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E75A57" w14:textId="0861DCFD" w:rsidR="00C81D94" w:rsidRPr="000829DC" w:rsidRDefault="00630CD1" w:rsidP="00EB247F">
      <w:pPr>
        <w:pStyle w:val="TableofFigures"/>
        <w:tabs>
          <w:tab w:val="right" w:leader="dot" w:pos="9350"/>
        </w:tabs>
        <w:rPr>
          <w:rStyle w:val="Hyperlink"/>
          <w:noProof/>
        </w:rPr>
      </w:pPr>
      <w:r w:rsidRPr="000829DC">
        <w:rPr>
          <w:rStyle w:val="Hyperlink"/>
          <w:noProof/>
          <w:lang w:eastAsia="en-US"/>
        </w:rPr>
        <mc:AlternateContent>
          <mc:Choice Requires="wps">
            <w:drawing>
              <wp:anchor distT="0" distB="0" distL="114300" distR="114300" simplePos="0" relativeHeight="251659264" behindDoc="0" locked="0" layoutInCell="1" allowOverlap="1" wp14:anchorId="77771319" wp14:editId="4D361066">
                <wp:simplePos x="0" y="0"/>
                <wp:positionH relativeFrom="page">
                  <wp:posOffset>1023579</wp:posOffset>
                </wp:positionH>
                <wp:positionV relativeFrom="page">
                  <wp:posOffset>980440</wp:posOffset>
                </wp:positionV>
                <wp:extent cx="6248400" cy="8201025"/>
                <wp:effectExtent l="0" t="0" r="0" b="9525"/>
                <wp:wrapSquare wrapText="bothSides"/>
                <wp:docPr id="154" name="Text Box 154"/>
                <wp:cNvGraphicFramePr/>
                <a:graphic xmlns:a="http://schemas.openxmlformats.org/drawingml/2006/main">
                  <a:graphicData uri="http://schemas.microsoft.com/office/word/2010/wordprocessingShape">
                    <wps:wsp>
                      <wps:cNvSpPr txBox="1"/>
                      <wps:spPr>
                        <a:xfrm>
                          <a:off x="0" y="0"/>
                          <a:ext cx="6248400" cy="8201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A69A438" w14:textId="77777777" w:rsidR="002832AC" w:rsidRPr="00E91BE1" w:rsidRDefault="002832AC" w:rsidP="00FB2C53">
                            <w:pPr>
                              <w:spacing w:line="240" w:lineRule="auto"/>
                              <w:jc w:val="center"/>
                              <w:rPr>
                                <w:rFonts w:cs="Times New Roman"/>
                                <w:b/>
                                <w:smallCaps/>
                                <w:color w:val="404040" w:themeColor="text1" w:themeTint="BF"/>
                                <w:sz w:val="48"/>
                                <w:szCs w:val="48"/>
                              </w:rPr>
                            </w:pPr>
                            <w:r w:rsidRPr="00E91BE1">
                              <w:rPr>
                                <w:rFonts w:cs="Times New Roman"/>
                                <w:b/>
                                <w:smallCaps/>
                                <w:color w:val="404040" w:themeColor="text1" w:themeTint="BF"/>
                                <w:sz w:val="48"/>
                                <w:szCs w:val="48"/>
                              </w:rPr>
                              <w:t>Technical assessment for</w:t>
                            </w:r>
                          </w:p>
                          <w:p w14:paraId="6774E85B" w14:textId="22720EA3" w:rsidR="002832AC" w:rsidRPr="00EB247F" w:rsidRDefault="002832AC" w:rsidP="00EB247F">
                            <w:pPr>
                              <w:spacing w:line="240" w:lineRule="auto"/>
                              <w:jc w:val="center"/>
                              <w:rPr>
                                <w:rFonts w:cs="Times New Roman"/>
                                <w:smallCaps/>
                                <w:color w:val="404040" w:themeColor="text1" w:themeTint="BF"/>
                                <w:sz w:val="36"/>
                                <w:szCs w:val="36"/>
                              </w:rPr>
                            </w:pPr>
                            <w:r>
                              <w:rPr>
                                <w:rFonts w:cs="Times New Roman"/>
                                <w:b/>
                                <w:smallCaps/>
                                <w:color w:val="404040" w:themeColor="text1" w:themeTint="BF"/>
                                <w:sz w:val="48"/>
                                <w:szCs w:val="48"/>
                              </w:rPr>
                              <w:t>Smart</w:t>
                            </w:r>
                            <w:r w:rsidRPr="00D25A30">
                              <w:rPr>
                                <w:rFonts w:cs="Times New Roman"/>
                                <w:b/>
                                <w:smallCaps/>
                                <w:color w:val="404040" w:themeColor="text1" w:themeTint="BF"/>
                                <w:sz w:val="48"/>
                                <w:szCs w:val="48"/>
                              </w:rPr>
                              <w:t xml:space="preserve"> </w:t>
                            </w:r>
                            <w:r>
                              <w:rPr>
                                <w:rFonts w:cs="Times New Roman"/>
                                <w:b/>
                                <w:smallCaps/>
                                <w:color w:val="404040" w:themeColor="text1" w:themeTint="BF"/>
                                <w:sz w:val="48"/>
                                <w:szCs w:val="48"/>
                              </w:rPr>
                              <w:t>Glazing for Buildings</w:t>
                            </w:r>
                          </w:p>
                          <w:p w14:paraId="4699D449" w14:textId="797F0CED" w:rsidR="002832AC" w:rsidRPr="00E91BE1" w:rsidRDefault="002832AC" w:rsidP="00FB2C53">
                            <w:pPr>
                              <w:spacing w:line="240" w:lineRule="auto"/>
                              <w:jc w:val="center"/>
                              <w:rPr>
                                <w:rFonts w:cs="Times New Roman"/>
                                <w:smallCaps/>
                                <w:color w:val="404040" w:themeColor="text1" w:themeTint="BF"/>
                                <w:sz w:val="36"/>
                                <w:szCs w:val="36"/>
                              </w:rPr>
                            </w:pPr>
                            <w:r w:rsidRPr="00E91BE1">
                              <w:rPr>
                                <w:rFonts w:cs="Times New Roman"/>
                                <w:smallCaps/>
                                <w:color w:val="404040" w:themeColor="text1" w:themeTint="BF"/>
                                <w:sz w:val="36"/>
                                <w:szCs w:val="36"/>
                              </w:rPr>
                              <w:t>Sector:</w:t>
                            </w:r>
                            <w:r>
                              <w:rPr>
                                <w:rFonts w:cs="Times New Roman"/>
                                <w:smallCaps/>
                                <w:color w:val="404040" w:themeColor="text1" w:themeTint="BF"/>
                                <w:sz w:val="36"/>
                                <w:szCs w:val="36"/>
                              </w:rPr>
                              <w:t xml:space="preserve"> BUILDINGS</w:t>
                            </w:r>
                          </w:p>
                          <w:p w14:paraId="1671E118" w14:textId="40F89D1E" w:rsidR="002832AC" w:rsidRPr="00E91BE1" w:rsidRDefault="002832AC" w:rsidP="00FB2C53">
                            <w:pPr>
                              <w:spacing w:line="240" w:lineRule="auto"/>
                              <w:jc w:val="center"/>
                              <w:rPr>
                                <w:rFonts w:cs="Times New Roman"/>
                                <w:smallCaps/>
                                <w:color w:val="404040" w:themeColor="text1" w:themeTint="BF"/>
                                <w:sz w:val="36"/>
                                <w:szCs w:val="36"/>
                              </w:rPr>
                            </w:pPr>
                            <w:r w:rsidRPr="00E91BE1">
                              <w:rPr>
                                <w:rFonts w:cs="Times New Roman"/>
                                <w:smallCaps/>
                                <w:color w:val="404040" w:themeColor="text1" w:themeTint="BF"/>
                                <w:sz w:val="36"/>
                                <w:szCs w:val="36"/>
                              </w:rPr>
                              <w:t>Agency Level:</w:t>
                            </w:r>
                            <w:r>
                              <w:rPr>
                                <w:rFonts w:cs="Times New Roman"/>
                                <w:smallCaps/>
                                <w:color w:val="404040" w:themeColor="text1" w:themeTint="BF"/>
                                <w:sz w:val="36"/>
                                <w:szCs w:val="36"/>
                              </w:rPr>
                              <w:t xml:space="preserve"> </w:t>
                            </w:r>
                            <w:r w:rsidRPr="00D25A30">
                              <w:rPr>
                                <w:rFonts w:cs="Times New Roman"/>
                                <w:smallCaps/>
                                <w:color w:val="404040" w:themeColor="text1" w:themeTint="BF"/>
                                <w:sz w:val="36"/>
                                <w:szCs w:val="36"/>
                              </w:rPr>
                              <w:t>BUILDINGS AND FACILITIES OWNERS</w:t>
                            </w:r>
                          </w:p>
                          <w:p w14:paraId="29D510C4" w14:textId="49B7AC19" w:rsidR="002832AC" w:rsidRPr="00E91BE1" w:rsidRDefault="002832AC" w:rsidP="00FB2C53">
                            <w:pPr>
                              <w:spacing w:line="240" w:lineRule="auto"/>
                              <w:jc w:val="center"/>
                              <w:rPr>
                                <w:rFonts w:cs="Times New Roman"/>
                                <w:smallCaps/>
                                <w:color w:val="404040" w:themeColor="text1" w:themeTint="BF"/>
                                <w:sz w:val="36"/>
                                <w:szCs w:val="36"/>
                              </w:rPr>
                            </w:pPr>
                            <w:r w:rsidRPr="00E91BE1">
                              <w:rPr>
                                <w:rFonts w:cs="Times New Roman"/>
                                <w:smallCaps/>
                                <w:color w:val="404040" w:themeColor="text1" w:themeTint="BF"/>
                                <w:sz w:val="36"/>
                                <w:szCs w:val="36"/>
                              </w:rPr>
                              <w:t>Keywords:</w:t>
                            </w:r>
                            <w:r>
                              <w:rPr>
                                <w:rFonts w:cs="Times New Roman"/>
                                <w:smallCaps/>
                                <w:color w:val="404040" w:themeColor="text1" w:themeTint="BF"/>
                                <w:sz w:val="36"/>
                                <w:szCs w:val="36"/>
                              </w:rPr>
                              <w:t xml:space="preserve"> ADVANCED GLAZING, DYNAMIC GLASS</w:t>
                            </w:r>
                            <w:r w:rsidRPr="00D25A30">
                              <w:rPr>
                                <w:rFonts w:cs="Times New Roman"/>
                                <w:smallCaps/>
                                <w:color w:val="404040" w:themeColor="text1" w:themeTint="BF"/>
                                <w:sz w:val="36"/>
                                <w:szCs w:val="36"/>
                              </w:rPr>
                              <w:t xml:space="preserve">, </w:t>
                            </w:r>
                            <w:r>
                              <w:rPr>
                                <w:rFonts w:cs="Times New Roman"/>
                                <w:smallCaps/>
                                <w:color w:val="404040" w:themeColor="text1" w:themeTint="BF"/>
                                <w:sz w:val="36"/>
                                <w:szCs w:val="36"/>
                              </w:rPr>
                              <w:t xml:space="preserve">SMART GLASS, </w:t>
                            </w:r>
                            <w:r w:rsidRPr="00D25A30">
                              <w:rPr>
                                <w:rFonts w:cs="Times New Roman"/>
                                <w:smallCaps/>
                                <w:color w:val="404040" w:themeColor="text1" w:themeTint="BF"/>
                                <w:sz w:val="36"/>
                                <w:szCs w:val="36"/>
                              </w:rPr>
                              <w:t>SPACE COOLING</w:t>
                            </w:r>
                            <w:r>
                              <w:rPr>
                                <w:rFonts w:cs="Times New Roman"/>
                                <w:smallCaps/>
                                <w:color w:val="404040" w:themeColor="text1" w:themeTint="BF"/>
                                <w:sz w:val="36"/>
                                <w:szCs w:val="36"/>
                              </w:rPr>
                              <w:t>, SPACE HEATING</w:t>
                            </w:r>
                            <w:r w:rsidRPr="00D25A30">
                              <w:rPr>
                                <w:rFonts w:cs="Times New Roman"/>
                                <w:smallCaps/>
                                <w:color w:val="404040" w:themeColor="text1" w:themeTint="BF"/>
                                <w:sz w:val="36"/>
                                <w:szCs w:val="36"/>
                              </w:rPr>
                              <w:t>, LIGHTING AND BUILDING EFFICIENCY</w:t>
                            </w:r>
                          </w:p>
                          <w:p w14:paraId="6DF0E7C6" w14:textId="77777777" w:rsidR="002832AC" w:rsidRDefault="002832AC" w:rsidP="00FB2C53"/>
                          <w:p w14:paraId="0AAEA688" w14:textId="77777777" w:rsidR="002832AC" w:rsidRDefault="002832AC" w:rsidP="00FB2C53"/>
                          <w:p w14:paraId="693769A0" w14:textId="6E01E019" w:rsidR="002832AC" w:rsidRPr="00E91BE1" w:rsidRDefault="009B545E" w:rsidP="00FB2C53">
                            <w:pPr>
                              <w:spacing w:after="0" w:line="240" w:lineRule="auto"/>
                              <w:jc w:val="center"/>
                              <w:rPr>
                                <w:rFonts w:cs="Times New Roman"/>
                                <w:smallCaps/>
                                <w:color w:val="404040" w:themeColor="text1" w:themeTint="BF"/>
                                <w:sz w:val="36"/>
                                <w:szCs w:val="36"/>
                              </w:rPr>
                            </w:pPr>
                            <w:r>
                              <w:rPr>
                                <w:rFonts w:cs="Times New Roman"/>
                                <w:smallCaps/>
                                <w:color w:val="404040" w:themeColor="text1" w:themeTint="BF"/>
                                <w:sz w:val="36"/>
                                <w:szCs w:val="36"/>
                              </w:rPr>
                              <w:t>Version 2</w:t>
                            </w:r>
                          </w:p>
                          <w:p w14:paraId="0DDBFE23" w14:textId="77777777" w:rsidR="002832AC" w:rsidRPr="000829DC" w:rsidRDefault="002832AC" w:rsidP="00FB2C53"/>
                          <w:p w14:paraId="4BB1447A" w14:textId="77777777" w:rsidR="002832AC" w:rsidRDefault="002832AC" w:rsidP="00FB2C53"/>
                          <w:p w14:paraId="6A9CEC43" w14:textId="77777777" w:rsidR="002832AC" w:rsidRDefault="002832AC" w:rsidP="00FB2C53"/>
                          <w:p w14:paraId="2F48DE38" w14:textId="77777777" w:rsidR="002832AC" w:rsidRPr="000829DC" w:rsidRDefault="002832AC" w:rsidP="00FB2C53"/>
                          <w:p w14:paraId="1981D31A" w14:textId="77777777" w:rsidR="002832AC" w:rsidRPr="00E91BE1" w:rsidRDefault="002832AC" w:rsidP="00FB2C53">
                            <w:pPr>
                              <w:spacing w:after="0" w:line="240" w:lineRule="auto"/>
                              <w:rPr>
                                <w:rFonts w:cs="Times New Roman"/>
                                <w:b/>
                                <w:smallCaps/>
                                <w:color w:val="404040" w:themeColor="text1" w:themeTint="BF"/>
                                <w:sz w:val="28"/>
                                <w:szCs w:val="28"/>
                              </w:rPr>
                            </w:pPr>
                            <w:r w:rsidRPr="00E91BE1">
                              <w:rPr>
                                <w:rFonts w:cs="Times New Roman"/>
                                <w:b/>
                                <w:smallCaps/>
                                <w:color w:val="404040" w:themeColor="text1" w:themeTint="BF"/>
                                <w:sz w:val="28"/>
                                <w:szCs w:val="28"/>
                              </w:rPr>
                              <w:t>Prepared by:</w:t>
                            </w:r>
                          </w:p>
                          <w:p w14:paraId="2B93A710" w14:textId="0CA84D19" w:rsidR="002832AC" w:rsidRDefault="002832AC" w:rsidP="00FB2C53">
                            <w:pPr>
                              <w:spacing w:after="0" w:line="240" w:lineRule="auto"/>
                              <w:rPr>
                                <w:rFonts w:cs="Times New Roman"/>
                                <w:smallCaps/>
                                <w:color w:val="404040" w:themeColor="text1" w:themeTint="BF"/>
                                <w:sz w:val="28"/>
                                <w:szCs w:val="28"/>
                              </w:rPr>
                            </w:pPr>
                            <w:r>
                              <w:rPr>
                                <w:rFonts w:cs="Times New Roman"/>
                                <w:smallCaps/>
                                <w:color w:val="404040" w:themeColor="text1" w:themeTint="BF"/>
                                <w:sz w:val="28"/>
                                <w:szCs w:val="28"/>
                              </w:rPr>
                              <w:t>Jay Arehart, Research Fellow</w:t>
                            </w:r>
                          </w:p>
                          <w:p w14:paraId="248C4E3C" w14:textId="2BCA3D79" w:rsidR="002832AC" w:rsidRPr="00E91BE1" w:rsidRDefault="002832AC" w:rsidP="00FB2C53">
                            <w:pPr>
                              <w:spacing w:after="0" w:line="240" w:lineRule="auto"/>
                              <w:rPr>
                                <w:rFonts w:cs="Times New Roman"/>
                                <w:smallCaps/>
                                <w:color w:val="404040" w:themeColor="text1" w:themeTint="BF"/>
                                <w:sz w:val="28"/>
                                <w:szCs w:val="28"/>
                              </w:rPr>
                            </w:pPr>
                            <w:r>
                              <w:rPr>
                                <w:rFonts w:cs="Times New Roman"/>
                                <w:smallCaps/>
                                <w:color w:val="404040" w:themeColor="text1" w:themeTint="BF"/>
                                <w:sz w:val="28"/>
                                <w:szCs w:val="28"/>
                              </w:rPr>
                              <w:t>Ryan Allard, Senior Fellow</w:t>
                            </w:r>
                          </w:p>
                          <w:p w14:paraId="6C4588F0" w14:textId="77777777" w:rsidR="002832AC" w:rsidRPr="00EB247F" w:rsidRDefault="002832AC" w:rsidP="000829DC">
                            <w:pPr>
                              <w:rPr>
                                <w:rFonts w:cs="Times New Roman"/>
                                <w:smallCaps/>
                                <w:color w:val="404040" w:themeColor="text1" w:themeTint="BF"/>
                              </w:rPr>
                            </w:pPr>
                          </w:p>
                          <w:p w14:paraId="1C3CFB47" w14:textId="77777777" w:rsidR="002832AC" w:rsidRPr="00EB247F" w:rsidRDefault="002832AC" w:rsidP="007864AB">
                            <w:pPr>
                              <w:rPr>
                                <w:rFonts w:cs="Times New Roman"/>
                                <w:smallCaps/>
                                <w:color w:val="404040" w:themeColor="text1" w:themeTint="BF"/>
                              </w:rPr>
                            </w:pPr>
                          </w:p>
                          <w:p w14:paraId="4481356F" w14:textId="6C098178" w:rsidR="002832AC" w:rsidRPr="00EB247F" w:rsidRDefault="002832AC" w:rsidP="007864AB">
                            <w:pPr>
                              <w:rPr>
                                <w:rFonts w:cs="Times New Roman"/>
                                <w:smallCaps/>
                                <w:color w:val="404040" w:themeColor="text1" w:themeTint="BF"/>
                              </w:rPr>
                            </w:pPr>
                            <w:r w:rsidRPr="00EB247F">
                              <w:rPr>
                                <w:rFonts w:cs="Times New Roman"/>
                                <w:noProof/>
                              </w:rPr>
                              <w:drawing>
                                <wp:inline distT="0" distB="0" distL="0" distR="0" wp14:anchorId="43B8D81F" wp14:editId="36EEA413">
                                  <wp:extent cx="3203517" cy="75314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rawdown_logo_clouds_800x202.jpg"/>
                                          <pic:cNvPicPr/>
                                        </pic:nvPicPr>
                                        <pic:blipFill>
                                          <a:blip r:embed="rId9">
                                            <a:extLst>
                                              <a:ext uri="{28A0092B-C50C-407E-A947-70E740481C1C}">
                                                <a14:useLocalDpi xmlns:a14="http://schemas.microsoft.com/office/drawing/2010/main" val="0"/>
                                              </a:ext>
                                            </a:extLst>
                                          </a:blip>
                                          <a:stretch>
                                            <a:fillRect/>
                                          </a:stretch>
                                        </pic:blipFill>
                                        <pic:spPr>
                                          <a:xfrm>
                                            <a:off x="0" y="0"/>
                                            <a:ext cx="3243615" cy="762569"/>
                                          </a:xfrm>
                                          <a:prstGeom prst="rect">
                                            <a:avLst/>
                                          </a:prstGeom>
                                        </pic:spPr>
                                      </pic:pic>
                                    </a:graphicData>
                                  </a:graphic>
                                </wp:inline>
                              </w:drawing>
                            </w:r>
                          </w:p>
                          <w:p w14:paraId="56BC0364" w14:textId="31944907" w:rsidR="002832AC" w:rsidRPr="009B545E" w:rsidRDefault="00F36523" w:rsidP="007864AB">
                            <w:pPr>
                              <w:rPr>
                                <w:rFonts w:asciiTheme="minorHAnsi" w:hAnsiTheme="minorHAnsi"/>
                                <w:smallCaps/>
                                <w:color w:val="000000" w:themeColor="text1"/>
                                <w:sz w:val="20"/>
                                <w:szCs w:val="20"/>
                              </w:rPr>
                            </w:pPr>
                            <w:hyperlink r:id="rId10" w:history="1">
                              <w:r w:rsidR="002832AC" w:rsidRPr="009B545E">
                                <w:rPr>
                                  <w:rFonts w:asciiTheme="minorHAnsi" w:hAnsiTheme="minorHAnsi"/>
                                  <w:color w:val="000000" w:themeColor="text1"/>
                                </w:rPr>
                                <w:t>info@drawdown.org</w:t>
                              </w:r>
                            </w:hyperlink>
                            <w:r w:rsidR="002832AC" w:rsidRPr="009B545E">
                              <w:rPr>
                                <w:rFonts w:asciiTheme="minorHAnsi" w:hAnsiTheme="minorHAnsi"/>
                                <w:smallCaps/>
                                <w:color w:val="000000" w:themeColor="text1"/>
                                <w:sz w:val="20"/>
                                <w:szCs w:val="20"/>
                              </w:rPr>
                              <w:t xml:space="preserve">             </w:t>
                            </w:r>
                            <w:hyperlink r:id="rId11" w:history="1">
                              <w:r w:rsidR="002832AC" w:rsidRPr="009B545E">
                                <w:rPr>
                                  <w:rFonts w:asciiTheme="minorHAnsi" w:hAnsiTheme="minorHAnsi"/>
                                  <w:color w:val="000000" w:themeColor="text1"/>
                                </w:rPr>
                                <w:t>www.drawdown.org</w:t>
                              </w:r>
                            </w:hyperlink>
                            <w:r w:rsidR="002832AC" w:rsidRPr="009B545E">
                              <w:rPr>
                                <w:rFonts w:asciiTheme="minorHAnsi" w:hAnsiTheme="minorHAnsi"/>
                                <w:smallCaps/>
                                <w:color w:val="000000" w:themeColor="text1"/>
                                <w:sz w:val="20"/>
                                <w:szCs w:val="20"/>
                              </w:rPr>
                              <w:t xml:space="preserve">  </w:t>
                            </w:r>
                          </w:p>
                          <w:p w14:paraId="05DAFFE7" w14:textId="77777777" w:rsidR="002832AC" w:rsidRPr="009B545E" w:rsidRDefault="002832AC" w:rsidP="00C81D94">
                            <w:pPr>
                              <w:rPr>
                                <w:rFonts w:cs="Times New Roman"/>
                                <w:smallCaps/>
                                <w:color w:val="404040" w:themeColor="text1" w:themeTint="BF"/>
                                <w:sz w:val="36"/>
                                <w:szCs w:val="36"/>
                              </w:rPr>
                            </w:pPr>
                          </w:p>
                          <w:p w14:paraId="3D97FBF6" w14:textId="77777777" w:rsidR="002832AC" w:rsidRPr="009B545E" w:rsidRDefault="002832AC" w:rsidP="00C81D94">
                            <w:pPr>
                              <w:rPr>
                                <w:rFonts w:cs="Times New Roman"/>
                                <w:smallCaps/>
                                <w:color w:val="404040" w:themeColor="text1" w:themeTint="BF"/>
                                <w:sz w:val="36"/>
                                <w:szCs w:val="36"/>
                              </w:rPr>
                            </w:pPr>
                          </w:p>
                        </w:txbxContent>
                      </wps:txbx>
                      <wps:bodyPr rot="0" spcFirstLastPara="0" vertOverflow="overflow" horzOverflow="overflow" vert="horz" wrap="square" lIns="91440" tIns="0" rIns="68580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77771319" id="_x0000_t202" coordsize="21600,21600" o:spt="202" path="m,l,21600r21600,l21600,xe">
                <v:stroke joinstyle="miter"/>
                <v:path gradientshapeok="t" o:connecttype="rect"/>
              </v:shapetype>
              <v:shape id="Text Box 154" o:spid="_x0000_s1026" type="#_x0000_t202" style="position:absolute;left:0;text-align:left;margin-left:80.6pt;margin-top:77.2pt;width:492pt;height:645.75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RMfgIAAGAFAAAOAAAAZHJzL2Uyb0RvYy54bWysVE1v2zAMvQ/YfxB0X51kSZEFcYqsRYcB&#10;RVusHXpWZCkxJomapMTOfv1I2U6LbpcOu8g0+Ujx8UPLi9YadlAh1uBKPj4bcaachKp225J/f7z+&#10;MOcsJuEqYcCpkh9V5Ber9++WjV+oCezAVCowDOLiovEl36XkF0UR5U5ZEc/AK4dGDcGKhL9hW1RB&#10;NBjdmmIyGp0XDYTKB5AqRtRedUa+yvG1VjLdaR1VYqbkmFvKZ8jnhs5itRSLbRB+V8s+DfEPWVhR&#10;O7z0FOpKJMH2of4jlK1lgAg6nUmwBWhdS5U5IJvx6BWbh53wKnPB4kR/KlP8f2Hl7eE+sLrC3s2m&#10;nDlhsUmPqk3sM7SMdFihxscFAh88QlOLBkQP+ohKIt7qYOmLlBjasdbHU30pnETl+WQ6n47QJNE2&#10;J8KTGcUpnt19iOmLAstIKHnABua6isNNTB10gNBtDq5rY3ITjWMNXvFxNsoOJwsGN46wKo9DH4Yo&#10;dalnKR2NIoxx35TGcmQGpMiDqC5NYAeBIySkVC5l8jkuogmlMYm3OPb456ze4tzxGG4Gl07OtnYQ&#10;MvtXaVc/hpR1h8eav+BNYmo3bd/qDVRH7HSAbluil9c1duNGxHQvAq4HdhBXPt3hoQ1g1aGXONtB&#10;+PU3PeFxatHKWYPrVvL4cy+C4sx8dTjPn8bTKe1n/kEhZOF8PpvTvGwGtdvbS8A+jPFV8TKLBE5m&#10;EHUA+4RPwpquQ5NwEi8t+WYQL1O3/fikSLVeZxCuohfpxj14SaGpLTRkj+2TCL6fxIRDfAvDRorF&#10;q4HssOTpYL1PoOs8rVTZrpx9xXGN87z3Tw69Ey//M+r5YVz9BgAA//8DAFBLAwQUAAYACAAAACEA&#10;IeZa1+AAAAANAQAADwAAAGRycy9kb3ducmV2LnhtbEyPzU7DMBCE70i8g7VI3KiTyik0xKkqJMQN&#10;iYCQuLnx1gn1TxS7SXh7tie4zeyOZr+tdouzbMIx9sFLyFcZMPRt0L03Ej7en+8egMWkvFY2eJTw&#10;gxF29fVVpUodZv+GU5MMoxIfSyWhS2koOY9th07FVRjQ0+4YRqcS2dFwPaqZyp3l6yzbcKd6Txc6&#10;NeBTh+2pOTsJ/falmczn8evVGhtP38v+fjCzlLc3y/4RWMIl/YXhgk/oUBPTIZy9jsyS3+RripIo&#10;hAB2SeSioNGBlBDFFnhd8f9f1L8AAAD//wMAUEsBAi0AFAAGAAgAAAAhALaDOJL+AAAA4QEAABMA&#10;AAAAAAAAAAAAAAAAAAAAAFtDb250ZW50X1R5cGVzXS54bWxQSwECLQAUAAYACAAAACEAOP0h/9YA&#10;AACUAQAACwAAAAAAAAAAAAAAAAAvAQAAX3JlbHMvLnJlbHNQSwECLQAUAAYACAAAACEAPsm0TH4C&#10;AABgBQAADgAAAAAAAAAAAAAAAAAuAgAAZHJzL2Uyb0RvYy54bWxQSwECLQAUAAYACAAAACEAIeZa&#10;1+AAAAANAQAADwAAAAAAAAAAAAAAAADYBAAAZHJzL2Rvd25yZXYueG1sUEsFBgAAAAAEAAQA8wAA&#10;AOUFAAAAAA==&#10;" filled="f" stroked="f" strokeweight=".5pt">
                <v:textbox inset=",0,54pt,0">
                  <w:txbxContent>
                    <w:p w14:paraId="3A69A438" w14:textId="77777777" w:rsidR="002832AC" w:rsidRPr="00E91BE1" w:rsidRDefault="002832AC" w:rsidP="00FB2C53">
                      <w:pPr>
                        <w:spacing w:line="240" w:lineRule="auto"/>
                        <w:jc w:val="center"/>
                        <w:rPr>
                          <w:rFonts w:cs="Times New Roman"/>
                          <w:b/>
                          <w:smallCaps/>
                          <w:color w:val="404040" w:themeColor="text1" w:themeTint="BF"/>
                          <w:sz w:val="48"/>
                          <w:szCs w:val="48"/>
                        </w:rPr>
                      </w:pPr>
                      <w:r w:rsidRPr="00E91BE1">
                        <w:rPr>
                          <w:rFonts w:cs="Times New Roman"/>
                          <w:b/>
                          <w:smallCaps/>
                          <w:color w:val="404040" w:themeColor="text1" w:themeTint="BF"/>
                          <w:sz w:val="48"/>
                          <w:szCs w:val="48"/>
                        </w:rPr>
                        <w:t>Technical assessment for</w:t>
                      </w:r>
                    </w:p>
                    <w:p w14:paraId="6774E85B" w14:textId="22720EA3" w:rsidR="002832AC" w:rsidRPr="00EB247F" w:rsidRDefault="002832AC" w:rsidP="00EB247F">
                      <w:pPr>
                        <w:spacing w:line="240" w:lineRule="auto"/>
                        <w:jc w:val="center"/>
                        <w:rPr>
                          <w:rFonts w:cs="Times New Roman"/>
                          <w:smallCaps/>
                          <w:color w:val="404040" w:themeColor="text1" w:themeTint="BF"/>
                          <w:sz w:val="36"/>
                          <w:szCs w:val="36"/>
                        </w:rPr>
                      </w:pPr>
                      <w:r>
                        <w:rPr>
                          <w:rFonts w:cs="Times New Roman"/>
                          <w:b/>
                          <w:smallCaps/>
                          <w:color w:val="404040" w:themeColor="text1" w:themeTint="BF"/>
                          <w:sz w:val="48"/>
                          <w:szCs w:val="48"/>
                        </w:rPr>
                        <w:t>Smart</w:t>
                      </w:r>
                      <w:r w:rsidRPr="00D25A30">
                        <w:rPr>
                          <w:rFonts w:cs="Times New Roman"/>
                          <w:b/>
                          <w:smallCaps/>
                          <w:color w:val="404040" w:themeColor="text1" w:themeTint="BF"/>
                          <w:sz w:val="48"/>
                          <w:szCs w:val="48"/>
                        </w:rPr>
                        <w:t xml:space="preserve"> </w:t>
                      </w:r>
                      <w:r>
                        <w:rPr>
                          <w:rFonts w:cs="Times New Roman"/>
                          <w:b/>
                          <w:smallCaps/>
                          <w:color w:val="404040" w:themeColor="text1" w:themeTint="BF"/>
                          <w:sz w:val="48"/>
                          <w:szCs w:val="48"/>
                        </w:rPr>
                        <w:t>Glazing for Buildings</w:t>
                      </w:r>
                    </w:p>
                    <w:p w14:paraId="4699D449" w14:textId="797F0CED" w:rsidR="002832AC" w:rsidRPr="00E91BE1" w:rsidRDefault="002832AC" w:rsidP="00FB2C53">
                      <w:pPr>
                        <w:spacing w:line="240" w:lineRule="auto"/>
                        <w:jc w:val="center"/>
                        <w:rPr>
                          <w:rFonts w:cs="Times New Roman"/>
                          <w:smallCaps/>
                          <w:color w:val="404040" w:themeColor="text1" w:themeTint="BF"/>
                          <w:sz w:val="36"/>
                          <w:szCs w:val="36"/>
                        </w:rPr>
                      </w:pPr>
                      <w:r w:rsidRPr="00E91BE1">
                        <w:rPr>
                          <w:rFonts w:cs="Times New Roman"/>
                          <w:smallCaps/>
                          <w:color w:val="404040" w:themeColor="text1" w:themeTint="BF"/>
                          <w:sz w:val="36"/>
                          <w:szCs w:val="36"/>
                        </w:rPr>
                        <w:t>Sector:</w:t>
                      </w:r>
                      <w:r>
                        <w:rPr>
                          <w:rFonts w:cs="Times New Roman"/>
                          <w:smallCaps/>
                          <w:color w:val="404040" w:themeColor="text1" w:themeTint="BF"/>
                          <w:sz w:val="36"/>
                          <w:szCs w:val="36"/>
                        </w:rPr>
                        <w:t xml:space="preserve"> BUILDINGS</w:t>
                      </w:r>
                    </w:p>
                    <w:p w14:paraId="1671E118" w14:textId="40F89D1E" w:rsidR="002832AC" w:rsidRPr="00E91BE1" w:rsidRDefault="002832AC" w:rsidP="00FB2C53">
                      <w:pPr>
                        <w:spacing w:line="240" w:lineRule="auto"/>
                        <w:jc w:val="center"/>
                        <w:rPr>
                          <w:rFonts w:cs="Times New Roman"/>
                          <w:smallCaps/>
                          <w:color w:val="404040" w:themeColor="text1" w:themeTint="BF"/>
                          <w:sz w:val="36"/>
                          <w:szCs w:val="36"/>
                        </w:rPr>
                      </w:pPr>
                      <w:r w:rsidRPr="00E91BE1">
                        <w:rPr>
                          <w:rFonts w:cs="Times New Roman"/>
                          <w:smallCaps/>
                          <w:color w:val="404040" w:themeColor="text1" w:themeTint="BF"/>
                          <w:sz w:val="36"/>
                          <w:szCs w:val="36"/>
                        </w:rPr>
                        <w:t>Agency Level:</w:t>
                      </w:r>
                      <w:r>
                        <w:rPr>
                          <w:rFonts w:cs="Times New Roman"/>
                          <w:smallCaps/>
                          <w:color w:val="404040" w:themeColor="text1" w:themeTint="BF"/>
                          <w:sz w:val="36"/>
                          <w:szCs w:val="36"/>
                        </w:rPr>
                        <w:t xml:space="preserve"> </w:t>
                      </w:r>
                      <w:r w:rsidRPr="00D25A30">
                        <w:rPr>
                          <w:rFonts w:cs="Times New Roman"/>
                          <w:smallCaps/>
                          <w:color w:val="404040" w:themeColor="text1" w:themeTint="BF"/>
                          <w:sz w:val="36"/>
                          <w:szCs w:val="36"/>
                        </w:rPr>
                        <w:t>BUILDINGS AND FACILITIES OWNERS</w:t>
                      </w:r>
                    </w:p>
                    <w:p w14:paraId="29D510C4" w14:textId="49B7AC19" w:rsidR="002832AC" w:rsidRPr="00E91BE1" w:rsidRDefault="002832AC" w:rsidP="00FB2C53">
                      <w:pPr>
                        <w:spacing w:line="240" w:lineRule="auto"/>
                        <w:jc w:val="center"/>
                        <w:rPr>
                          <w:rFonts w:cs="Times New Roman"/>
                          <w:smallCaps/>
                          <w:color w:val="404040" w:themeColor="text1" w:themeTint="BF"/>
                          <w:sz w:val="36"/>
                          <w:szCs w:val="36"/>
                        </w:rPr>
                      </w:pPr>
                      <w:r w:rsidRPr="00E91BE1">
                        <w:rPr>
                          <w:rFonts w:cs="Times New Roman"/>
                          <w:smallCaps/>
                          <w:color w:val="404040" w:themeColor="text1" w:themeTint="BF"/>
                          <w:sz w:val="36"/>
                          <w:szCs w:val="36"/>
                        </w:rPr>
                        <w:t>Keywords:</w:t>
                      </w:r>
                      <w:r>
                        <w:rPr>
                          <w:rFonts w:cs="Times New Roman"/>
                          <w:smallCaps/>
                          <w:color w:val="404040" w:themeColor="text1" w:themeTint="BF"/>
                          <w:sz w:val="36"/>
                          <w:szCs w:val="36"/>
                        </w:rPr>
                        <w:t xml:space="preserve"> ADVANCED GLAZING, DYNAMIC GLASS</w:t>
                      </w:r>
                      <w:r w:rsidRPr="00D25A30">
                        <w:rPr>
                          <w:rFonts w:cs="Times New Roman"/>
                          <w:smallCaps/>
                          <w:color w:val="404040" w:themeColor="text1" w:themeTint="BF"/>
                          <w:sz w:val="36"/>
                          <w:szCs w:val="36"/>
                        </w:rPr>
                        <w:t xml:space="preserve">, </w:t>
                      </w:r>
                      <w:r>
                        <w:rPr>
                          <w:rFonts w:cs="Times New Roman"/>
                          <w:smallCaps/>
                          <w:color w:val="404040" w:themeColor="text1" w:themeTint="BF"/>
                          <w:sz w:val="36"/>
                          <w:szCs w:val="36"/>
                        </w:rPr>
                        <w:t xml:space="preserve">SMART GLASS, </w:t>
                      </w:r>
                      <w:r w:rsidRPr="00D25A30">
                        <w:rPr>
                          <w:rFonts w:cs="Times New Roman"/>
                          <w:smallCaps/>
                          <w:color w:val="404040" w:themeColor="text1" w:themeTint="BF"/>
                          <w:sz w:val="36"/>
                          <w:szCs w:val="36"/>
                        </w:rPr>
                        <w:t>SPACE COOLING</w:t>
                      </w:r>
                      <w:r>
                        <w:rPr>
                          <w:rFonts w:cs="Times New Roman"/>
                          <w:smallCaps/>
                          <w:color w:val="404040" w:themeColor="text1" w:themeTint="BF"/>
                          <w:sz w:val="36"/>
                          <w:szCs w:val="36"/>
                        </w:rPr>
                        <w:t>, SPACE HEATING</w:t>
                      </w:r>
                      <w:r w:rsidRPr="00D25A30">
                        <w:rPr>
                          <w:rFonts w:cs="Times New Roman"/>
                          <w:smallCaps/>
                          <w:color w:val="404040" w:themeColor="text1" w:themeTint="BF"/>
                          <w:sz w:val="36"/>
                          <w:szCs w:val="36"/>
                        </w:rPr>
                        <w:t>, LIGHTING AND BUILDING EFFICIENCY</w:t>
                      </w:r>
                    </w:p>
                    <w:p w14:paraId="6DF0E7C6" w14:textId="77777777" w:rsidR="002832AC" w:rsidRDefault="002832AC" w:rsidP="00FB2C53"/>
                    <w:p w14:paraId="0AAEA688" w14:textId="77777777" w:rsidR="002832AC" w:rsidRDefault="002832AC" w:rsidP="00FB2C53"/>
                    <w:p w14:paraId="693769A0" w14:textId="6E01E019" w:rsidR="002832AC" w:rsidRPr="00E91BE1" w:rsidRDefault="009B545E" w:rsidP="00FB2C53">
                      <w:pPr>
                        <w:spacing w:after="0" w:line="240" w:lineRule="auto"/>
                        <w:jc w:val="center"/>
                        <w:rPr>
                          <w:rFonts w:cs="Times New Roman"/>
                          <w:smallCaps/>
                          <w:color w:val="404040" w:themeColor="text1" w:themeTint="BF"/>
                          <w:sz w:val="36"/>
                          <w:szCs w:val="36"/>
                        </w:rPr>
                      </w:pPr>
                      <w:r>
                        <w:rPr>
                          <w:rFonts w:cs="Times New Roman"/>
                          <w:smallCaps/>
                          <w:color w:val="404040" w:themeColor="text1" w:themeTint="BF"/>
                          <w:sz w:val="36"/>
                          <w:szCs w:val="36"/>
                        </w:rPr>
                        <w:t>Version 2</w:t>
                      </w:r>
                    </w:p>
                    <w:p w14:paraId="0DDBFE23" w14:textId="77777777" w:rsidR="002832AC" w:rsidRPr="000829DC" w:rsidRDefault="002832AC" w:rsidP="00FB2C53"/>
                    <w:p w14:paraId="4BB1447A" w14:textId="77777777" w:rsidR="002832AC" w:rsidRDefault="002832AC" w:rsidP="00FB2C53"/>
                    <w:p w14:paraId="6A9CEC43" w14:textId="77777777" w:rsidR="002832AC" w:rsidRDefault="002832AC" w:rsidP="00FB2C53">
                      <w:bookmarkStart w:id="1" w:name="_GoBack"/>
                      <w:bookmarkEnd w:id="1"/>
                    </w:p>
                    <w:p w14:paraId="2F48DE38" w14:textId="77777777" w:rsidR="002832AC" w:rsidRPr="000829DC" w:rsidRDefault="002832AC" w:rsidP="00FB2C53"/>
                    <w:p w14:paraId="1981D31A" w14:textId="77777777" w:rsidR="002832AC" w:rsidRPr="00E91BE1" w:rsidRDefault="002832AC" w:rsidP="00FB2C53">
                      <w:pPr>
                        <w:spacing w:after="0" w:line="240" w:lineRule="auto"/>
                        <w:rPr>
                          <w:rFonts w:cs="Times New Roman"/>
                          <w:b/>
                          <w:smallCaps/>
                          <w:color w:val="404040" w:themeColor="text1" w:themeTint="BF"/>
                          <w:sz w:val="28"/>
                          <w:szCs w:val="28"/>
                        </w:rPr>
                      </w:pPr>
                      <w:r w:rsidRPr="00E91BE1">
                        <w:rPr>
                          <w:rFonts w:cs="Times New Roman"/>
                          <w:b/>
                          <w:smallCaps/>
                          <w:color w:val="404040" w:themeColor="text1" w:themeTint="BF"/>
                          <w:sz w:val="28"/>
                          <w:szCs w:val="28"/>
                        </w:rPr>
                        <w:t>Prepared by:</w:t>
                      </w:r>
                    </w:p>
                    <w:p w14:paraId="2B93A710" w14:textId="0CA84D19" w:rsidR="002832AC" w:rsidRDefault="002832AC" w:rsidP="00FB2C53">
                      <w:pPr>
                        <w:spacing w:after="0" w:line="240" w:lineRule="auto"/>
                        <w:rPr>
                          <w:rFonts w:cs="Times New Roman"/>
                          <w:smallCaps/>
                          <w:color w:val="404040" w:themeColor="text1" w:themeTint="BF"/>
                          <w:sz w:val="28"/>
                          <w:szCs w:val="28"/>
                        </w:rPr>
                      </w:pPr>
                      <w:r>
                        <w:rPr>
                          <w:rFonts w:cs="Times New Roman"/>
                          <w:smallCaps/>
                          <w:color w:val="404040" w:themeColor="text1" w:themeTint="BF"/>
                          <w:sz w:val="28"/>
                          <w:szCs w:val="28"/>
                        </w:rPr>
                        <w:t xml:space="preserve">Jay </w:t>
                      </w:r>
                      <w:proofErr w:type="spellStart"/>
                      <w:r>
                        <w:rPr>
                          <w:rFonts w:cs="Times New Roman"/>
                          <w:smallCaps/>
                          <w:color w:val="404040" w:themeColor="text1" w:themeTint="BF"/>
                          <w:sz w:val="28"/>
                          <w:szCs w:val="28"/>
                        </w:rPr>
                        <w:t>Arehart</w:t>
                      </w:r>
                      <w:proofErr w:type="spellEnd"/>
                      <w:r>
                        <w:rPr>
                          <w:rFonts w:cs="Times New Roman"/>
                          <w:smallCaps/>
                          <w:color w:val="404040" w:themeColor="text1" w:themeTint="BF"/>
                          <w:sz w:val="28"/>
                          <w:szCs w:val="28"/>
                        </w:rPr>
                        <w:t>, Research Fellow</w:t>
                      </w:r>
                    </w:p>
                    <w:p w14:paraId="248C4E3C" w14:textId="2BCA3D79" w:rsidR="002832AC" w:rsidRPr="00E91BE1" w:rsidRDefault="002832AC" w:rsidP="00FB2C53">
                      <w:pPr>
                        <w:spacing w:after="0" w:line="240" w:lineRule="auto"/>
                        <w:rPr>
                          <w:rFonts w:cs="Times New Roman"/>
                          <w:smallCaps/>
                          <w:color w:val="404040" w:themeColor="text1" w:themeTint="BF"/>
                          <w:sz w:val="28"/>
                          <w:szCs w:val="28"/>
                        </w:rPr>
                      </w:pPr>
                      <w:r>
                        <w:rPr>
                          <w:rFonts w:cs="Times New Roman"/>
                          <w:smallCaps/>
                          <w:color w:val="404040" w:themeColor="text1" w:themeTint="BF"/>
                          <w:sz w:val="28"/>
                          <w:szCs w:val="28"/>
                        </w:rPr>
                        <w:t>Ryan Allard, Senior Fellow</w:t>
                      </w:r>
                    </w:p>
                    <w:p w14:paraId="6C4588F0" w14:textId="77777777" w:rsidR="002832AC" w:rsidRPr="00EB247F" w:rsidRDefault="002832AC" w:rsidP="000829DC">
                      <w:pPr>
                        <w:rPr>
                          <w:rFonts w:cs="Times New Roman"/>
                          <w:smallCaps/>
                          <w:color w:val="404040" w:themeColor="text1" w:themeTint="BF"/>
                        </w:rPr>
                      </w:pPr>
                    </w:p>
                    <w:p w14:paraId="1C3CFB47" w14:textId="77777777" w:rsidR="002832AC" w:rsidRPr="00EB247F" w:rsidRDefault="002832AC" w:rsidP="007864AB">
                      <w:pPr>
                        <w:rPr>
                          <w:rFonts w:cs="Times New Roman"/>
                          <w:smallCaps/>
                          <w:color w:val="404040" w:themeColor="text1" w:themeTint="BF"/>
                        </w:rPr>
                      </w:pPr>
                    </w:p>
                    <w:p w14:paraId="4481356F" w14:textId="6C098178" w:rsidR="002832AC" w:rsidRPr="00EB247F" w:rsidRDefault="002832AC" w:rsidP="007864AB">
                      <w:pPr>
                        <w:rPr>
                          <w:rFonts w:cs="Times New Roman"/>
                          <w:smallCaps/>
                          <w:color w:val="404040" w:themeColor="text1" w:themeTint="BF"/>
                        </w:rPr>
                      </w:pPr>
                      <w:r w:rsidRPr="00EB247F">
                        <w:rPr>
                          <w:rFonts w:cs="Times New Roman"/>
                          <w:noProof/>
                        </w:rPr>
                        <w:drawing>
                          <wp:inline distT="0" distB="0" distL="0" distR="0" wp14:anchorId="43B8D81F" wp14:editId="36EEA413">
                            <wp:extent cx="3203517" cy="75314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rawdown_logo_clouds_800x202.jpg"/>
                                    <pic:cNvPicPr/>
                                  </pic:nvPicPr>
                                  <pic:blipFill>
                                    <a:blip r:embed="rId12">
                                      <a:extLst>
                                        <a:ext uri="{28A0092B-C50C-407E-A947-70E740481C1C}">
                                          <a14:useLocalDpi xmlns:a14="http://schemas.microsoft.com/office/drawing/2010/main" val="0"/>
                                        </a:ext>
                                      </a:extLst>
                                    </a:blip>
                                    <a:stretch>
                                      <a:fillRect/>
                                    </a:stretch>
                                  </pic:blipFill>
                                  <pic:spPr>
                                    <a:xfrm>
                                      <a:off x="0" y="0"/>
                                      <a:ext cx="3243615" cy="762569"/>
                                    </a:xfrm>
                                    <a:prstGeom prst="rect">
                                      <a:avLst/>
                                    </a:prstGeom>
                                  </pic:spPr>
                                </pic:pic>
                              </a:graphicData>
                            </a:graphic>
                          </wp:inline>
                        </w:drawing>
                      </w:r>
                    </w:p>
                    <w:p w14:paraId="56BC0364" w14:textId="31944907" w:rsidR="002832AC" w:rsidRPr="009B545E" w:rsidRDefault="00951189" w:rsidP="007864AB">
                      <w:pPr>
                        <w:rPr>
                          <w:rFonts w:asciiTheme="minorHAnsi" w:hAnsiTheme="minorHAnsi"/>
                          <w:smallCaps/>
                          <w:color w:val="000000" w:themeColor="text1"/>
                          <w:sz w:val="20"/>
                          <w:szCs w:val="20"/>
                        </w:rPr>
                      </w:pPr>
                      <w:hyperlink r:id="rId13" w:history="1">
                        <w:r w:rsidR="002832AC" w:rsidRPr="009B545E">
                          <w:rPr>
                            <w:rFonts w:asciiTheme="minorHAnsi" w:hAnsiTheme="minorHAnsi"/>
                            <w:color w:val="000000" w:themeColor="text1"/>
                          </w:rPr>
                          <w:t>info@drawdown.org</w:t>
                        </w:r>
                      </w:hyperlink>
                      <w:r w:rsidR="002832AC" w:rsidRPr="009B545E">
                        <w:rPr>
                          <w:rFonts w:asciiTheme="minorHAnsi" w:hAnsiTheme="minorHAnsi"/>
                          <w:smallCaps/>
                          <w:color w:val="000000" w:themeColor="text1"/>
                          <w:sz w:val="20"/>
                          <w:szCs w:val="20"/>
                        </w:rPr>
                        <w:t xml:space="preserve">             </w:t>
                      </w:r>
                      <w:hyperlink r:id="rId14" w:history="1">
                        <w:r w:rsidR="002832AC" w:rsidRPr="009B545E">
                          <w:rPr>
                            <w:rFonts w:asciiTheme="minorHAnsi" w:hAnsiTheme="minorHAnsi"/>
                            <w:color w:val="000000" w:themeColor="text1"/>
                          </w:rPr>
                          <w:t>www.drawdown.org</w:t>
                        </w:r>
                      </w:hyperlink>
                      <w:r w:rsidR="002832AC" w:rsidRPr="009B545E">
                        <w:rPr>
                          <w:rFonts w:asciiTheme="minorHAnsi" w:hAnsiTheme="minorHAnsi"/>
                          <w:smallCaps/>
                          <w:color w:val="000000" w:themeColor="text1"/>
                          <w:sz w:val="20"/>
                          <w:szCs w:val="20"/>
                        </w:rPr>
                        <w:t xml:space="preserve">  </w:t>
                      </w:r>
                    </w:p>
                    <w:p w14:paraId="05DAFFE7" w14:textId="77777777" w:rsidR="002832AC" w:rsidRPr="009B545E" w:rsidRDefault="002832AC" w:rsidP="00C81D94">
                      <w:pPr>
                        <w:rPr>
                          <w:rFonts w:cs="Times New Roman"/>
                          <w:smallCaps/>
                          <w:color w:val="404040" w:themeColor="text1" w:themeTint="BF"/>
                          <w:sz w:val="36"/>
                          <w:szCs w:val="36"/>
                        </w:rPr>
                      </w:pPr>
                    </w:p>
                    <w:p w14:paraId="3D97FBF6" w14:textId="77777777" w:rsidR="002832AC" w:rsidRPr="009B545E" w:rsidRDefault="002832AC" w:rsidP="00C81D94">
                      <w:pPr>
                        <w:rPr>
                          <w:rFonts w:cs="Times New Roman"/>
                          <w:smallCaps/>
                          <w:color w:val="404040" w:themeColor="text1" w:themeTint="BF"/>
                          <w:sz w:val="36"/>
                          <w:szCs w:val="36"/>
                        </w:rPr>
                      </w:pPr>
                    </w:p>
                  </w:txbxContent>
                </v:textbox>
                <w10:wrap type="square" anchorx="page" anchory="page"/>
              </v:shape>
            </w:pict>
          </mc:Fallback>
        </mc:AlternateContent>
      </w:r>
    </w:p>
    <w:sdt>
      <w:sdtPr>
        <w:rPr>
          <w:rFonts w:asciiTheme="minorHAnsi" w:hAnsiTheme="minorHAnsi"/>
        </w:rPr>
        <w:id w:val="442275696"/>
        <w:docPartObj>
          <w:docPartGallery w:val="Table of Contents"/>
          <w:docPartUnique/>
        </w:docPartObj>
      </w:sdtPr>
      <w:sdtEndPr>
        <w:rPr>
          <w:rFonts w:ascii="Times New Roman" w:hAnsi="Times New Roman"/>
          <w:noProof/>
        </w:rPr>
      </w:sdtEndPr>
      <w:sdtContent>
        <w:p w14:paraId="62199C04" w14:textId="77777777" w:rsidR="00640665" w:rsidRPr="00C44058" w:rsidRDefault="551A77D0" w:rsidP="00EB247F">
          <w:pPr>
            <w:rPr>
              <w:rStyle w:val="Heading1Char"/>
            </w:rPr>
          </w:pPr>
          <w:r w:rsidRPr="00C44058">
            <w:rPr>
              <w:rStyle w:val="Heading1Char"/>
            </w:rPr>
            <w:t>Table of Contents</w:t>
          </w:r>
        </w:p>
        <w:p w14:paraId="576893F9" w14:textId="1DDA1864" w:rsidR="00C402F4" w:rsidRDefault="00640665">
          <w:pPr>
            <w:pStyle w:val="TOC1"/>
            <w:tabs>
              <w:tab w:val="right" w:leader="dot" w:pos="9350"/>
            </w:tabs>
            <w:rPr>
              <w:rFonts w:asciiTheme="minorHAnsi" w:hAnsiTheme="minorHAnsi"/>
              <w:noProof/>
              <w:lang w:eastAsia="en-US"/>
            </w:rPr>
          </w:pPr>
          <w:r w:rsidRPr="00C44058">
            <w:fldChar w:fldCharType="begin"/>
          </w:r>
          <w:r w:rsidRPr="00C44058">
            <w:instrText xml:space="preserve"> TOC \o "1-3" \h \z \u </w:instrText>
          </w:r>
          <w:r w:rsidRPr="00C44058">
            <w:fldChar w:fldCharType="separate"/>
          </w:r>
          <w:hyperlink w:anchor="_Toc24556384" w:history="1">
            <w:r w:rsidR="00C402F4" w:rsidRPr="00146A01">
              <w:rPr>
                <w:rStyle w:val="Hyperlink"/>
                <w:noProof/>
              </w:rPr>
              <w:t>List of Figures</w:t>
            </w:r>
            <w:r w:rsidR="00C402F4">
              <w:rPr>
                <w:noProof/>
                <w:webHidden/>
              </w:rPr>
              <w:tab/>
            </w:r>
            <w:r w:rsidR="00C402F4">
              <w:rPr>
                <w:noProof/>
                <w:webHidden/>
              </w:rPr>
              <w:fldChar w:fldCharType="begin"/>
            </w:r>
            <w:r w:rsidR="00C402F4">
              <w:rPr>
                <w:noProof/>
                <w:webHidden/>
              </w:rPr>
              <w:instrText xml:space="preserve"> PAGEREF _Toc24556384 \h </w:instrText>
            </w:r>
            <w:r w:rsidR="00C402F4">
              <w:rPr>
                <w:noProof/>
                <w:webHidden/>
              </w:rPr>
            </w:r>
            <w:r w:rsidR="00C402F4">
              <w:rPr>
                <w:noProof/>
                <w:webHidden/>
              </w:rPr>
              <w:fldChar w:fldCharType="separate"/>
            </w:r>
            <w:r w:rsidR="00C402F4">
              <w:rPr>
                <w:noProof/>
                <w:webHidden/>
              </w:rPr>
              <w:t>4</w:t>
            </w:r>
            <w:r w:rsidR="00C402F4">
              <w:rPr>
                <w:noProof/>
                <w:webHidden/>
              </w:rPr>
              <w:fldChar w:fldCharType="end"/>
            </w:r>
          </w:hyperlink>
        </w:p>
        <w:p w14:paraId="6201A034" w14:textId="020F1CC7" w:rsidR="00C402F4" w:rsidRDefault="00F36523">
          <w:pPr>
            <w:pStyle w:val="TOC1"/>
            <w:tabs>
              <w:tab w:val="right" w:leader="dot" w:pos="9350"/>
            </w:tabs>
            <w:rPr>
              <w:rFonts w:asciiTheme="minorHAnsi" w:hAnsiTheme="minorHAnsi"/>
              <w:noProof/>
              <w:lang w:eastAsia="en-US"/>
            </w:rPr>
          </w:pPr>
          <w:hyperlink w:anchor="_Toc24556385" w:history="1">
            <w:r w:rsidR="00C402F4" w:rsidRPr="00146A01">
              <w:rPr>
                <w:rStyle w:val="Hyperlink"/>
                <w:noProof/>
              </w:rPr>
              <w:t>List of Tables</w:t>
            </w:r>
            <w:r w:rsidR="00C402F4">
              <w:rPr>
                <w:noProof/>
                <w:webHidden/>
              </w:rPr>
              <w:tab/>
            </w:r>
            <w:r w:rsidR="00C402F4">
              <w:rPr>
                <w:noProof/>
                <w:webHidden/>
              </w:rPr>
              <w:fldChar w:fldCharType="begin"/>
            </w:r>
            <w:r w:rsidR="00C402F4">
              <w:rPr>
                <w:noProof/>
                <w:webHidden/>
              </w:rPr>
              <w:instrText xml:space="preserve"> PAGEREF _Toc24556385 \h </w:instrText>
            </w:r>
            <w:r w:rsidR="00C402F4">
              <w:rPr>
                <w:noProof/>
                <w:webHidden/>
              </w:rPr>
            </w:r>
            <w:r w:rsidR="00C402F4">
              <w:rPr>
                <w:noProof/>
                <w:webHidden/>
              </w:rPr>
              <w:fldChar w:fldCharType="separate"/>
            </w:r>
            <w:r w:rsidR="00C402F4">
              <w:rPr>
                <w:noProof/>
                <w:webHidden/>
              </w:rPr>
              <w:t>4</w:t>
            </w:r>
            <w:r w:rsidR="00C402F4">
              <w:rPr>
                <w:noProof/>
                <w:webHidden/>
              </w:rPr>
              <w:fldChar w:fldCharType="end"/>
            </w:r>
          </w:hyperlink>
        </w:p>
        <w:p w14:paraId="736BE88B" w14:textId="6CA812B8" w:rsidR="00C402F4" w:rsidRDefault="00F36523">
          <w:pPr>
            <w:pStyle w:val="TOC1"/>
            <w:tabs>
              <w:tab w:val="right" w:leader="dot" w:pos="9350"/>
            </w:tabs>
            <w:rPr>
              <w:rFonts w:asciiTheme="minorHAnsi" w:hAnsiTheme="minorHAnsi"/>
              <w:noProof/>
              <w:lang w:eastAsia="en-US"/>
            </w:rPr>
          </w:pPr>
          <w:hyperlink w:anchor="_Toc24556386" w:history="1">
            <w:r w:rsidR="00C402F4" w:rsidRPr="00146A01">
              <w:rPr>
                <w:rStyle w:val="Hyperlink"/>
                <w:noProof/>
              </w:rPr>
              <w:t>Acronyms and Symbols Used</w:t>
            </w:r>
            <w:r w:rsidR="00C402F4">
              <w:rPr>
                <w:noProof/>
                <w:webHidden/>
              </w:rPr>
              <w:tab/>
            </w:r>
            <w:r w:rsidR="00C402F4">
              <w:rPr>
                <w:noProof/>
                <w:webHidden/>
              </w:rPr>
              <w:fldChar w:fldCharType="begin"/>
            </w:r>
            <w:r w:rsidR="00C402F4">
              <w:rPr>
                <w:noProof/>
                <w:webHidden/>
              </w:rPr>
              <w:instrText xml:space="preserve"> PAGEREF _Toc24556386 \h </w:instrText>
            </w:r>
            <w:r w:rsidR="00C402F4">
              <w:rPr>
                <w:noProof/>
                <w:webHidden/>
              </w:rPr>
            </w:r>
            <w:r w:rsidR="00C402F4">
              <w:rPr>
                <w:noProof/>
                <w:webHidden/>
              </w:rPr>
              <w:fldChar w:fldCharType="separate"/>
            </w:r>
            <w:r w:rsidR="00C402F4">
              <w:rPr>
                <w:noProof/>
                <w:webHidden/>
              </w:rPr>
              <w:t>5</w:t>
            </w:r>
            <w:r w:rsidR="00C402F4">
              <w:rPr>
                <w:noProof/>
                <w:webHidden/>
              </w:rPr>
              <w:fldChar w:fldCharType="end"/>
            </w:r>
          </w:hyperlink>
        </w:p>
        <w:p w14:paraId="0DC50DCB" w14:textId="128F6A96" w:rsidR="00C402F4" w:rsidRDefault="00F36523">
          <w:pPr>
            <w:pStyle w:val="TOC1"/>
            <w:tabs>
              <w:tab w:val="right" w:leader="dot" w:pos="9350"/>
            </w:tabs>
            <w:rPr>
              <w:rFonts w:asciiTheme="minorHAnsi" w:hAnsiTheme="minorHAnsi"/>
              <w:noProof/>
              <w:lang w:eastAsia="en-US"/>
            </w:rPr>
          </w:pPr>
          <w:hyperlink w:anchor="_Toc24556387" w:history="1">
            <w:r w:rsidR="00C402F4" w:rsidRPr="00146A01">
              <w:rPr>
                <w:rStyle w:val="Hyperlink"/>
                <w:noProof/>
              </w:rPr>
              <w:t>Executive Summary</w:t>
            </w:r>
            <w:r w:rsidR="00C402F4">
              <w:rPr>
                <w:noProof/>
                <w:webHidden/>
              </w:rPr>
              <w:tab/>
            </w:r>
            <w:r w:rsidR="00C402F4">
              <w:rPr>
                <w:noProof/>
                <w:webHidden/>
              </w:rPr>
              <w:fldChar w:fldCharType="begin"/>
            </w:r>
            <w:r w:rsidR="00C402F4">
              <w:rPr>
                <w:noProof/>
                <w:webHidden/>
              </w:rPr>
              <w:instrText xml:space="preserve"> PAGEREF _Toc24556387 \h </w:instrText>
            </w:r>
            <w:r w:rsidR="00C402F4">
              <w:rPr>
                <w:noProof/>
                <w:webHidden/>
              </w:rPr>
            </w:r>
            <w:r w:rsidR="00C402F4">
              <w:rPr>
                <w:noProof/>
                <w:webHidden/>
              </w:rPr>
              <w:fldChar w:fldCharType="separate"/>
            </w:r>
            <w:r w:rsidR="00C402F4">
              <w:rPr>
                <w:noProof/>
                <w:webHidden/>
              </w:rPr>
              <w:t>6</w:t>
            </w:r>
            <w:r w:rsidR="00C402F4">
              <w:rPr>
                <w:noProof/>
                <w:webHidden/>
              </w:rPr>
              <w:fldChar w:fldCharType="end"/>
            </w:r>
          </w:hyperlink>
        </w:p>
        <w:p w14:paraId="5BAECA6F" w14:textId="30E44385" w:rsidR="00C402F4" w:rsidRDefault="00F36523">
          <w:pPr>
            <w:pStyle w:val="TOC1"/>
            <w:tabs>
              <w:tab w:val="left" w:pos="440"/>
              <w:tab w:val="right" w:leader="dot" w:pos="9350"/>
            </w:tabs>
            <w:rPr>
              <w:rFonts w:asciiTheme="minorHAnsi" w:hAnsiTheme="minorHAnsi"/>
              <w:noProof/>
              <w:lang w:eastAsia="en-US"/>
            </w:rPr>
          </w:pPr>
          <w:hyperlink w:anchor="_Toc24556388" w:history="1">
            <w:r w:rsidR="00C402F4" w:rsidRPr="00146A01">
              <w:rPr>
                <w:rStyle w:val="Hyperlink"/>
                <w:noProof/>
              </w:rPr>
              <w:t>1</w:t>
            </w:r>
            <w:r w:rsidR="00C402F4">
              <w:rPr>
                <w:rFonts w:asciiTheme="minorHAnsi" w:hAnsiTheme="minorHAnsi"/>
                <w:noProof/>
                <w:lang w:eastAsia="en-US"/>
              </w:rPr>
              <w:tab/>
            </w:r>
            <w:r w:rsidR="00C402F4" w:rsidRPr="00146A01">
              <w:rPr>
                <w:rStyle w:val="Hyperlink"/>
                <w:noProof/>
              </w:rPr>
              <w:t>Literature Review</w:t>
            </w:r>
            <w:r w:rsidR="00C402F4">
              <w:rPr>
                <w:noProof/>
                <w:webHidden/>
              </w:rPr>
              <w:tab/>
            </w:r>
            <w:r w:rsidR="00C402F4">
              <w:rPr>
                <w:noProof/>
                <w:webHidden/>
              </w:rPr>
              <w:fldChar w:fldCharType="begin"/>
            </w:r>
            <w:r w:rsidR="00C402F4">
              <w:rPr>
                <w:noProof/>
                <w:webHidden/>
              </w:rPr>
              <w:instrText xml:space="preserve"> PAGEREF _Toc24556388 \h </w:instrText>
            </w:r>
            <w:r w:rsidR="00C402F4">
              <w:rPr>
                <w:noProof/>
                <w:webHidden/>
              </w:rPr>
            </w:r>
            <w:r w:rsidR="00C402F4">
              <w:rPr>
                <w:noProof/>
                <w:webHidden/>
              </w:rPr>
              <w:fldChar w:fldCharType="separate"/>
            </w:r>
            <w:r w:rsidR="00C402F4">
              <w:rPr>
                <w:noProof/>
                <w:webHidden/>
              </w:rPr>
              <w:t>7</w:t>
            </w:r>
            <w:r w:rsidR="00C402F4">
              <w:rPr>
                <w:noProof/>
                <w:webHidden/>
              </w:rPr>
              <w:fldChar w:fldCharType="end"/>
            </w:r>
          </w:hyperlink>
        </w:p>
        <w:p w14:paraId="5B98EC2C" w14:textId="6007ACFB" w:rsidR="00C402F4" w:rsidRDefault="00F36523">
          <w:pPr>
            <w:pStyle w:val="TOC2"/>
            <w:tabs>
              <w:tab w:val="left" w:pos="880"/>
              <w:tab w:val="right" w:leader="dot" w:pos="9350"/>
            </w:tabs>
            <w:rPr>
              <w:rFonts w:asciiTheme="minorHAnsi" w:hAnsiTheme="minorHAnsi"/>
              <w:noProof/>
              <w:lang w:eastAsia="en-US"/>
            </w:rPr>
          </w:pPr>
          <w:hyperlink w:anchor="_Toc24556389" w:history="1">
            <w:r w:rsidR="00C402F4" w:rsidRPr="00146A01">
              <w:rPr>
                <w:rStyle w:val="Hyperlink"/>
                <w:noProof/>
              </w:rPr>
              <w:t>1.1.</w:t>
            </w:r>
            <w:r w:rsidR="00C402F4">
              <w:rPr>
                <w:rFonts w:asciiTheme="minorHAnsi" w:hAnsiTheme="minorHAnsi"/>
                <w:noProof/>
                <w:lang w:eastAsia="en-US"/>
              </w:rPr>
              <w:tab/>
            </w:r>
            <w:r w:rsidR="00C402F4" w:rsidRPr="00146A01">
              <w:rPr>
                <w:rStyle w:val="Hyperlink"/>
                <w:noProof/>
              </w:rPr>
              <w:t>State of Energy Efficient Glazing</w:t>
            </w:r>
            <w:r w:rsidR="00C402F4">
              <w:rPr>
                <w:noProof/>
                <w:webHidden/>
              </w:rPr>
              <w:tab/>
            </w:r>
            <w:r w:rsidR="00C402F4">
              <w:rPr>
                <w:noProof/>
                <w:webHidden/>
              </w:rPr>
              <w:fldChar w:fldCharType="begin"/>
            </w:r>
            <w:r w:rsidR="00C402F4">
              <w:rPr>
                <w:noProof/>
                <w:webHidden/>
              </w:rPr>
              <w:instrText xml:space="preserve"> PAGEREF _Toc24556389 \h </w:instrText>
            </w:r>
            <w:r w:rsidR="00C402F4">
              <w:rPr>
                <w:noProof/>
                <w:webHidden/>
              </w:rPr>
            </w:r>
            <w:r w:rsidR="00C402F4">
              <w:rPr>
                <w:noProof/>
                <w:webHidden/>
              </w:rPr>
              <w:fldChar w:fldCharType="separate"/>
            </w:r>
            <w:r w:rsidR="00C402F4">
              <w:rPr>
                <w:noProof/>
                <w:webHidden/>
              </w:rPr>
              <w:t>8</w:t>
            </w:r>
            <w:r w:rsidR="00C402F4">
              <w:rPr>
                <w:noProof/>
                <w:webHidden/>
              </w:rPr>
              <w:fldChar w:fldCharType="end"/>
            </w:r>
          </w:hyperlink>
        </w:p>
        <w:p w14:paraId="14A94AC0" w14:textId="2F7E21D5" w:rsidR="00C402F4" w:rsidRDefault="00F36523">
          <w:pPr>
            <w:pStyle w:val="TOC2"/>
            <w:tabs>
              <w:tab w:val="left" w:pos="880"/>
              <w:tab w:val="right" w:leader="dot" w:pos="9350"/>
            </w:tabs>
            <w:rPr>
              <w:rFonts w:asciiTheme="minorHAnsi" w:hAnsiTheme="minorHAnsi"/>
              <w:noProof/>
              <w:lang w:eastAsia="en-US"/>
            </w:rPr>
          </w:pPr>
          <w:hyperlink w:anchor="_Toc24556390" w:history="1">
            <w:r w:rsidR="00C402F4" w:rsidRPr="00146A01">
              <w:rPr>
                <w:rStyle w:val="Hyperlink"/>
                <w:noProof/>
              </w:rPr>
              <w:t>1.2.</w:t>
            </w:r>
            <w:r w:rsidR="00C402F4">
              <w:rPr>
                <w:rFonts w:asciiTheme="minorHAnsi" w:hAnsiTheme="minorHAnsi"/>
                <w:noProof/>
                <w:lang w:eastAsia="en-US"/>
              </w:rPr>
              <w:tab/>
            </w:r>
            <w:r w:rsidR="00C402F4" w:rsidRPr="00146A01">
              <w:rPr>
                <w:rStyle w:val="Hyperlink"/>
                <w:noProof/>
              </w:rPr>
              <w:t>Types of Smart Glass</w:t>
            </w:r>
            <w:r w:rsidR="00C402F4">
              <w:rPr>
                <w:noProof/>
                <w:webHidden/>
              </w:rPr>
              <w:tab/>
            </w:r>
            <w:r w:rsidR="00C402F4">
              <w:rPr>
                <w:noProof/>
                <w:webHidden/>
              </w:rPr>
              <w:fldChar w:fldCharType="begin"/>
            </w:r>
            <w:r w:rsidR="00C402F4">
              <w:rPr>
                <w:noProof/>
                <w:webHidden/>
              </w:rPr>
              <w:instrText xml:space="preserve"> PAGEREF _Toc24556390 \h </w:instrText>
            </w:r>
            <w:r w:rsidR="00C402F4">
              <w:rPr>
                <w:noProof/>
                <w:webHidden/>
              </w:rPr>
            </w:r>
            <w:r w:rsidR="00C402F4">
              <w:rPr>
                <w:noProof/>
                <w:webHidden/>
              </w:rPr>
              <w:fldChar w:fldCharType="separate"/>
            </w:r>
            <w:r w:rsidR="00C402F4">
              <w:rPr>
                <w:noProof/>
                <w:webHidden/>
              </w:rPr>
              <w:t>12</w:t>
            </w:r>
            <w:r w:rsidR="00C402F4">
              <w:rPr>
                <w:noProof/>
                <w:webHidden/>
              </w:rPr>
              <w:fldChar w:fldCharType="end"/>
            </w:r>
          </w:hyperlink>
        </w:p>
        <w:p w14:paraId="3DA55768" w14:textId="0F0E285D" w:rsidR="00C402F4" w:rsidRDefault="00F36523">
          <w:pPr>
            <w:pStyle w:val="TOC3"/>
            <w:tabs>
              <w:tab w:val="left" w:pos="1320"/>
              <w:tab w:val="right" w:leader="dot" w:pos="9350"/>
            </w:tabs>
            <w:rPr>
              <w:rFonts w:asciiTheme="minorHAnsi" w:hAnsiTheme="minorHAnsi"/>
              <w:noProof/>
              <w:lang w:eastAsia="en-US"/>
            </w:rPr>
          </w:pPr>
          <w:hyperlink w:anchor="_Toc24556391" w:history="1">
            <w:r w:rsidR="00C402F4" w:rsidRPr="00146A01">
              <w:rPr>
                <w:rStyle w:val="Hyperlink"/>
                <w:noProof/>
                <w14:scene3d>
                  <w14:camera w14:prst="orthographicFront"/>
                  <w14:lightRig w14:rig="threePt" w14:dir="t">
                    <w14:rot w14:lat="0" w14:lon="0" w14:rev="0"/>
                  </w14:lightRig>
                </w14:scene3d>
              </w:rPr>
              <w:t>1.2.1</w:t>
            </w:r>
            <w:r w:rsidR="00C402F4">
              <w:rPr>
                <w:rFonts w:asciiTheme="minorHAnsi" w:hAnsiTheme="minorHAnsi"/>
                <w:noProof/>
                <w:lang w:eastAsia="en-US"/>
              </w:rPr>
              <w:tab/>
            </w:r>
            <w:r w:rsidR="00C402F4" w:rsidRPr="00146A01">
              <w:rPr>
                <w:rStyle w:val="Hyperlink"/>
                <w:noProof/>
              </w:rPr>
              <w:t>Types of Passive Smart Glass</w:t>
            </w:r>
            <w:r w:rsidR="00C402F4">
              <w:rPr>
                <w:noProof/>
                <w:webHidden/>
              </w:rPr>
              <w:tab/>
            </w:r>
            <w:r w:rsidR="00C402F4">
              <w:rPr>
                <w:noProof/>
                <w:webHidden/>
              </w:rPr>
              <w:fldChar w:fldCharType="begin"/>
            </w:r>
            <w:r w:rsidR="00C402F4">
              <w:rPr>
                <w:noProof/>
                <w:webHidden/>
              </w:rPr>
              <w:instrText xml:space="preserve"> PAGEREF _Toc24556391 \h </w:instrText>
            </w:r>
            <w:r w:rsidR="00C402F4">
              <w:rPr>
                <w:noProof/>
                <w:webHidden/>
              </w:rPr>
            </w:r>
            <w:r w:rsidR="00C402F4">
              <w:rPr>
                <w:noProof/>
                <w:webHidden/>
              </w:rPr>
              <w:fldChar w:fldCharType="separate"/>
            </w:r>
            <w:r w:rsidR="00C402F4">
              <w:rPr>
                <w:noProof/>
                <w:webHidden/>
              </w:rPr>
              <w:t>12</w:t>
            </w:r>
            <w:r w:rsidR="00C402F4">
              <w:rPr>
                <w:noProof/>
                <w:webHidden/>
              </w:rPr>
              <w:fldChar w:fldCharType="end"/>
            </w:r>
          </w:hyperlink>
        </w:p>
        <w:p w14:paraId="0B16F857" w14:textId="2F6B2BF5" w:rsidR="00C402F4" w:rsidRDefault="00F36523">
          <w:pPr>
            <w:pStyle w:val="TOC3"/>
            <w:tabs>
              <w:tab w:val="left" w:pos="1320"/>
              <w:tab w:val="right" w:leader="dot" w:pos="9350"/>
            </w:tabs>
            <w:rPr>
              <w:rFonts w:asciiTheme="minorHAnsi" w:hAnsiTheme="minorHAnsi"/>
              <w:noProof/>
              <w:lang w:eastAsia="en-US"/>
            </w:rPr>
          </w:pPr>
          <w:hyperlink w:anchor="_Toc24556392" w:history="1">
            <w:r w:rsidR="00C402F4" w:rsidRPr="00146A01">
              <w:rPr>
                <w:rStyle w:val="Hyperlink"/>
                <w:noProof/>
                <w14:scene3d>
                  <w14:camera w14:prst="orthographicFront"/>
                  <w14:lightRig w14:rig="threePt" w14:dir="t">
                    <w14:rot w14:lat="0" w14:lon="0" w14:rev="0"/>
                  </w14:lightRig>
                </w14:scene3d>
              </w:rPr>
              <w:t>1.2.2</w:t>
            </w:r>
            <w:r w:rsidR="00C402F4">
              <w:rPr>
                <w:rFonts w:asciiTheme="minorHAnsi" w:hAnsiTheme="minorHAnsi"/>
                <w:noProof/>
                <w:lang w:eastAsia="en-US"/>
              </w:rPr>
              <w:tab/>
            </w:r>
            <w:r w:rsidR="00C402F4" w:rsidRPr="00146A01">
              <w:rPr>
                <w:rStyle w:val="Hyperlink"/>
                <w:noProof/>
              </w:rPr>
              <w:t>Types of Active Smart Glass</w:t>
            </w:r>
            <w:r w:rsidR="00C402F4">
              <w:rPr>
                <w:noProof/>
                <w:webHidden/>
              </w:rPr>
              <w:tab/>
            </w:r>
            <w:r w:rsidR="00C402F4">
              <w:rPr>
                <w:noProof/>
                <w:webHidden/>
              </w:rPr>
              <w:fldChar w:fldCharType="begin"/>
            </w:r>
            <w:r w:rsidR="00C402F4">
              <w:rPr>
                <w:noProof/>
                <w:webHidden/>
              </w:rPr>
              <w:instrText xml:space="preserve"> PAGEREF _Toc24556392 \h </w:instrText>
            </w:r>
            <w:r w:rsidR="00C402F4">
              <w:rPr>
                <w:noProof/>
                <w:webHidden/>
              </w:rPr>
            </w:r>
            <w:r w:rsidR="00C402F4">
              <w:rPr>
                <w:noProof/>
                <w:webHidden/>
              </w:rPr>
              <w:fldChar w:fldCharType="separate"/>
            </w:r>
            <w:r w:rsidR="00C402F4">
              <w:rPr>
                <w:noProof/>
                <w:webHidden/>
              </w:rPr>
              <w:t>13</w:t>
            </w:r>
            <w:r w:rsidR="00C402F4">
              <w:rPr>
                <w:noProof/>
                <w:webHidden/>
              </w:rPr>
              <w:fldChar w:fldCharType="end"/>
            </w:r>
          </w:hyperlink>
        </w:p>
        <w:p w14:paraId="0B41E6FE" w14:textId="65789196" w:rsidR="00C402F4" w:rsidRDefault="00F36523">
          <w:pPr>
            <w:pStyle w:val="TOC2"/>
            <w:tabs>
              <w:tab w:val="left" w:pos="880"/>
              <w:tab w:val="right" w:leader="dot" w:pos="9350"/>
            </w:tabs>
            <w:rPr>
              <w:rFonts w:asciiTheme="minorHAnsi" w:hAnsiTheme="minorHAnsi"/>
              <w:noProof/>
              <w:lang w:eastAsia="en-US"/>
            </w:rPr>
          </w:pPr>
          <w:hyperlink w:anchor="_Toc24556393" w:history="1">
            <w:r w:rsidR="00C402F4" w:rsidRPr="00146A01">
              <w:rPr>
                <w:rStyle w:val="Hyperlink"/>
                <w:noProof/>
              </w:rPr>
              <w:t>1.3.</w:t>
            </w:r>
            <w:r w:rsidR="00C402F4">
              <w:rPr>
                <w:rFonts w:asciiTheme="minorHAnsi" w:hAnsiTheme="minorHAnsi"/>
                <w:noProof/>
                <w:lang w:eastAsia="en-US"/>
              </w:rPr>
              <w:tab/>
            </w:r>
            <w:r w:rsidR="00C402F4" w:rsidRPr="00146A01">
              <w:rPr>
                <w:rStyle w:val="Hyperlink"/>
                <w:noProof/>
              </w:rPr>
              <w:t>Adoption Path</w:t>
            </w:r>
            <w:r w:rsidR="00C402F4">
              <w:rPr>
                <w:noProof/>
                <w:webHidden/>
              </w:rPr>
              <w:tab/>
            </w:r>
            <w:r w:rsidR="00C402F4">
              <w:rPr>
                <w:noProof/>
                <w:webHidden/>
              </w:rPr>
              <w:fldChar w:fldCharType="begin"/>
            </w:r>
            <w:r w:rsidR="00C402F4">
              <w:rPr>
                <w:noProof/>
                <w:webHidden/>
              </w:rPr>
              <w:instrText xml:space="preserve"> PAGEREF _Toc24556393 \h </w:instrText>
            </w:r>
            <w:r w:rsidR="00C402F4">
              <w:rPr>
                <w:noProof/>
                <w:webHidden/>
              </w:rPr>
            </w:r>
            <w:r w:rsidR="00C402F4">
              <w:rPr>
                <w:noProof/>
                <w:webHidden/>
              </w:rPr>
              <w:fldChar w:fldCharType="separate"/>
            </w:r>
            <w:r w:rsidR="00C402F4">
              <w:rPr>
                <w:noProof/>
                <w:webHidden/>
              </w:rPr>
              <w:t>15</w:t>
            </w:r>
            <w:r w:rsidR="00C402F4">
              <w:rPr>
                <w:noProof/>
                <w:webHidden/>
              </w:rPr>
              <w:fldChar w:fldCharType="end"/>
            </w:r>
          </w:hyperlink>
        </w:p>
        <w:p w14:paraId="7A475963" w14:textId="27554793" w:rsidR="00C402F4" w:rsidRDefault="00F36523">
          <w:pPr>
            <w:pStyle w:val="TOC3"/>
            <w:tabs>
              <w:tab w:val="left" w:pos="1320"/>
              <w:tab w:val="right" w:leader="dot" w:pos="9350"/>
            </w:tabs>
            <w:rPr>
              <w:rFonts w:asciiTheme="minorHAnsi" w:hAnsiTheme="minorHAnsi"/>
              <w:noProof/>
              <w:lang w:eastAsia="en-US"/>
            </w:rPr>
          </w:pPr>
          <w:hyperlink w:anchor="_Toc24556395" w:history="1">
            <w:r w:rsidR="00C402F4" w:rsidRPr="00146A01">
              <w:rPr>
                <w:rStyle w:val="Hyperlink"/>
                <w:noProof/>
                <w14:scene3d>
                  <w14:camera w14:prst="orthographicFront"/>
                  <w14:lightRig w14:rig="threePt" w14:dir="t">
                    <w14:rot w14:lat="0" w14:lon="0" w14:rev="0"/>
                  </w14:lightRig>
                </w14:scene3d>
              </w:rPr>
              <w:t>1.3.1</w:t>
            </w:r>
            <w:r w:rsidR="00C402F4">
              <w:rPr>
                <w:rFonts w:asciiTheme="minorHAnsi" w:hAnsiTheme="minorHAnsi"/>
                <w:noProof/>
                <w:lang w:eastAsia="en-US"/>
              </w:rPr>
              <w:tab/>
            </w:r>
            <w:r w:rsidR="00C402F4" w:rsidRPr="00146A01">
              <w:rPr>
                <w:rStyle w:val="Hyperlink"/>
                <w:noProof/>
              </w:rPr>
              <w:t>Current Adoption</w:t>
            </w:r>
            <w:r w:rsidR="00C402F4">
              <w:rPr>
                <w:noProof/>
                <w:webHidden/>
              </w:rPr>
              <w:tab/>
            </w:r>
            <w:r w:rsidR="00C402F4">
              <w:rPr>
                <w:noProof/>
                <w:webHidden/>
              </w:rPr>
              <w:fldChar w:fldCharType="begin"/>
            </w:r>
            <w:r w:rsidR="00C402F4">
              <w:rPr>
                <w:noProof/>
                <w:webHidden/>
              </w:rPr>
              <w:instrText xml:space="preserve"> PAGEREF _Toc24556395 \h </w:instrText>
            </w:r>
            <w:r w:rsidR="00C402F4">
              <w:rPr>
                <w:noProof/>
                <w:webHidden/>
              </w:rPr>
            </w:r>
            <w:r w:rsidR="00C402F4">
              <w:rPr>
                <w:noProof/>
                <w:webHidden/>
              </w:rPr>
              <w:fldChar w:fldCharType="separate"/>
            </w:r>
            <w:r w:rsidR="00C402F4">
              <w:rPr>
                <w:noProof/>
                <w:webHidden/>
              </w:rPr>
              <w:t>15</w:t>
            </w:r>
            <w:r w:rsidR="00C402F4">
              <w:rPr>
                <w:noProof/>
                <w:webHidden/>
              </w:rPr>
              <w:fldChar w:fldCharType="end"/>
            </w:r>
          </w:hyperlink>
        </w:p>
        <w:p w14:paraId="1E3D373C" w14:textId="1DEEE1DB" w:rsidR="00C402F4" w:rsidRDefault="00F36523">
          <w:pPr>
            <w:pStyle w:val="TOC3"/>
            <w:tabs>
              <w:tab w:val="left" w:pos="1320"/>
              <w:tab w:val="right" w:leader="dot" w:pos="9350"/>
            </w:tabs>
            <w:rPr>
              <w:rFonts w:asciiTheme="minorHAnsi" w:hAnsiTheme="minorHAnsi"/>
              <w:noProof/>
              <w:lang w:eastAsia="en-US"/>
            </w:rPr>
          </w:pPr>
          <w:hyperlink w:anchor="_Toc24556396" w:history="1">
            <w:r w:rsidR="00C402F4" w:rsidRPr="00146A01">
              <w:rPr>
                <w:rStyle w:val="Hyperlink"/>
                <w:noProof/>
                <w14:scene3d>
                  <w14:camera w14:prst="orthographicFront"/>
                  <w14:lightRig w14:rig="threePt" w14:dir="t">
                    <w14:rot w14:lat="0" w14:lon="0" w14:rev="0"/>
                  </w14:lightRig>
                </w14:scene3d>
              </w:rPr>
              <w:t>1.3.2</w:t>
            </w:r>
            <w:r w:rsidR="00C402F4">
              <w:rPr>
                <w:rFonts w:asciiTheme="minorHAnsi" w:hAnsiTheme="minorHAnsi"/>
                <w:noProof/>
                <w:lang w:eastAsia="en-US"/>
              </w:rPr>
              <w:tab/>
            </w:r>
            <w:r w:rsidR="00C402F4" w:rsidRPr="00146A01">
              <w:rPr>
                <w:rStyle w:val="Hyperlink"/>
                <w:noProof/>
              </w:rPr>
              <w:t>Trends to Accelerate Adoption</w:t>
            </w:r>
            <w:r w:rsidR="00C402F4">
              <w:rPr>
                <w:noProof/>
                <w:webHidden/>
              </w:rPr>
              <w:tab/>
            </w:r>
            <w:r w:rsidR="00C402F4">
              <w:rPr>
                <w:noProof/>
                <w:webHidden/>
              </w:rPr>
              <w:fldChar w:fldCharType="begin"/>
            </w:r>
            <w:r w:rsidR="00C402F4">
              <w:rPr>
                <w:noProof/>
                <w:webHidden/>
              </w:rPr>
              <w:instrText xml:space="preserve"> PAGEREF _Toc24556396 \h </w:instrText>
            </w:r>
            <w:r w:rsidR="00C402F4">
              <w:rPr>
                <w:noProof/>
                <w:webHidden/>
              </w:rPr>
            </w:r>
            <w:r w:rsidR="00C402F4">
              <w:rPr>
                <w:noProof/>
                <w:webHidden/>
              </w:rPr>
              <w:fldChar w:fldCharType="separate"/>
            </w:r>
            <w:r w:rsidR="00C402F4">
              <w:rPr>
                <w:noProof/>
                <w:webHidden/>
              </w:rPr>
              <w:t>16</w:t>
            </w:r>
            <w:r w:rsidR="00C402F4">
              <w:rPr>
                <w:noProof/>
                <w:webHidden/>
              </w:rPr>
              <w:fldChar w:fldCharType="end"/>
            </w:r>
          </w:hyperlink>
        </w:p>
        <w:p w14:paraId="2D7CAD79" w14:textId="323DAFED" w:rsidR="00C402F4" w:rsidRDefault="00F36523">
          <w:pPr>
            <w:pStyle w:val="TOC3"/>
            <w:tabs>
              <w:tab w:val="left" w:pos="1320"/>
              <w:tab w:val="right" w:leader="dot" w:pos="9350"/>
            </w:tabs>
            <w:rPr>
              <w:rFonts w:asciiTheme="minorHAnsi" w:hAnsiTheme="minorHAnsi"/>
              <w:noProof/>
              <w:lang w:eastAsia="en-US"/>
            </w:rPr>
          </w:pPr>
          <w:hyperlink w:anchor="_Toc24556397" w:history="1">
            <w:r w:rsidR="00C402F4" w:rsidRPr="00146A01">
              <w:rPr>
                <w:rStyle w:val="Hyperlink"/>
                <w:noProof/>
                <w14:scene3d>
                  <w14:camera w14:prst="orthographicFront"/>
                  <w14:lightRig w14:rig="threePt" w14:dir="t">
                    <w14:rot w14:lat="0" w14:lon="0" w14:rev="0"/>
                  </w14:lightRig>
                </w14:scene3d>
              </w:rPr>
              <w:t>1.3.3</w:t>
            </w:r>
            <w:r w:rsidR="00C402F4">
              <w:rPr>
                <w:rFonts w:asciiTheme="minorHAnsi" w:hAnsiTheme="minorHAnsi"/>
                <w:noProof/>
                <w:lang w:eastAsia="en-US"/>
              </w:rPr>
              <w:tab/>
            </w:r>
            <w:r w:rsidR="00C402F4" w:rsidRPr="00146A01">
              <w:rPr>
                <w:rStyle w:val="Hyperlink"/>
                <w:noProof/>
              </w:rPr>
              <w:t>Barriers to Adoption</w:t>
            </w:r>
            <w:r w:rsidR="00C402F4">
              <w:rPr>
                <w:noProof/>
                <w:webHidden/>
              </w:rPr>
              <w:tab/>
            </w:r>
            <w:r w:rsidR="00C402F4">
              <w:rPr>
                <w:noProof/>
                <w:webHidden/>
              </w:rPr>
              <w:fldChar w:fldCharType="begin"/>
            </w:r>
            <w:r w:rsidR="00C402F4">
              <w:rPr>
                <w:noProof/>
                <w:webHidden/>
              </w:rPr>
              <w:instrText xml:space="preserve"> PAGEREF _Toc24556397 \h </w:instrText>
            </w:r>
            <w:r w:rsidR="00C402F4">
              <w:rPr>
                <w:noProof/>
                <w:webHidden/>
              </w:rPr>
            </w:r>
            <w:r w:rsidR="00C402F4">
              <w:rPr>
                <w:noProof/>
                <w:webHidden/>
              </w:rPr>
              <w:fldChar w:fldCharType="separate"/>
            </w:r>
            <w:r w:rsidR="00C402F4">
              <w:rPr>
                <w:noProof/>
                <w:webHidden/>
              </w:rPr>
              <w:t>17</w:t>
            </w:r>
            <w:r w:rsidR="00C402F4">
              <w:rPr>
                <w:noProof/>
                <w:webHidden/>
              </w:rPr>
              <w:fldChar w:fldCharType="end"/>
            </w:r>
          </w:hyperlink>
        </w:p>
        <w:p w14:paraId="2317C909" w14:textId="32184D18" w:rsidR="00C402F4" w:rsidRDefault="00F36523">
          <w:pPr>
            <w:pStyle w:val="TOC3"/>
            <w:tabs>
              <w:tab w:val="left" w:pos="1320"/>
              <w:tab w:val="right" w:leader="dot" w:pos="9350"/>
            </w:tabs>
            <w:rPr>
              <w:rFonts w:asciiTheme="minorHAnsi" w:hAnsiTheme="minorHAnsi"/>
              <w:noProof/>
              <w:lang w:eastAsia="en-US"/>
            </w:rPr>
          </w:pPr>
          <w:hyperlink w:anchor="_Toc24556398" w:history="1">
            <w:r w:rsidR="00C402F4" w:rsidRPr="00146A01">
              <w:rPr>
                <w:rStyle w:val="Hyperlink"/>
                <w:noProof/>
                <w14:scene3d>
                  <w14:camera w14:prst="orthographicFront"/>
                  <w14:lightRig w14:rig="threePt" w14:dir="t">
                    <w14:rot w14:lat="0" w14:lon="0" w14:rev="0"/>
                  </w14:lightRig>
                </w14:scene3d>
              </w:rPr>
              <w:t>1.3.4</w:t>
            </w:r>
            <w:r w:rsidR="00C402F4">
              <w:rPr>
                <w:rFonts w:asciiTheme="minorHAnsi" w:hAnsiTheme="minorHAnsi"/>
                <w:noProof/>
                <w:lang w:eastAsia="en-US"/>
              </w:rPr>
              <w:tab/>
            </w:r>
            <w:r w:rsidR="00C402F4" w:rsidRPr="00146A01">
              <w:rPr>
                <w:rStyle w:val="Hyperlink"/>
                <w:noProof/>
              </w:rPr>
              <w:t>Adoption Potential</w:t>
            </w:r>
            <w:r w:rsidR="00C402F4">
              <w:rPr>
                <w:noProof/>
                <w:webHidden/>
              </w:rPr>
              <w:tab/>
            </w:r>
            <w:r w:rsidR="00C402F4">
              <w:rPr>
                <w:noProof/>
                <w:webHidden/>
              </w:rPr>
              <w:fldChar w:fldCharType="begin"/>
            </w:r>
            <w:r w:rsidR="00C402F4">
              <w:rPr>
                <w:noProof/>
                <w:webHidden/>
              </w:rPr>
              <w:instrText xml:space="preserve"> PAGEREF _Toc24556398 \h </w:instrText>
            </w:r>
            <w:r w:rsidR="00C402F4">
              <w:rPr>
                <w:noProof/>
                <w:webHidden/>
              </w:rPr>
            </w:r>
            <w:r w:rsidR="00C402F4">
              <w:rPr>
                <w:noProof/>
                <w:webHidden/>
              </w:rPr>
              <w:fldChar w:fldCharType="separate"/>
            </w:r>
            <w:r w:rsidR="00C402F4">
              <w:rPr>
                <w:noProof/>
                <w:webHidden/>
              </w:rPr>
              <w:t>17</w:t>
            </w:r>
            <w:r w:rsidR="00C402F4">
              <w:rPr>
                <w:noProof/>
                <w:webHidden/>
              </w:rPr>
              <w:fldChar w:fldCharType="end"/>
            </w:r>
          </w:hyperlink>
        </w:p>
        <w:p w14:paraId="62881C15" w14:textId="22EC39C4" w:rsidR="00C402F4" w:rsidRDefault="00F36523">
          <w:pPr>
            <w:pStyle w:val="TOC2"/>
            <w:tabs>
              <w:tab w:val="left" w:pos="880"/>
              <w:tab w:val="right" w:leader="dot" w:pos="9350"/>
            </w:tabs>
            <w:rPr>
              <w:rFonts w:asciiTheme="minorHAnsi" w:hAnsiTheme="minorHAnsi"/>
              <w:noProof/>
              <w:lang w:eastAsia="en-US"/>
            </w:rPr>
          </w:pPr>
          <w:hyperlink w:anchor="_Toc24556399" w:history="1">
            <w:r w:rsidR="00C402F4" w:rsidRPr="00146A01">
              <w:rPr>
                <w:rStyle w:val="Hyperlink"/>
                <w:noProof/>
              </w:rPr>
              <w:t>1.4.</w:t>
            </w:r>
            <w:r w:rsidR="00C402F4">
              <w:rPr>
                <w:rFonts w:asciiTheme="minorHAnsi" w:hAnsiTheme="minorHAnsi"/>
                <w:noProof/>
                <w:lang w:eastAsia="en-US"/>
              </w:rPr>
              <w:tab/>
            </w:r>
            <w:r w:rsidR="00C402F4" w:rsidRPr="00146A01">
              <w:rPr>
                <w:rStyle w:val="Hyperlink"/>
                <w:noProof/>
              </w:rPr>
              <w:t>Advantages and Disadvantages of Smart Glass</w:t>
            </w:r>
            <w:r w:rsidR="00C402F4">
              <w:rPr>
                <w:noProof/>
                <w:webHidden/>
              </w:rPr>
              <w:tab/>
            </w:r>
            <w:r w:rsidR="00C402F4">
              <w:rPr>
                <w:noProof/>
                <w:webHidden/>
              </w:rPr>
              <w:fldChar w:fldCharType="begin"/>
            </w:r>
            <w:r w:rsidR="00C402F4">
              <w:rPr>
                <w:noProof/>
                <w:webHidden/>
              </w:rPr>
              <w:instrText xml:space="preserve"> PAGEREF _Toc24556399 \h </w:instrText>
            </w:r>
            <w:r w:rsidR="00C402F4">
              <w:rPr>
                <w:noProof/>
                <w:webHidden/>
              </w:rPr>
            </w:r>
            <w:r w:rsidR="00C402F4">
              <w:rPr>
                <w:noProof/>
                <w:webHidden/>
              </w:rPr>
              <w:fldChar w:fldCharType="separate"/>
            </w:r>
            <w:r w:rsidR="00C402F4">
              <w:rPr>
                <w:noProof/>
                <w:webHidden/>
              </w:rPr>
              <w:t>18</w:t>
            </w:r>
            <w:r w:rsidR="00C402F4">
              <w:rPr>
                <w:noProof/>
                <w:webHidden/>
              </w:rPr>
              <w:fldChar w:fldCharType="end"/>
            </w:r>
          </w:hyperlink>
        </w:p>
        <w:p w14:paraId="1AAA4C37" w14:textId="6F58F1C7" w:rsidR="00C402F4" w:rsidRDefault="00F36523">
          <w:pPr>
            <w:pStyle w:val="TOC3"/>
            <w:tabs>
              <w:tab w:val="left" w:pos="1320"/>
              <w:tab w:val="right" w:leader="dot" w:pos="9350"/>
            </w:tabs>
            <w:rPr>
              <w:rFonts w:asciiTheme="minorHAnsi" w:hAnsiTheme="minorHAnsi"/>
              <w:noProof/>
              <w:lang w:eastAsia="en-US"/>
            </w:rPr>
          </w:pPr>
          <w:hyperlink w:anchor="_Toc24556401" w:history="1">
            <w:r w:rsidR="00C402F4" w:rsidRPr="00146A01">
              <w:rPr>
                <w:rStyle w:val="Hyperlink"/>
                <w:noProof/>
                <w14:scene3d>
                  <w14:camera w14:prst="orthographicFront"/>
                  <w14:lightRig w14:rig="threePt" w14:dir="t">
                    <w14:rot w14:lat="0" w14:lon="0" w14:rev="0"/>
                  </w14:lightRig>
                </w14:scene3d>
              </w:rPr>
              <w:t>1.4.1</w:t>
            </w:r>
            <w:r w:rsidR="00C402F4">
              <w:rPr>
                <w:rFonts w:asciiTheme="minorHAnsi" w:hAnsiTheme="minorHAnsi"/>
                <w:noProof/>
                <w:lang w:eastAsia="en-US"/>
              </w:rPr>
              <w:tab/>
            </w:r>
            <w:r w:rsidR="00C402F4" w:rsidRPr="00146A01">
              <w:rPr>
                <w:rStyle w:val="Hyperlink"/>
                <w:noProof/>
              </w:rPr>
              <w:t>Similar Solutions</w:t>
            </w:r>
            <w:r w:rsidR="00C402F4">
              <w:rPr>
                <w:noProof/>
                <w:webHidden/>
              </w:rPr>
              <w:tab/>
            </w:r>
            <w:r w:rsidR="00C402F4">
              <w:rPr>
                <w:noProof/>
                <w:webHidden/>
              </w:rPr>
              <w:fldChar w:fldCharType="begin"/>
            </w:r>
            <w:r w:rsidR="00C402F4">
              <w:rPr>
                <w:noProof/>
                <w:webHidden/>
              </w:rPr>
              <w:instrText xml:space="preserve"> PAGEREF _Toc24556401 \h </w:instrText>
            </w:r>
            <w:r w:rsidR="00C402F4">
              <w:rPr>
                <w:noProof/>
                <w:webHidden/>
              </w:rPr>
            </w:r>
            <w:r w:rsidR="00C402F4">
              <w:rPr>
                <w:noProof/>
                <w:webHidden/>
              </w:rPr>
              <w:fldChar w:fldCharType="separate"/>
            </w:r>
            <w:r w:rsidR="00C402F4">
              <w:rPr>
                <w:noProof/>
                <w:webHidden/>
              </w:rPr>
              <w:t>18</w:t>
            </w:r>
            <w:r w:rsidR="00C402F4">
              <w:rPr>
                <w:noProof/>
                <w:webHidden/>
              </w:rPr>
              <w:fldChar w:fldCharType="end"/>
            </w:r>
          </w:hyperlink>
        </w:p>
        <w:p w14:paraId="123A93C1" w14:textId="1C0ED8EA" w:rsidR="00C402F4" w:rsidRDefault="00F36523">
          <w:pPr>
            <w:pStyle w:val="TOC3"/>
            <w:tabs>
              <w:tab w:val="left" w:pos="1320"/>
              <w:tab w:val="right" w:leader="dot" w:pos="9350"/>
            </w:tabs>
            <w:rPr>
              <w:rFonts w:asciiTheme="minorHAnsi" w:hAnsiTheme="minorHAnsi"/>
              <w:noProof/>
              <w:lang w:eastAsia="en-US"/>
            </w:rPr>
          </w:pPr>
          <w:hyperlink w:anchor="_Toc24556402" w:history="1">
            <w:r w:rsidR="00C402F4" w:rsidRPr="00146A01">
              <w:rPr>
                <w:rStyle w:val="Hyperlink"/>
                <w:noProof/>
                <w14:scene3d>
                  <w14:camera w14:prst="orthographicFront"/>
                  <w14:lightRig w14:rig="threePt" w14:dir="t">
                    <w14:rot w14:lat="0" w14:lon="0" w14:rev="0"/>
                  </w14:lightRig>
                </w14:scene3d>
              </w:rPr>
              <w:t>1.4.2</w:t>
            </w:r>
            <w:r w:rsidR="00C402F4">
              <w:rPr>
                <w:rFonts w:asciiTheme="minorHAnsi" w:hAnsiTheme="minorHAnsi"/>
                <w:noProof/>
                <w:lang w:eastAsia="en-US"/>
              </w:rPr>
              <w:tab/>
            </w:r>
            <w:r w:rsidR="00C402F4" w:rsidRPr="00146A01">
              <w:rPr>
                <w:rStyle w:val="Hyperlink"/>
                <w:noProof/>
              </w:rPr>
              <w:t>Arguments for Adoption of Smart Glass</w:t>
            </w:r>
            <w:r w:rsidR="00C402F4">
              <w:rPr>
                <w:noProof/>
                <w:webHidden/>
              </w:rPr>
              <w:tab/>
            </w:r>
            <w:r w:rsidR="00C402F4">
              <w:rPr>
                <w:noProof/>
                <w:webHidden/>
              </w:rPr>
              <w:fldChar w:fldCharType="begin"/>
            </w:r>
            <w:r w:rsidR="00C402F4">
              <w:rPr>
                <w:noProof/>
                <w:webHidden/>
              </w:rPr>
              <w:instrText xml:space="preserve"> PAGEREF _Toc24556402 \h </w:instrText>
            </w:r>
            <w:r w:rsidR="00C402F4">
              <w:rPr>
                <w:noProof/>
                <w:webHidden/>
              </w:rPr>
            </w:r>
            <w:r w:rsidR="00C402F4">
              <w:rPr>
                <w:noProof/>
                <w:webHidden/>
              </w:rPr>
              <w:fldChar w:fldCharType="separate"/>
            </w:r>
            <w:r w:rsidR="00C402F4">
              <w:rPr>
                <w:noProof/>
                <w:webHidden/>
              </w:rPr>
              <w:t>18</w:t>
            </w:r>
            <w:r w:rsidR="00C402F4">
              <w:rPr>
                <w:noProof/>
                <w:webHidden/>
              </w:rPr>
              <w:fldChar w:fldCharType="end"/>
            </w:r>
          </w:hyperlink>
        </w:p>
        <w:p w14:paraId="6C43084F" w14:textId="4E7DFB2F" w:rsidR="00C402F4" w:rsidRDefault="00F36523">
          <w:pPr>
            <w:pStyle w:val="TOC3"/>
            <w:tabs>
              <w:tab w:val="left" w:pos="1320"/>
              <w:tab w:val="right" w:leader="dot" w:pos="9350"/>
            </w:tabs>
            <w:rPr>
              <w:rFonts w:asciiTheme="minorHAnsi" w:hAnsiTheme="minorHAnsi"/>
              <w:noProof/>
              <w:lang w:eastAsia="en-US"/>
            </w:rPr>
          </w:pPr>
          <w:hyperlink w:anchor="_Toc24556403" w:history="1">
            <w:r w:rsidR="00C402F4" w:rsidRPr="00146A01">
              <w:rPr>
                <w:rStyle w:val="Hyperlink"/>
                <w:noProof/>
                <w14:scene3d>
                  <w14:camera w14:prst="orthographicFront"/>
                  <w14:lightRig w14:rig="threePt" w14:dir="t">
                    <w14:rot w14:lat="0" w14:lon="0" w14:rev="0"/>
                  </w14:lightRig>
                </w14:scene3d>
              </w:rPr>
              <w:t>1.4.3</w:t>
            </w:r>
            <w:r w:rsidR="00C402F4">
              <w:rPr>
                <w:rFonts w:asciiTheme="minorHAnsi" w:hAnsiTheme="minorHAnsi"/>
                <w:noProof/>
                <w:lang w:eastAsia="en-US"/>
              </w:rPr>
              <w:tab/>
            </w:r>
            <w:r w:rsidR="00C402F4" w:rsidRPr="00146A01">
              <w:rPr>
                <w:rStyle w:val="Hyperlink"/>
                <w:noProof/>
              </w:rPr>
              <w:t>Additional Benefits and Burdens</w:t>
            </w:r>
            <w:r w:rsidR="00C402F4">
              <w:rPr>
                <w:noProof/>
                <w:webHidden/>
              </w:rPr>
              <w:tab/>
            </w:r>
            <w:r w:rsidR="00C402F4">
              <w:rPr>
                <w:noProof/>
                <w:webHidden/>
              </w:rPr>
              <w:fldChar w:fldCharType="begin"/>
            </w:r>
            <w:r w:rsidR="00C402F4">
              <w:rPr>
                <w:noProof/>
                <w:webHidden/>
              </w:rPr>
              <w:instrText xml:space="preserve"> PAGEREF _Toc24556403 \h </w:instrText>
            </w:r>
            <w:r w:rsidR="00C402F4">
              <w:rPr>
                <w:noProof/>
                <w:webHidden/>
              </w:rPr>
            </w:r>
            <w:r w:rsidR="00C402F4">
              <w:rPr>
                <w:noProof/>
                <w:webHidden/>
              </w:rPr>
              <w:fldChar w:fldCharType="separate"/>
            </w:r>
            <w:r w:rsidR="00C402F4">
              <w:rPr>
                <w:noProof/>
                <w:webHidden/>
              </w:rPr>
              <w:t>19</w:t>
            </w:r>
            <w:r w:rsidR="00C402F4">
              <w:rPr>
                <w:noProof/>
                <w:webHidden/>
              </w:rPr>
              <w:fldChar w:fldCharType="end"/>
            </w:r>
          </w:hyperlink>
        </w:p>
        <w:p w14:paraId="62A2BD8D" w14:textId="0D5420EC" w:rsidR="00C402F4" w:rsidRDefault="00F36523">
          <w:pPr>
            <w:pStyle w:val="TOC1"/>
            <w:tabs>
              <w:tab w:val="left" w:pos="440"/>
              <w:tab w:val="right" w:leader="dot" w:pos="9350"/>
            </w:tabs>
            <w:rPr>
              <w:rFonts w:asciiTheme="minorHAnsi" w:hAnsiTheme="minorHAnsi"/>
              <w:noProof/>
              <w:lang w:eastAsia="en-US"/>
            </w:rPr>
          </w:pPr>
          <w:hyperlink w:anchor="_Toc24556404" w:history="1">
            <w:r w:rsidR="00C402F4" w:rsidRPr="00146A01">
              <w:rPr>
                <w:rStyle w:val="Hyperlink"/>
                <w:noProof/>
              </w:rPr>
              <w:t>2</w:t>
            </w:r>
            <w:r w:rsidR="00C402F4">
              <w:rPr>
                <w:rFonts w:asciiTheme="minorHAnsi" w:hAnsiTheme="minorHAnsi"/>
                <w:noProof/>
                <w:lang w:eastAsia="en-US"/>
              </w:rPr>
              <w:tab/>
            </w:r>
            <w:r w:rsidR="00C402F4" w:rsidRPr="00146A01">
              <w:rPr>
                <w:rStyle w:val="Hyperlink"/>
                <w:noProof/>
              </w:rPr>
              <w:t>Methodology</w:t>
            </w:r>
            <w:r w:rsidR="00C402F4">
              <w:rPr>
                <w:noProof/>
                <w:webHidden/>
              </w:rPr>
              <w:tab/>
            </w:r>
            <w:r w:rsidR="00C402F4">
              <w:rPr>
                <w:noProof/>
                <w:webHidden/>
              </w:rPr>
              <w:fldChar w:fldCharType="begin"/>
            </w:r>
            <w:r w:rsidR="00C402F4">
              <w:rPr>
                <w:noProof/>
                <w:webHidden/>
              </w:rPr>
              <w:instrText xml:space="preserve"> PAGEREF _Toc24556404 \h </w:instrText>
            </w:r>
            <w:r w:rsidR="00C402F4">
              <w:rPr>
                <w:noProof/>
                <w:webHidden/>
              </w:rPr>
            </w:r>
            <w:r w:rsidR="00C402F4">
              <w:rPr>
                <w:noProof/>
                <w:webHidden/>
              </w:rPr>
              <w:fldChar w:fldCharType="separate"/>
            </w:r>
            <w:r w:rsidR="00C402F4">
              <w:rPr>
                <w:noProof/>
                <w:webHidden/>
              </w:rPr>
              <w:t>20</w:t>
            </w:r>
            <w:r w:rsidR="00C402F4">
              <w:rPr>
                <w:noProof/>
                <w:webHidden/>
              </w:rPr>
              <w:fldChar w:fldCharType="end"/>
            </w:r>
          </w:hyperlink>
        </w:p>
        <w:p w14:paraId="184EB7FF" w14:textId="152D49BE" w:rsidR="00C402F4" w:rsidRDefault="00F36523">
          <w:pPr>
            <w:pStyle w:val="TOC2"/>
            <w:tabs>
              <w:tab w:val="left" w:pos="880"/>
              <w:tab w:val="right" w:leader="dot" w:pos="9350"/>
            </w:tabs>
            <w:rPr>
              <w:rFonts w:asciiTheme="minorHAnsi" w:hAnsiTheme="minorHAnsi"/>
              <w:noProof/>
              <w:lang w:eastAsia="en-US"/>
            </w:rPr>
          </w:pPr>
          <w:hyperlink w:anchor="_Toc24556405" w:history="1">
            <w:r w:rsidR="00C402F4" w:rsidRPr="00146A01">
              <w:rPr>
                <w:rStyle w:val="Hyperlink"/>
                <w:noProof/>
              </w:rPr>
              <w:t>2.1</w:t>
            </w:r>
            <w:r w:rsidR="00C402F4">
              <w:rPr>
                <w:rFonts w:asciiTheme="minorHAnsi" w:hAnsiTheme="minorHAnsi"/>
                <w:noProof/>
                <w:lang w:eastAsia="en-US"/>
              </w:rPr>
              <w:tab/>
            </w:r>
            <w:r w:rsidR="00C402F4" w:rsidRPr="00146A01">
              <w:rPr>
                <w:rStyle w:val="Hyperlink"/>
                <w:noProof/>
              </w:rPr>
              <w:t>Introduction</w:t>
            </w:r>
            <w:r w:rsidR="00C402F4">
              <w:rPr>
                <w:noProof/>
                <w:webHidden/>
              </w:rPr>
              <w:tab/>
            </w:r>
            <w:r w:rsidR="00C402F4">
              <w:rPr>
                <w:noProof/>
                <w:webHidden/>
              </w:rPr>
              <w:fldChar w:fldCharType="begin"/>
            </w:r>
            <w:r w:rsidR="00C402F4">
              <w:rPr>
                <w:noProof/>
                <w:webHidden/>
              </w:rPr>
              <w:instrText xml:space="preserve"> PAGEREF _Toc24556405 \h </w:instrText>
            </w:r>
            <w:r w:rsidR="00C402F4">
              <w:rPr>
                <w:noProof/>
                <w:webHidden/>
              </w:rPr>
            </w:r>
            <w:r w:rsidR="00C402F4">
              <w:rPr>
                <w:noProof/>
                <w:webHidden/>
              </w:rPr>
              <w:fldChar w:fldCharType="separate"/>
            </w:r>
            <w:r w:rsidR="00C402F4">
              <w:rPr>
                <w:noProof/>
                <w:webHidden/>
              </w:rPr>
              <w:t>20</w:t>
            </w:r>
            <w:r w:rsidR="00C402F4">
              <w:rPr>
                <w:noProof/>
                <w:webHidden/>
              </w:rPr>
              <w:fldChar w:fldCharType="end"/>
            </w:r>
          </w:hyperlink>
        </w:p>
        <w:p w14:paraId="1EF56916" w14:textId="27A4166A" w:rsidR="00C402F4" w:rsidRDefault="00F36523">
          <w:pPr>
            <w:pStyle w:val="TOC2"/>
            <w:tabs>
              <w:tab w:val="left" w:pos="880"/>
              <w:tab w:val="right" w:leader="dot" w:pos="9350"/>
            </w:tabs>
            <w:rPr>
              <w:rFonts w:asciiTheme="minorHAnsi" w:hAnsiTheme="minorHAnsi"/>
              <w:noProof/>
              <w:lang w:eastAsia="en-US"/>
            </w:rPr>
          </w:pPr>
          <w:hyperlink w:anchor="_Toc24556406" w:history="1">
            <w:r w:rsidR="00C402F4" w:rsidRPr="00146A01">
              <w:rPr>
                <w:rStyle w:val="Hyperlink"/>
                <w:noProof/>
              </w:rPr>
              <w:t>2.2</w:t>
            </w:r>
            <w:r w:rsidR="00C402F4">
              <w:rPr>
                <w:rFonts w:asciiTheme="minorHAnsi" w:hAnsiTheme="minorHAnsi"/>
                <w:noProof/>
                <w:lang w:eastAsia="en-US"/>
              </w:rPr>
              <w:tab/>
            </w:r>
            <w:r w:rsidR="00C402F4" w:rsidRPr="00146A01">
              <w:rPr>
                <w:rStyle w:val="Hyperlink"/>
                <w:noProof/>
              </w:rPr>
              <w:t>Data Sources</w:t>
            </w:r>
            <w:r w:rsidR="00C402F4">
              <w:rPr>
                <w:noProof/>
                <w:webHidden/>
              </w:rPr>
              <w:tab/>
            </w:r>
            <w:r w:rsidR="00C402F4">
              <w:rPr>
                <w:noProof/>
                <w:webHidden/>
              </w:rPr>
              <w:fldChar w:fldCharType="begin"/>
            </w:r>
            <w:r w:rsidR="00C402F4">
              <w:rPr>
                <w:noProof/>
                <w:webHidden/>
              </w:rPr>
              <w:instrText xml:space="preserve"> PAGEREF _Toc24556406 \h </w:instrText>
            </w:r>
            <w:r w:rsidR="00C402F4">
              <w:rPr>
                <w:noProof/>
                <w:webHidden/>
              </w:rPr>
            </w:r>
            <w:r w:rsidR="00C402F4">
              <w:rPr>
                <w:noProof/>
                <w:webHidden/>
              </w:rPr>
              <w:fldChar w:fldCharType="separate"/>
            </w:r>
            <w:r w:rsidR="00C402F4">
              <w:rPr>
                <w:noProof/>
                <w:webHidden/>
              </w:rPr>
              <w:t>21</w:t>
            </w:r>
            <w:r w:rsidR="00C402F4">
              <w:rPr>
                <w:noProof/>
                <w:webHidden/>
              </w:rPr>
              <w:fldChar w:fldCharType="end"/>
            </w:r>
          </w:hyperlink>
        </w:p>
        <w:p w14:paraId="47CD345A" w14:textId="39B827EE" w:rsidR="00C402F4" w:rsidRDefault="00F36523">
          <w:pPr>
            <w:pStyle w:val="TOC2"/>
            <w:tabs>
              <w:tab w:val="left" w:pos="880"/>
              <w:tab w:val="right" w:leader="dot" w:pos="9350"/>
            </w:tabs>
            <w:rPr>
              <w:rFonts w:asciiTheme="minorHAnsi" w:hAnsiTheme="minorHAnsi"/>
              <w:noProof/>
              <w:lang w:eastAsia="en-US"/>
            </w:rPr>
          </w:pPr>
          <w:hyperlink w:anchor="_Toc24556407" w:history="1">
            <w:r w:rsidR="00C402F4" w:rsidRPr="00146A01">
              <w:rPr>
                <w:rStyle w:val="Hyperlink"/>
                <w:noProof/>
              </w:rPr>
              <w:t>2.3</w:t>
            </w:r>
            <w:r w:rsidR="00C402F4">
              <w:rPr>
                <w:rFonts w:asciiTheme="minorHAnsi" w:hAnsiTheme="minorHAnsi"/>
                <w:noProof/>
                <w:lang w:eastAsia="en-US"/>
              </w:rPr>
              <w:tab/>
            </w:r>
            <w:r w:rsidR="00C402F4" w:rsidRPr="00146A01">
              <w:rPr>
                <w:rStyle w:val="Hyperlink"/>
                <w:noProof/>
              </w:rPr>
              <w:t>Total Addressable Market</w:t>
            </w:r>
            <w:r w:rsidR="00C402F4">
              <w:rPr>
                <w:noProof/>
                <w:webHidden/>
              </w:rPr>
              <w:tab/>
            </w:r>
            <w:r w:rsidR="00C402F4">
              <w:rPr>
                <w:noProof/>
                <w:webHidden/>
              </w:rPr>
              <w:fldChar w:fldCharType="begin"/>
            </w:r>
            <w:r w:rsidR="00C402F4">
              <w:rPr>
                <w:noProof/>
                <w:webHidden/>
              </w:rPr>
              <w:instrText xml:space="preserve"> PAGEREF _Toc24556407 \h </w:instrText>
            </w:r>
            <w:r w:rsidR="00C402F4">
              <w:rPr>
                <w:noProof/>
                <w:webHidden/>
              </w:rPr>
            </w:r>
            <w:r w:rsidR="00C402F4">
              <w:rPr>
                <w:noProof/>
                <w:webHidden/>
              </w:rPr>
              <w:fldChar w:fldCharType="separate"/>
            </w:r>
            <w:r w:rsidR="00C402F4">
              <w:rPr>
                <w:noProof/>
                <w:webHidden/>
              </w:rPr>
              <w:t>22</w:t>
            </w:r>
            <w:r w:rsidR="00C402F4">
              <w:rPr>
                <w:noProof/>
                <w:webHidden/>
              </w:rPr>
              <w:fldChar w:fldCharType="end"/>
            </w:r>
          </w:hyperlink>
        </w:p>
        <w:p w14:paraId="265E45DA" w14:textId="0B6F946E" w:rsidR="00C402F4" w:rsidRDefault="00F36523">
          <w:pPr>
            <w:pStyle w:val="TOC2"/>
            <w:tabs>
              <w:tab w:val="left" w:pos="880"/>
              <w:tab w:val="right" w:leader="dot" w:pos="9350"/>
            </w:tabs>
            <w:rPr>
              <w:rFonts w:asciiTheme="minorHAnsi" w:hAnsiTheme="minorHAnsi"/>
              <w:noProof/>
              <w:lang w:eastAsia="en-US"/>
            </w:rPr>
          </w:pPr>
          <w:hyperlink w:anchor="_Toc24556408" w:history="1">
            <w:r w:rsidR="00C402F4" w:rsidRPr="00146A01">
              <w:rPr>
                <w:rStyle w:val="Hyperlink"/>
                <w:noProof/>
              </w:rPr>
              <w:t>2.4</w:t>
            </w:r>
            <w:r w:rsidR="00C402F4">
              <w:rPr>
                <w:rFonts w:asciiTheme="minorHAnsi" w:hAnsiTheme="minorHAnsi"/>
                <w:noProof/>
                <w:lang w:eastAsia="en-US"/>
              </w:rPr>
              <w:tab/>
            </w:r>
            <w:r w:rsidR="00C402F4" w:rsidRPr="00146A01">
              <w:rPr>
                <w:rStyle w:val="Hyperlink"/>
                <w:noProof/>
              </w:rPr>
              <w:t>Adoption Scenarios</w:t>
            </w:r>
            <w:r w:rsidR="00C402F4">
              <w:rPr>
                <w:noProof/>
                <w:webHidden/>
              </w:rPr>
              <w:tab/>
            </w:r>
            <w:r w:rsidR="00C402F4">
              <w:rPr>
                <w:noProof/>
                <w:webHidden/>
              </w:rPr>
              <w:fldChar w:fldCharType="begin"/>
            </w:r>
            <w:r w:rsidR="00C402F4">
              <w:rPr>
                <w:noProof/>
                <w:webHidden/>
              </w:rPr>
              <w:instrText xml:space="preserve"> PAGEREF _Toc24556408 \h </w:instrText>
            </w:r>
            <w:r w:rsidR="00C402F4">
              <w:rPr>
                <w:noProof/>
                <w:webHidden/>
              </w:rPr>
            </w:r>
            <w:r w:rsidR="00C402F4">
              <w:rPr>
                <w:noProof/>
                <w:webHidden/>
              </w:rPr>
              <w:fldChar w:fldCharType="separate"/>
            </w:r>
            <w:r w:rsidR="00C402F4">
              <w:rPr>
                <w:noProof/>
                <w:webHidden/>
              </w:rPr>
              <w:t>23</w:t>
            </w:r>
            <w:r w:rsidR="00C402F4">
              <w:rPr>
                <w:noProof/>
                <w:webHidden/>
              </w:rPr>
              <w:fldChar w:fldCharType="end"/>
            </w:r>
          </w:hyperlink>
        </w:p>
        <w:p w14:paraId="09AA77EB" w14:textId="78E3FDB7" w:rsidR="00C402F4" w:rsidRDefault="00F36523">
          <w:pPr>
            <w:pStyle w:val="TOC3"/>
            <w:tabs>
              <w:tab w:val="left" w:pos="1320"/>
              <w:tab w:val="right" w:leader="dot" w:pos="9350"/>
            </w:tabs>
            <w:rPr>
              <w:rFonts w:asciiTheme="minorHAnsi" w:hAnsiTheme="minorHAnsi"/>
              <w:noProof/>
              <w:lang w:eastAsia="en-US"/>
            </w:rPr>
          </w:pPr>
          <w:hyperlink w:anchor="_Toc24556409" w:history="1">
            <w:r w:rsidR="00C402F4" w:rsidRPr="00146A01">
              <w:rPr>
                <w:rStyle w:val="Hyperlink"/>
                <w:noProof/>
                <w14:scene3d>
                  <w14:camera w14:prst="orthographicFront"/>
                  <w14:lightRig w14:rig="threePt" w14:dir="t">
                    <w14:rot w14:lat="0" w14:lon="0" w14:rev="0"/>
                  </w14:lightRig>
                </w14:scene3d>
              </w:rPr>
              <w:t>2.4.1</w:t>
            </w:r>
            <w:r w:rsidR="00C402F4">
              <w:rPr>
                <w:rFonts w:asciiTheme="minorHAnsi" w:hAnsiTheme="minorHAnsi"/>
                <w:noProof/>
                <w:lang w:eastAsia="en-US"/>
              </w:rPr>
              <w:tab/>
            </w:r>
            <w:r w:rsidR="00C402F4" w:rsidRPr="00146A01">
              <w:rPr>
                <w:rStyle w:val="Hyperlink"/>
                <w:noProof/>
              </w:rPr>
              <w:t>Reference Case / Current Adoption</w:t>
            </w:r>
            <w:r w:rsidR="00C402F4">
              <w:rPr>
                <w:noProof/>
                <w:webHidden/>
              </w:rPr>
              <w:tab/>
            </w:r>
            <w:r w:rsidR="00C402F4">
              <w:rPr>
                <w:noProof/>
                <w:webHidden/>
              </w:rPr>
              <w:fldChar w:fldCharType="begin"/>
            </w:r>
            <w:r w:rsidR="00C402F4">
              <w:rPr>
                <w:noProof/>
                <w:webHidden/>
              </w:rPr>
              <w:instrText xml:space="preserve"> PAGEREF _Toc24556409 \h </w:instrText>
            </w:r>
            <w:r w:rsidR="00C402F4">
              <w:rPr>
                <w:noProof/>
                <w:webHidden/>
              </w:rPr>
            </w:r>
            <w:r w:rsidR="00C402F4">
              <w:rPr>
                <w:noProof/>
                <w:webHidden/>
              </w:rPr>
              <w:fldChar w:fldCharType="separate"/>
            </w:r>
            <w:r w:rsidR="00C402F4">
              <w:rPr>
                <w:noProof/>
                <w:webHidden/>
              </w:rPr>
              <w:t>24</w:t>
            </w:r>
            <w:r w:rsidR="00C402F4">
              <w:rPr>
                <w:noProof/>
                <w:webHidden/>
              </w:rPr>
              <w:fldChar w:fldCharType="end"/>
            </w:r>
          </w:hyperlink>
        </w:p>
        <w:p w14:paraId="6BC71CEE" w14:textId="384E7E45" w:rsidR="00C402F4" w:rsidRDefault="00F36523">
          <w:pPr>
            <w:pStyle w:val="TOC3"/>
            <w:tabs>
              <w:tab w:val="left" w:pos="1320"/>
              <w:tab w:val="right" w:leader="dot" w:pos="9350"/>
            </w:tabs>
            <w:rPr>
              <w:rFonts w:asciiTheme="minorHAnsi" w:hAnsiTheme="minorHAnsi"/>
              <w:noProof/>
              <w:lang w:eastAsia="en-US"/>
            </w:rPr>
          </w:pPr>
          <w:hyperlink w:anchor="_Toc24556410" w:history="1">
            <w:r w:rsidR="00C402F4" w:rsidRPr="00146A01">
              <w:rPr>
                <w:rStyle w:val="Hyperlink"/>
                <w:noProof/>
                <w14:scene3d>
                  <w14:camera w14:prst="orthographicFront"/>
                  <w14:lightRig w14:rig="threePt" w14:dir="t">
                    <w14:rot w14:lat="0" w14:lon="0" w14:rev="0"/>
                  </w14:lightRig>
                </w14:scene3d>
              </w:rPr>
              <w:t>2.4.2</w:t>
            </w:r>
            <w:r w:rsidR="00C402F4">
              <w:rPr>
                <w:rFonts w:asciiTheme="minorHAnsi" w:hAnsiTheme="minorHAnsi"/>
                <w:noProof/>
                <w:lang w:eastAsia="en-US"/>
              </w:rPr>
              <w:tab/>
            </w:r>
            <w:r w:rsidR="00C402F4" w:rsidRPr="00146A01">
              <w:rPr>
                <w:rStyle w:val="Hyperlink"/>
                <w:noProof/>
              </w:rPr>
              <w:t>Project Drawdown Scenarios</w:t>
            </w:r>
            <w:r w:rsidR="00C402F4">
              <w:rPr>
                <w:noProof/>
                <w:webHidden/>
              </w:rPr>
              <w:tab/>
            </w:r>
            <w:r w:rsidR="00C402F4">
              <w:rPr>
                <w:noProof/>
                <w:webHidden/>
              </w:rPr>
              <w:fldChar w:fldCharType="begin"/>
            </w:r>
            <w:r w:rsidR="00C402F4">
              <w:rPr>
                <w:noProof/>
                <w:webHidden/>
              </w:rPr>
              <w:instrText xml:space="preserve"> PAGEREF _Toc24556410 \h </w:instrText>
            </w:r>
            <w:r w:rsidR="00C402F4">
              <w:rPr>
                <w:noProof/>
                <w:webHidden/>
              </w:rPr>
            </w:r>
            <w:r w:rsidR="00C402F4">
              <w:rPr>
                <w:noProof/>
                <w:webHidden/>
              </w:rPr>
              <w:fldChar w:fldCharType="separate"/>
            </w:r>
            <w:r w:rsidR="00C402F4">
              <w:rPr>
                <w:noProof/>
                <w:webHidden/>
              </w:rPr>
              <w:t>24</w:t>
            </w:r>
            <w:r w:rsidR="00C402F4">
              <w:rPr>
                <w:noProof/>
                <w:webHidden/>
              </w:rPr>
              <w:fldChar w:fldCharType="end"/>
            </w:r>
          </w:hyperlink>
        </w:p>
        <w:p w14:paraId="50ADB6E5" w14:textId="290D6A78" w:rsidR="00C402F4" w:rsidRDefault="00F36523">
          <w:pPr>
            <w:pStyle w:val="TOC2"/>
            <w:tabs>
              <w:tab w:val="left" w:pos="880"/>
              <w:tab w:val="right" w:leader="dot" w:pos="9350"/>
            </w:tabs>
            <w:rPr>
              <w:rFonts w:asciiTheme="minorHAnsi" w:hAnsiTheme="minorHAnsi"/>
              <w:noProof/>
              <w:lang w:eastAsia="en-US"/>
            </w:rPr>
          </w:pPr>
          <w:hyperlink w:anchor="_Toc24556411" w:history="1">
            <w:r w:rsidR="00C402F4" w:rsidRPr="00146A01">
              <w:rPr>
                <w:rStyle w:val="Hyperlink"/>
                <w:noProof/>
              </w:rPr>
              <w:t>2.5</w:t>
            </w:r>
            <w:r w:rsidR="00C402F4">
              <w:rPr>
                <w:rFonts w:asciiTheme="minorHAnsi" w:hAnsiTheme="minorHAnsi"/>
                <w:noProof/>
                <w:lang w:eastAsia="en-US"/>
              </w:rPr>
              <w:tab/>
            </w:r>
            <w:r w:rsidR="00C402F4" w:rsidRPr="00146A01">
              <w:rPr>
                <w:rStyle w:val="Hyperlink"/>
                <w:noProof/>
              </w:rPr>
              <w:t>Inputs</w:t>
            </w:r>
            <w:r w:rsidR="00C402F4">
              <w:rPr>
                <w:noProof/>
                <w:webHidden/>
              </w:rPr>
              <w:tab/>
            </w:r>
            <w:r w:rsidR="00C402F4">
              <w:rPr>
                <w:noProof/>
                <w:webHidden/>
              </w:rPr>
              <w:fldChar w:fldCharType="begin"/>
            </w:r>
            <w:r w:rsidR="00C402F4">
              <w:rPr>
                <w:noProof/>
                <w:webHidden/>
              </w:rPr>
              <w:instrText xml:space="preserve"> PAGEREF _Toc24556411 \h </w:instrText>
            </w:r>
            <w:r w:rsidR="00C402F4">
              <w:rPr>
                <w:noProof/>
                <w:webHidden/>
              </w:rPr>
            </w:r>
            <w:r w:rsidR="00C402F4">
              <w:rPr>
                <w:noProof/>
                <w:webHidden/>
              </w:rPr>
              <w:fldChar w:fldCharType="separate"/>
            </w:r>
            <w:r w:rsidR="00C402F4">
              <w:rPr>
                <w:noProof/>
                <w:webHidden/>
              </w:rPr>
              <w:t>25</w:t>
            </w:r>
            <w:r w:rsidR="00C402F4">
              <w:rPr>
                <w:noProof/>
                <w:webHidden/>
              </w:rPr>
              <w:fldChar w:fldCharType="end"/>
            </w:r>
          </w:hyperlink>
        </w:p>
        <w:p w14:paraId="334E4057" w14:textId="411DA3C3" w:rsidR="00C402F4" w:rsidRDefault="00F36523">
          <w:pPr>
            <w:pStyle w:val="TOC3"/>
            <w:tabs>
              <w:tab w:val="left" w:pos="1320"/>
              <w:tab w:val="right" w:leader="dot" w:pos="9350"/>
            </w:tabs>
            <w:rPr>
              <w:rFonts w:asciiTheme="minorHAnsi" w:hAnsiTheme="minorHAnsi"/>
              <w:noProof/>
              <w:lang w:eastAsia="en-US"/>
            </w:rPr>
          </w:pPr>
          <w:hyperlink w:anchor="_Toc24556412" w:history="1">
            <w:r w:rsidR="00C402F4" w:rsidRPr="00146A01">
              <w:rPr>
                <w:rStyle w:val="Hyperlink"/>
                <w:noProof/>
                <w14:scene3d>
                  <w14:camera w14:prst="orthographicFront"/>
                  <w14:lightRig w14:rig="threePt" w14:dir="t">
                    <w14:rot w14:lat="0" w14:lon="0" w14:rev="0"/>
                  </w14:lightRig>
                </w14:scene3d>
              </w:rPr>
              <w:t>2.5.1</w:t>
            </w:r>
            <w:r w:rsidR="00C402F4">
              <w:rPr>
                <w:rFonts w:asciiTheme="minorHAnsi" w:hAnsiTheme="minorHAnsi"/>
                <w:noProof/>
                <w:lang w:eastAsia="en-US"/>
              </w:rPr>
              <w:tab/>
            </w:r>
            <w:r w:rsidR="00C402F4" w:rsidRPr="00146A01">
              <w:rPr>
                <w:rStyle w:val="Hyperlink"/>
                <w:noProof/>
              </w:rPr>
              <w:t>Climate Inputs</w:t>
            </w:r>
            <w:r w:rsidR="00C402F4">
              <w:rPr>
                <w:noProof/>
                <w:webHidden/>
              </w:rPr>
              <w:tab/>
            </w:r>
            <w:r w:rsidR="00C402F4">
              <w:rPr>
                <w:noProof/>
                <w:webHidden/>
              </w:rPr>
              <w:fldChar w:fldCharType="begin"/>
            </w:r>
            <w:r w:rsidR="00C402F4">
              <w:rPr>
                <w:noProof/>
                <w:webHidden/>
              </w:rPr>
              <w:instrText xml:space="preserve"> PAGEREF _Toc24556412 \h </w:instrText>
            </w:r>
            <w:r w:rsidR="00C402F4">
              <w:rPr>
                <w:noProof/>
                <w:webHidden/>
              </w:rPr>
            </w:r>
            <w:r w:rsidR="00C402F4">
              <w:rPr>
                <w:noProof/>
                <w:webHidden/>
              </w:rPr>
              <w:fldChar w:fldCharType="separate"/>
            </w:r>
            <w:r w:rsidR="00C402F4">
              <w:rPr>
                <w:noProof/>
                <w:webHidden/>
              </w:rPr>
              <w:t>25</w:t>
            </w:r>
            <w:r w:rsidR="00C402F4">
              <w:rPr>
                <w:noProof/>
                <w:webHidden/>
              </w:rPr>
              <w:fldChar w:fldCharType="end"/>
            </w:r>
          </w:hyperlink>
        </w:p>
        <w:p w14:paraId="5C071894" w14:textId="0144946C" w:rsidR="00C402F4" w:rsidRDefault="00F36523">
          <w:pPr>
            <w:pStyle w:val="TOC3"/>
            <w:tabs>
              <w:tab w:val="left" w:pos="1320"/>
              <w:tab w:val="right" w:leader="dot" w:pos="9350"/>
            </w:tabs>
            <w:rPr>
              <w:rFonts w:asciiTheme="minorHAnsi" w:hAnsiTheme="minorHAnsi"/>
              <w:noProof/>
              <w:lang w:eastAsia="en-US"/>
            </w:rPr>
          </w:pPr>
          <w:hyperlink w:anchor="_Toc24556413" w:history="1">
            <w:r w:rsidR="00C402F4" w:rsidRPr="00146A01">
              <w:rPr>
                <w:rStyle w:val="Hyperlink"/>
                <w:noProof/>
                <w14:scene3d>
                  <w14:camera w14:prst="orthographicFront"/>
                  <w14:lightRig w14:rig="threePt" w14:dir="t">
                    <w14:rot w14:lat="0" w14:lon="0" w14:rev="0"/>
                  </w14:lightRig>
                </w14:scene3d>
              </w:rPr>
              <w:t>2.5.2</w:t>
            </w:r>
            <w:r w:rsidR="00C402F4">
              <w:rPr>
                <w:rFonts w:asciiTheme="minorHAnsi" w:hAnsiTheme="minorHAnsi"/>
                <w:noProof/>
                <w:lang w:eastAsia="en-US"/>
              </w:rPr>
              <w:tab/>
            </w:r>
            <w:r w:rsidR="00C402F4" w:rsidRPr="00146A01">
              <w:rPr>
                <w:rStyle w:val="Hyperlink"/>
                <w:noProof/>
              </w:rPr>
              <w:t>Financial Inputs</w:t>
            </w:r>
            <w:r w:rsidR="00C402F4">
              <w:rPr>
                <w:noProof/>
                <w:webHidden/>
              </w:rPr>
              <w:tab/>
            </w:r>
            <w:r w:rsidR="00C402F4">
              <w:rPr>
                <w:noProof/>
                <w:webHidden/>
              </w:rPr>
              <w:fldChar w:fldCharType="begin"/>
            </w:r>
            <w:r w:rsidR="00C402F4">
              <w:rPr>
                <w:noProof/>
                <w:webHidden/>
              </w:rPr>
              <w:instrText xml:space="preserve"> PAGEREF _Toc24556413 \h </w:instrText>
            </w:r>
            <w:r w:rsidR="00C402F4">
              <w:rPr>
                <w:noProof/>
                <w:webHidden/>
              </w:rPr>
            </w:r>
            <w:r w:rsidR="00C402F4">
              <w:rPr>
                <w:noProof/>
                <w:webHidden/>
              </w:rPr>
              <w:fldChar w:fldCharType="separate"/>
            </w:r>
            <w:r w:rsidR="00C402F4">
              <w:rPr>
                <w:noProof/>
                <w:webHidden/>
              </w:rPr>
              <w:t>27</w:t>
            </w:r>
            <w:r w:rsidR="00C402F4">
              <w:rPr>
                <w:noProof/>
                <w:webHidden/>
              </w:rPr>
              <w:fldChar w:fldCharType="end"/>
            </w:r>
          </w:hyperlink>
        </w:p>
        <w:p w14:paraId="1746D0D7" w14:textId="606679E6" w:rsidR="00C402F4" w:rsidRDefault="00F36523">
          <w:pPr>
            <w:pStyle w:val="TOC3"/>
            <w:tabs>
              <w:tab w:val="left" w:pos="1320"/>
              <w:tab w:val="right" w:leader="dot" w:pos="9350"/>
            </w:tabs>
            <w:rPr>
              <w:rFonts w:asciiTheme="minorHAnsi" w:hAnsiTheme="minorHAnsi"/>
              <w:noProof/>
              <w:lang w:eastAsia="en-US"/>
            </w:rPr>
          </w:pPr>
          <w:hyperlink w:anchor="_Toc24556414" w:history="1">
            <w:r w:rsidR="00C402F4" w:rsidRPr="00146A01">
              <w:rPr>
                <w:rStyle w:val="Hyperlink"/>
                <w:noProof/>
                <w14:scene3d>
                  <w14:camera w14:prst="orthographicFront"/>
                  <w14:lightRig w14:rig="threePt" w14:dir="t">
                    <w14:rot w14:lat="0" w14:lon="0" w14:rev="0"/>
                  </w14:lightRig>
                </w14:scene3d>
              </w:rPr>
              <w:t>2.5.3</w:t>
            </w:r>
            <w:r w:rsidR="00C402F4">
              <w:rPr>
                <w:rFonts w:asciiTheme="minorHAnsi" w:hAnsiTheme="minorHAnsi"/>
                <w:noProof/>
                <w:lang w:eastAsia="en-US"/>
              </w:rPr>
              <w:tab/>
            </w:r>
            <w:r w:rsidR="00C402F4" w:rsidRPr="00146A01">
              <w:rPr>
                <w:rStyle w:val="Hyperlink"/>
                <w:noProof/>
              </w:rPr>
              <w:t>Technical Inputs</w:t>
            </w:r>
            <w:r w:rsidR="00C402F4">
              <w:rPr>
                <w:noProof/>
                <w:webHidden/>
              </w:rPr>
              <w:tab/>
            </w:r>
            <w:r w:rsidR="00C402F4">
              <w:rPr>
                <w:noProof/>
                <w:webHidden/>
              </w:rPr>
              <w:fldChar w:fldCharType="begin"/>
            </w:r>
            <w:r w:rsidR="00C402F4">
              <w:rPr>
                <w:noProof/>
                <w:webHidden/>
              </w:rPr>
              <w:instrText xml:space="preserve"> PAGEREF _Toc24556414 \h </w:instrText>
            </w:r>
            <w:r w:rsidR="00C402F4">
              <w:rPr>
                <w:noProof/>
                <w:webHidden/>
              </w:rPr>
            </w:r>
            <w:r w:rsidR="00C402F4">
              <w:rPr>
                <w:noProof/>
                <w:webHidden/>
              </w:rPr>
              <w:fldChar w:fldCharType="separate"/>
            </w:r>
            <w:r w:rsidR="00C402F4">
              <w:rPr>
                <w:noProof/>
                <w:webHidden/>
              </w:rPr>
              <w:t>29</w:t>
            </w:r>
            <w:r w:rsidR="00C402F4">
              <w:rPr>
                <w:noProof/>
                <w:webHidden/>
              </w:rPr>
              <w:fldChar w:fldCharType="end"/>
            </w:r>
          </w:hyperlink>
        </w:p>
        <w:p w14:paraId="12C6913D" w14:textId="57CF3A49" w:rsidR="00C402F4" w:rsidRDefault="00F36523">
          <w:pPr>
            <w:pStyle w:val="TOC2"/>
            <w:tabs>
              <w:tab w:val="left" w:pos="880"/>
              <w:tab w:val="right" w:leader="dot" w:pos="9350"/>
            </w:tabs>
            <w:rPr>
              <w:rFonts w:asciiTheme="minorHAnsi" w:hAnsiTheme="minorHAnsi"/>
              <w:noProof/>
              <w:lang w:eastAsia="en-US"/>
            </w:rPr>
          </w:pPr>
          <w:hyperlink w:anchor="_Toc24556415" w:history="1">
            <w:r w:rsidR="00C402F4" w:rsidRPr="00146A01">
              <w:rPr>
                <w:rStyle w:val="Hyperlink"/>
                <w:noProof/>
              </w:rPr>
              <w:t>2.6</w:t>
            </w:r>
            <w:r w:rsidR="00C402F4">
              <w:rPr>
                <w:rFonts w:asciiTheme="minorHAnsi" w:hAnsiTheme="minorHAnsi"/>
                <w:noProof/>
                <w:lang w:eastAsia="en-US"/>
              </w:rPr>
              <w:tab/>
            </w:r>
            <w:r w:rsidR="00C402F4" w:rsidRPr="00146A01">
              <w:rPr>
                <w:rStyle w:val="Hyperlink"/>
                <w:noProof/>
              </w:rPr>
              <w:t>Assumptions</w:t>
            </w:r>
            <w:r w:rsidR="00C402F4">
              <w:rPr>
                <w:noProof/>
                <w:webHidden/>
              </w:rPr>
              <w:tab/>
            </w:r>
            <w:r w:rsidR="00C402F4">
              <w:rPr>
                <w:noProof/>
                <w:webHidden/>
              </w:rPr>
              <w:fldChar w:fldCharType="begin"/>
            </w:r>
            <w:r w:rsidR="00C402F4">
              <w:rPr>
                <w:noProof/>
                <w:webHidden/>
              </w:rPr>
              <w:instrText xml:space="preserve"> PAGEREF _Toc24556415 \h </w:instrText>
            </w:r>
            <w:r w:rsidR="00C402F4">
              <w:rPr>
                <w:noProof/>
                <w:webHidden/>
              </w:rPr>
            </w:r>
            <w:r w:rsidR="00C402F4">
              <w:rPr>
                <w:noProof/>
                <w:webHidden/>
              </w:rPr>
              <w:fldChar w:fldCharType="separate"/>
            </w:r>
            <w:r w:rsidR="00C402F4">
              <w:rPr>
                <w:noProof/>
                <w:webHidden/>
              </w:rPr>
              <w:t>31</w:t>
            </w:r>
            <w:r w:rsidR="00C402F4">
              <w:rPr>
                <w:noProof/>
                <w:webHidden/>
              </w:rPr>
              <w:fldChar w:fldCharType="end"/>
            </w:r>
          </w:hyperlink>
        </w:p>
        <w:p w14:paraId="66BE8F6C" w14:textId="2B48C863" w:rsidR="00C402F4" w:rsidRDefault="00F36523">
          <w:pPr>
            <w:pStyle w:val="TOC2"/>
            <w:tabs>
              <w:tab w:val="left" w:pos="880"/>
              <w:tab w:val="right" w:leader="dot" w:pos="9350"/>
            </w:tabs>
            <w:rPr>
              <w:rFonts w:asciiTheme="minorHAnsi" w:hAnsiTheme="minorHAnsi"/>
              <w:noProof/>
              <w:lang w:eastAsia="en-US"/>
            </w:rPr>
          </w:pPr>
          <w:hyperlink w:anchor="_Toc24556416" w:history="1">
            <w:r w:rsidR="00C402F4" w:rsidRPr="00146A01">
              <w:rPr>
                <w:rStyle w:val="Hyperlink"/>
                <w:noProof/>
              </w:rPr>
              <w:t>2.7</w:t>
            </w:r>
            <w:r w:rsidR="00C402F4">
              <w:rPr>
                <w:rFonts w:asciiTheme="minorHAnsi" w:hAnsiTheme="minorHAnsi"/>
                <w:noProof/>
                <w:lang w:eastAsia="en-US"/>
              </w:rPr>
              <w:tab/>
            </w:r>
            <w:r w:rsidR="00C402F4" w:rsidRPr="00146A01">
              <w:rPr>
                <w:rStyle w:val="Hyperlink"/>
                <w:noProof/>
              </w:rPr>
              <w:t>Integration</w:t>
            </w:r>
            <w:r w:rsidR="00C402F4">
              <w:rPr>
                <w:noProof/>
                <w:webHidden/>
              </w:rPr>
              <w:tab/>
            </w:r>
            <w:r w:rsidR="00C402F4">
              <w:rPr>
                <w:noProof/>
                <w:webHidden/>
              </w:rPr>
              <w:fldChar w:fldCharType="begin"/>
            </w:r>
            <w:r w:rsidR="00C402F4">
              <w:rPr>
                <w:noProof/>
                <w:webHidden/>
              </w:rPr>
              <w:instrText xml:space="preserve"> PAGEREF _Toc24556416 \h </w:instrText>
            </w:r>
            <w:r w:rsidR="00C402F4">
              <w:rPr>
                <w:noProof/>
                <w:webHidden/>
              </w:rPr>
            </w:r>
            <w:r w:rsidR="00C402F4">
              <w:rPr>
                <w:noProof/>
                <w:webHidden/>
              </w:rPr>
              <w:fldChar w:fldCharType="separate"/>
            </w:r>
            <w:r w:rsidR="00C402F4">
              <w:rPr>
                <w:noProof/>
                <w:webHidden/>
              </w:rPr>
              <w:t>32</w:t>
            </w:r>
            <w:r w:rsidR="00C402F4">
              <w:rPr>
                <w:noProof/>
                <w:webHidden/>
              </w:rPr>
              <w:fldChar w:fldCharType="end"/>
            </w:r>
          </w:hyperlink>
        </w:p>
        <w:p w14:paraId="37912044" w14:textId="63081CBB" w:rsidR="00C402F4" w:rsidRDefault="00F36523">
          <w:pPr>
            <w:pStyle w:val="TOC2"/>
            <w:tabs>
              <w:tab w:val="left" w:pos="880"/>
              <w:tab w:val="right" w:leader="dot" w:pos="9350"/>
            </w:tabs>
            <w:rPr>
              <w:rFonts w:asciiTheme="minorHAnsi" w:hAnsiTheme="minorHAnsi"/>
              <w:noProof/>
              <w:lang w:eastAsia="en-US"/>
            </w:rPr>
          </w:pPr>
          <w:hyperlink w:anchor="_Toc24556417" w:history="1">
            <w:r w:rsidR="00C402F4" w:rsidRPr="00146A01">
              <w:rPr>
                <w:rStyle w:val="Hyperlink"/>
                <w:noProof/>
              </w:rPr>
              <w:t>2.8</w:t>
            </w:r>
            <w:r w:rsidR="00C402F4">
              <w:rPr>
                <w:rFonts w:asciiTheme="minorHAnsi" w:hAnsiTheme="minorHAnsi"/>
                <w:noProof/>
                <w:lang w:eastAsia="en-US"/>
              </w:rPr>
              <w:tab/>
            </w:r>
            <w:r w:rsidR="00C402F4" w:rsidRPr="00146A01">
              <w:rPr>
                <w:rStyle w:val="Hyperlink"/>
                <w:noProof/>
              </w:rPr>
              <w:t>Limitations/Further Development</w:t>
            </w:r>
            <w:r w:rsidR="00C402F4">
              <w:rPr>
                <w:noProof/>
                <w:webHidden/>
              </w:rPr>
              <w:tab/>
            </w:r>
            <w:r w:rsidR="00C402F4">
              <w:rPr>
                <w:noProof/>
                <w:webHidden/>
              </w:rPr>
              <w:fldChar w:fldCharType="begin"/>
            </w:r>
            <w:r w:rsidR="00C402F4">
              <w:rPr>
                <w:noProof/>
                <w:webHidden/>
              </w:rPr>
              <w:instrText xml:space="preserve"> PAGEREF _Toc24556417 \h </w:instrText>
            </w:r>
            <w:r w:rsidR="00C402F4">
              <w:rPr>
                <w:noProof/>
                <w:webHidden/>
              </w:rPr>
            </w:r>
            <w:r w:rsidR="00C402F4">
              <w:rPr>
                <w:noProof/>
                <w:webHidden/>
              </w:rPr>
              <w:fldChar w:fldCharType="separate"/>
            </w:r>
            <w:r w:rsidR="00C402F4">
              <w:rPr>
                <w:noProof/>
                <w:webHidden/>
              </w:rPr>
              <w:t>34</w:t>
            </w:r>
            <w:r w:rsidR="00C402F4">
              <w:rPr>
                <w:noProof/>
                <w:webHidden/>
              </w:rPr>
              <w:fldChar w:fldCharType="end"/>
            </w:r>
          </w:hyperlink>
        </w:p>
        <w:p w14:paraId="558F981C" w14:textId="1C66D292" w:rsidR="00C402F4" w:rsidRDefault="00F36523">
          <w:pPr>
            <w:pStyle w:val="TOC3"/>
            <w:tabs>
              <w:tab w:val="left" w:pos="1320"/>
              <w:tab w:val="right" w:leader="dot" w:pos="9350"/>
            </w:tabs>
            <w:rPr>
              <w:rFonts w:asciiTheme="minorHAnsi" w:hAnsiTheme="minorHAnsi"/>
              <w:noProof/>
              <w:lang w:eastAsia="en-US"/>
            </w:rPr>
          </w:pPr>
          <w:hyperlink w:anchor="_Toc24556418" w:history="1">
            <w:r w:rsidR="00C402F4" w:rsidRPr="00146A01">
              <w:rPr>
                <w:rStyle w:val="Hyperlink"/>
                <w:noProof/>
                <w14:scene3d>
                  <w14:camera w14:prst="orthographicFront"/>
                  <w14:lightRig w14:rig="threePt" w14:dir="t">
                    <w14:rot w14:lat="0" w14:lon="0" w14:rev="0"/>
                  </w14:lightRig>
                </w14:scene3d>
              </w:rPr>
              <w:t>2.8.1</w:t>
            </w:r>
            <w:r w:rsidR="00C402F4">
              <w:rPr>
                <w:rFonts w:asciiTheme="minorHAnsi" w:hAnsiTheme="minorHAnsi"/>
                <w:noProof/>
                <w:lang w:eastAsia="en-US"/>
              </w:rPr>
              <w:tab/>
            </w:r>
            <w:r w:rsidR="00C402F4" w:rsidRPr="00146A01">
              <w:rPr>
                <w:rStyle w:val="Hyperlink"/>
                <w:noProof/>
              </w:rPr>
              <w:t>Technology-Specific Analysis</w:t>
            </w:r>
            <w:r w:rsidR="00C402F4">
              <w:rPr>
                <w:noProof/>
                <w:webHidden/>
              </w:rPr>
              <w:tab/>
            </w:r>
            <w:r w:rsidR="00C402F4">
              <w:rPr>
                <w:noProof/>
                <w:webHidden/>
              </w:rPr>
              <w:fldChar w:fldCharType="begin"/>
            </w:r>
            <w:r w:rsidR="00C402F4">
              <w:rPr>
                <w:noProof/>
                <w:webHidden/>
              </w:rPr>
              <w:instrText xml:space="preserve"> PAGEREF _Toc24556418 \h </w:instrText>
            </w:r>
            <w:r w:rsidR="00C402F4">
              <w:rPr>
                <w:noProof/>
                <w:webHidden/>
              </w:rPr>
            </w:r>
            <w:r w:rsidR="00C402F4">
              <w:rPr>
                <w:noProof/>
                <w:webHidden/>
              </w:rPr>
              <w:fldChar w:fldCharType="separate"/>
            </w:r>
            <w:r w:rsidR="00C402F4">
              <w:rPr>
                <w:noProof/>
                <w:webHidden/>
              </w:rPr>
              <w:t>34</w:t>
            </w:r>
            <w:r w:rsidR="00C402F4">
              <w:rPr>
                <w:noProof/>
                <w:webHidden/>
              </w:rPr>
              <w:fldChar w:fldCharType="end"/>
            </w:r>
          </w:hyperlink>
        </w:p>
        <w:p w14:paraId="00CB47FC" w14:textId="73692081" w:rsidR="00C402F4" w:rsidRDefault="00F36523">
          <w:pPr>
            <w:pStyle w:val="TOC3"/>
            <w:tabs>
              <w:tab w:val="left" w:pos="1320"/>
              <w:tab w:val="right" w:leader="dot" w:pos="9350"/>
            </w:tabs>
            <w:rPr>
              <w:rFonts w:asciiTheme="minorHAnsi" w:hAnsiTheme="minorHAnsi"/>
              <w:noProof/>
              <w:lang w:eastAsia="en-US"/>
            </w:rPr>
          </w:pPr>
          <w:hyperlink w:anchor="_Toc24556419" w:history="1">
            <w:r w:rsidR="00C402F4" w:rsidRPr="00146A01">
              <w:rPr>
                <w:rStyle w:val="Hyperlink"/>
                <w:noProof/>
                <w14:scene3d>
                  <w14:camera w14:prst="orthographicFront"/>
                  <w14:lightRig w14:rig="threePt" w14:dir="t">
                    <w14:rot w14:lat="0" w14:lon="0" w14:rev="0"/>
                  </w14:lightRig>
                </w14:scene3d>
              </w:rPr>
              <w:t>2.8.2</w:t>
            </w:r>
            <w:r w:rsidR="00C402F4">
              <w:rPr>
                <w:rFonts w:asciiTheme="minorHAnsi" w:hAnsiTheme="minorHAnsi"/>
                <w:noProof/>
                <w:lang w:eastAsia="en-US"/>
              </w:rPr>
              <w:tab/>
            </w:r>
            <w:r w:rsidR="00C402F4" w:rsidRPr="00146A01">
              <w:rPr>
                <w:rStyle w:val="Hyperlink"/>
                <w:noProof/>
              </w:rPr>
              <w:t>Building-Specific Analysis</w:t>
            </w:r>
            <w:r w:rsidR="00C402F4">
              <w:rPr>
                <w:noProof/>
                <w:webHidden/>
              </w:rPr>
              <w:tab/>
            </w:r>
            <w:r w:rsidR="00C402F4">
              <w:rPr>
                <w:noProof/>
                <w:webHidden/>
              </w:rPr>
              <w:fldChar w:fldCharType="begin"/>
            </w:r>
            <w:r w:rsidR="00C402F4">
              <w:rPr>
                <w:noProof/>
                <w:webHidden/>
              </w:rPr>
              <w:instrText xml:space="preserve"> PAGEREF _Toc24556419 \h </w:instrText>
            </w:r>
            <w:r w:rsidR="00C402F4">
              <w:rPr>
                <w:noProof/>
                <w:webHidden/>
              </w:rPr>
            </w:r>
            <w:r w:rsidR="00C402F4">
              <w:rPr>
                <w:noProof/>
                <w:webHidden/>
              </w:rPr>
              <w:fldChar w:fldCharType="separate"/>
            </w:r>
            <w:r w:rsidR="00C402F4">
              <w:rPr>
                <w:noProof/>
                <w:webHidden/>
              </w:rPr>
              <w:t>34</w:t>
            </w:r>
            <w:r w:rsidR="00C402F4">
              <w:rPr>
                <w:noProof/>
                <w:webHidden/>
              </w:rPr>
              <w:fldChar w:fldCharType="end"/>
            </w:r>
          </w:hyperlink>
        </w:p>
        <w:p w14:paraId="119551E9" w14:textId="616BB757" w:rsidR="00C402F4" w:rsidRDefault="00F36523">
          <w:pPr>
            <w:pStyle w:val="TOC3"/>
            <w:tabs>
              <w:tab w:val="left" w:pos="1320"/>
              <w:tab w:val="right" w:leader="dot" w:pos="9350"/>
            </w:tabs>
            <w:rPr>
              <w:rFonts w:asciiTheme="minorHAnsi" w:hAnsiTheme="minorHAnsi"/>
              <w:noProof/>
              <w:lang w:eastAsia="en-US"/>
            </w:rPr>
          </w:pPr>
          <w:hyperlink w:anchor="_Toc24556420" w:history="1">
            <w:r w:rsidR="00C402F4" w:rsidRPr="00146A01">
              <w:rPr>
                <w:rStyle w:val="Hyperlink"/>
                <w:noProof/>
                <w14:scene3d>
                  <w14:camera w14:prst="orthographicFront"/>
                  <w14:lightRig w14:rig="threePt" w14:dir="t">
                    <w14:rot w14:lat="0" w14:lon="0" w14:rev="0"/>
                  </w14:lightRig>
                </w14:scene3d>
              </w:rPr>
              <w:t>2.8.3</w:t>
            </w:r>
            <w:r w:rsidR="00C402F4">
              <w:rPr>
                <w:rFonts w:asciiTheme="minorHAnsi" w:hAnsiTheme="minorHAnsi"/>
                <w:noProof/>
                <w:lang w:eastAsia="en-US"/>
              </w:rPr>
              <w:tab/>
            </w:r>
            <w:r w:rsidR="00C402F4" w:rsidRPr="00146A01">
              <w:rPr>
                <w:rStyle w:val="Hyperlink"/>
                <w:noProof/>
              </w:rPr>
              <w:t>Region-Specific Analysis</w:t>
            </w:r>
            <w:r w:rsidR="00C402F4">
              <w:rPr>
                <w:noProof/>
                <w:webHidden/>
              </w:rPr>
              <w:tab/>
            </w:r>
            <w:r w:rsidR="00C402F4">
              <w:rPr>
                <w:noProof/>
                <w:webHidden/>
              </w:rPr>
              <w:fldChar w:fldCharType="begin"/>
            </w:r>
            <w:r w:rsidR="00C402F4">
              <w:rPr>
                <w:noProof/>
                <w:webHidden/>
              </w:rPr>
              <w:instrText xml:space="preserve"> PAGEREF _Toc24556420 \h </w:instrText>
            </w:r>
            <w:r w:rsidR="00C402F4">
              <w:rPr>
                <w:noProof/>
                <w:webHidden/>
              </w:rPr>
            </w:r>
            <w:r w:rsidR="00C402F4">
              <w:rPr>
                <w:noProof/>
                <w:webHidden/>
              </w:rPr>
              <w:fldChar w:fldCharType="separate"/>
            </w:r>
            <w:r w:rsidR="00C402F4">
              <w:rPr>
                <w:noProof/>
                <w:webHidden/>
              </w:rPr>
              <w:t>34</w:t>
            </w:r>
            <w:r w:rsidR="00C402F4">
              <w:rPr>
                <w:noProof/>
                <w:webHidden/>
              </w:rPr>
              <w:fldChar w:fldCharType="end"/>
            </w:r>
          </w:hyperlink>
        </w:p>
        <w:p w14:paraId="28741670" w14:textId="0E87E01D" w:rsidR="00C402F4" w:rsidRDefault="00F36523">
          <w:pPr>
            <w:pStyle w:val="TOC3"/>
            <w:tabs>
              <w:tab w:val="left" w:pos="1320"/>
              <w:tab w:val="right" w:leader="dot" w:pos="9350"/>
            </w:tabs>
            <w:rPr>
              <w:rFonts w:asciiTheme="minorHAnsi" w:hAnsiTheme="minorHAnsi"/>
              <w:noProof/>
              <w:lang w:eastAsia="en-US"/>
            </w:rPr>
          </w:pPr>
          <w:hyperlink w:anchor="_Toc24556421" w:history="1">
            <w:r w:rsidR="00C402F4" w:rsidRPr="00146A01">
              <w:rPr>
                <w:rStyle w:val="Hyperlink"/>
                <w:noProof/>
                <w14:scene3d>
                  <w14:camera w14:prst="orthographicFront"/>
                  <w14:lightRig w14:rig="threePt" w14:dir="t">
                    <w14:rot w14:lat="0" w14:lon="0" w14:rev="0"/>
                  </w14:lightRig>
                </w14:scene3d>
              </w:rPr>
              <w:t>2.8.4</w:t>
            </w:r>
            <w:r w:rsidR="00C402F4">
              <w:rPr>
                <w:rFonts w:asciiTheme="minorHAnsi" w:hAnsiTheme="minorHAnsi"/>
                <w:noProof/>
                <w:lang w:eastAsia="en-US"/>
              </w:rPr>
              <w:tab/>
            </w:r>
            <w:r w:rsidR="00C402F4" w:rsidRPr="00146A01">
              <w:rPr>
                <w:rStyle w:val="Hyperlink"/>
                <w:noProof/>
              </w:rPr>
              <w:t>Behavior-Specific Analysis</w:t>
            </w:r>
            <w:r w:rsidR="00C402F4">
              <w:rPr>
                <w:noProof/>
                <w:webHidden/>
              </w:rPr>
              <w:tab/>
            </w:r>
            <w:r w:rsidR="00C402F4">
              <w:rPr>
                <w:noProof/>
                <w:webHidden/>
              </w:rPr>
              <w:fldChar w:fldCharType="begin"/>
            </w:r>
            <w:r w:rsidR="00C402F4">
              <w:rPr>
                <w:noProof/>
                <w:webHidden/>
              </w:rPr>
              <w:instrText xml:space="preserve"> PAGEREF _Toc24556421 \h </w:instrText>
            </w:r>
            <w:r w:rsidR="00C402F4">
              <w:rPr>
                <w:noProof/>
                <w:webHidden/>
              </w:rPr>
            </w:r>
            <w:r w:rsidR="00C402F4">
              <w:rPr>
                <w:noProof/>
                <w:webHidden/>
              </w:rPr>
              <w:fldChar w:fldCharType="separate"/>
            </w:r>
            <w:r w:rsidR="00C402F4">
              <w:rPr>
                <w:noProof/>
                <w:webHidden/>
              </w:rPr>
              <w:t>34</w:t>
            </w:r>
            <w:r w:rsidR="00C402F4">
              <w:rPr>
                <w:noProof/>
                <w:webHidden/>
              </w:rPr>
              <w:fldChar w:fldCharType="end"/>
            </w:r>
          </w:hyperlink>
        </w:p>
        <w:p w14:paraId="088D8DE9" w14:textId="47CCF784" w:rsidR="00C402F4" w:rsidRDefault="00F36523">
          <w:pPr>
            <w:pStyle w:val="TOC1"/>
            <w:tabs>
              <w:tab w:val="left" w:pos="440"/>
              <w:tab w:val="right" w:leader="dot" w:pos="9350"/>
            </w:tabs>
            <w:rPr>
              <w:rFonts w:asciiTheme="minorHAnsi" w:hAnsiTheme="minorHAnsi"/>
              <w:noProof/>
              <w:lang w:eastAsia="en-US"/>
            </w:rPr>
          </w:pPr>
          <w:hyperlink w:anchor="_Toc24556422" w:history="1">
            <w:r w:rsidR="00C402F4" w:rsidRPr="00146A01">
              <w:rPr>
                <w:rStyle w:val="Hyperlink"/>
                <w:noProof/>
              </w:rPr>
              <w:t>3</w:t>
            </w:r>
            <w:r w:rsidR="00C402F4">
              <w:rPr>
                <w:rFonts w:asciiTheme="minorHAnsi" w:hAnsiTheme="minorHAnsi"/>
                <w:noProof/>
                <w:lang w:eastAsia="en-US"/>
              </w:rPr>
              <w:tab/>
            </w:r>
            <w:r w:rsidR="00C402F4" w:rsidRPr="00146A01">
              <w:rPr>
                <w:rStyle w:val="Hyperlink"/>
                <w:noProof/>
              </w:rPr>
              <w:t>Results</w:t>
            </w:r>
            <w:r w:rsidR="00C402F4">
              <w:rPr>
                <w:noProof/>
                <w:webHidden/>
              </w:rPr>
              <w:tab/>
            </w:r>
            <w:r w:rsidR="00C402F4">
              <w:rPr>
                <w:noProof/>
                <w:webHidden/>
              </w:rPr>
              <w:fldChar w:fldCharType="begin"/>
            </w:r>
            <w:r w:rsidR="00C402F4">
              <w:rPr>
                <w:noProof/>
                <w:webHidden/>
              </w:rPr>
              <w:instrText xml:space="preserve"> PAGEREF _Toc24556422 \h </w:instrText>
            </w:r>
            <w:r w:rsidR="00C402F4">
              <w:rPr>
                <w:noProof/>
                <w:webHidden/>
              </w:rPr>
            </w:r>
            <w:r w:rsidR="00C402F4">
              <w:rPr>
                <w:noProof/>
                <w:webHidden/>
              </w:rPr>
              <w:fldChar w:fldCharType="separate"/>
            </w:r>
            <w:r w:rsidR="00C402F4">
              <w:rPr>
                <w:noProof/>
                <w:webHidden/>
              </w:rPr>
              <w:t>35</w:t>
            </w:r>
            <w:r w:rsidR="00C402F4">
              <w:rPr>
                <w:noProof/>
                <w:webHidden/>
              </w:rPr>
              <w:fldChar w:fldCharType="end"/>
            </w:r>
          </w:hyperlink>
        </w:p>
        <w:p w14:paraId="3989DCDA" w14:textId="288EE291" w:rsidR="00C402F4" w:rsidRDefault="00F36523">
          <w:pPr>
            <w:pStyle w:val="TOC2"/>
            <w:tabs>
              <w:tab w:val="left" w:pos="880"/>
              <w:tab w:val="right" w:leader="dot" w:pos="9350"/>
            </w:tabs>
            <w:rPr>
              <w:rFonts w:asciiTheme="minorHAnsi" w:hAnsiTheme="minorHAnsi"/>
              <w:noProof/>
              <w:lang w:eastAsia="en-US"/>
            </w:rPr>
          </w:pPr>
          <w:hyperlink w:anchor="_Toc24556423" w:history="1">
            <w:r w:rsidR="00C402F4" w:rsidRPr="00146A01">
              <w:rPr>
                <w:rStyle w:val="Hyperlink"/>
                <w:noProof/>
              </w:rPr>
              <w:t>3.1</w:t>
            </w:r>
            <w:r w:rsidR="00C402F4">
              <w:rPr>
                <w:rFonts w:asciiTheme="minorHAnsi" w:hAnsiTheme="minorHAnsi"/>
                <w:noProof/>
                <w:lang w:eastAsia="en-US"/>
              </w:rPr>
              <w:tab/>
            </w:r>
            <w:r w:rsidR="00C402F4" w:rsidRPr="00146A01">
              <w:rPr>
                <w:rStyle w:val="Hyperlink"/>
                <w:noProof/>
              </w:rPr>
              <w:t>Adoption</w:t>
            </w:r>
            <w:r w:rsidR="00C402F4">
              <w:rPr>
                <w:noProof/>
                <w:webHidden/>
              </w:rPr>
              <w:tab/>
            </w:r>
            <w:r w:rsidR="00C402F4">
              <w:rPr>
                <w:noProof/>
                <w:webHidden/>
              </w:rPr>
              <w:fldChar w:fldCharType="begin"/>
            </w:r>
            <w:r w:rsidR="00C402F4">
              <w:rPr>
                <w:noProof/>
                <w:webHidden/>
              </w:rPr>
              <w:instrText xml:space="preserve"> PAGEREF _Toc24556423 \h </w:instrText>
            </w:r>
            <w:r w:rsidR="00C402F4">
              <w:rPr>
                <w:noProof/>
                <w:webHidden/>
              </w:rPr>
            </w:r>
            <w:r w:rsidR="00C402F4">
              <w:rPr>
                <w:noProof/>
                <w:webHidden/>
              </w:rPr>
              <w:fldChar w:fldCharType="separate"/>
            </w:r>
            <w:r w:rsidR="00C402F4">
              <w:rPr>
                <w:noProof/>
                <w:webHidden/>
              </w:rPr>
              <w:t>35</w:t>
            </w:r>
            <w:r w:rsidR="00C402F4">
              <w:rPr>
                <w:noProof/>
                <w:webHidden/>
              </w:rPr>
              <w:fldChar w:fldCharType="end"/>
            </w:r>
          </w:hyperlink>
        </w:p>
        <w:p w14:paraId="78EA7809" w14:textId="21403042" w:rsidR="00C402F4" w:rsidRDefault="00F36523">
          <w:pPr>
            <w:pStyle w:val="TOC2"/>
            <w:tabs>
              <w:tab w:val="left" w:pos="880"/>
              <w:tab w:val="right" w:leader="dot" w:pos="9350"/>
            </w:tabs>
            <w:rPr>
              <w:rFonts w:asciiTheme="minorHAnsi" w:hAnsiTheme="minorHAnsi"/>
              <w:noProof/>
              <w:lang w:eastAsia="en-US"/>
            </w:rPr>
          </w:pPr>
          <w:hyperlink w:anchor="_Toc24556424" w:history="1">
            <w:r w:rsidR="00C402F4" w:rsidRPr="00146A01">
              <w:rPr>
                <w:rStyle w:val="Hyperlink"/>
                <w:noProof/>
              </w:rPr>
              <w:t>3.2</w:t>
            </w:r>
            <w:r w:rsidR="00C402F4">
              <w:rPr>
                <w:rFonts w:asciiTheme="minorHAnsi" w:hAnsiTheme="minorHAnsi"/>
                <w:noProof/>
                <w:lang w:eastAsia="en-US"/>
              </w:rPr>
              <w:tab/>
            </w:r>
            <w:r w:rsidR="00C402F4" w:rsidRPr="00146A01">
              <w:rPr>
                <w:rStyle w:val="Hyperlink"/>
                <w:noProof/>
              </w:rPr>
              <w:t>Climate Impacts</w:t>
            </w:r>
            <w:r w:rsidR="00C402F4">
              <w:rPr>
                <w:noProof/>
                <w:webHidden/>
              </w:rPr>
              <w:tab/>
            </w:r>
            <w:r w:rsidR="00C402F4">
              <w:rPr>
                <w:noProof/>
                <w:webHidden/>
              </w:rPr>
              <w:fldChar w:fldCharType="begin"/>
            </w:r>
            <w:r w:rsidR="00C402F4">
              <w:rPr>
                <w:noProof/>
                <w:webHidden/>
              </w:rPr>
              <w:instrText xml:space="preserve"> PAGEREF _Toc24556424 \h </w:instrText>
            </w:r>
            <w:r w:rsidR="00C402F4">
              <w:rPr>
                <w:noProof/>
                <w:webHidden/>
              </w:rPr>
            </w:r>
            <w:r w:rsidR="00C402F4">
              <w:rPr>
                <w:noProof/>
                <w:webHidden/>
              </w:rPr>
              <w:fldChar w:fldCharType="separate"/>
            </w:r>
            <w:r w:rsidR="00C402F4">
              <w:rPr>
                <w:noProof/>
                <w:webHidden/>
              </w:rPr>
              <w:t>36</w:t>
            </w:r>
            <w:r w:rsidR="00C402F4">
              <w:rPr>
                <w:noProof/>
                <w:webHidden/>
              </w:rPr>
              <w:fldChar w:fldCharType="end"/>
            </w:r>
          </w:hyperlink>
        </w:p>
        <w:p w14:paraId="560BFBE3" w14:textId="010893A9" w:rsidR="00C402F4" w:rsidRDefault="00F36523">
          <w:pPr>
            <w:pStyle w:val="TOC2"/>
            <w:tabs>
              <w:tab w:val="left" w:pos="880"/>
              <w:tab w:val="right" w:leader="dot" w:pos="9350"/>
            </w:tabs>
            <w:rPr>
              <w:rFonts w:asciiTheme="minorHAnsi" w:hAnsiTheme="minorHAnsi"/>
              <w:noProof/>
              <w:lang w:eastAsia="en-US"/>
            </w:rPr>
          </w:pPr>
          <w:hyperlink w:anchor="_Toc24556425" w:history="1">
            <w:r w:rsidR="00C402F4" w:rsidRPr="00146A01">
              <w:rPr>
                <w:rStyle w:val="Hyperlink"/>
                <w:noProof/>
              </w:rPr>
              <w:t>3.3</w:t>
            </w:r>
            <w:r w:rsidR="00C402F4">
              <w:rPr>
                <w:rFonts w:asciiTheme="minorHAnsi" w:hAnsiTheme="minorHAnsi"/>
                <w:noProof/>
                <w:lang w:eastAsia="en-US"/>
              </w:rPr>
              <w:tab/>
            </w:r>
            <w:r w:rsidR="00C402F4" w:rsidRPr="00146A01">
              <w:rPr>
                <w:rStyle w:val="Hyperlink"/>
                <w:noProof/>
              </w:rPr>
              <w:t>Financial Impacts</w:t>
            </w:r>
            <w:r w:rsidR="00C402F4">
              <w:rPr>
                <w:noProof/>
                <w:webHidden/>
              </w:rPr>
              <w:tab/>
            </w:r>
            <w:r w:rsidR="00C402F4">
              <w:rPr>
                <w:noProof/>
                <w:webHidden/>
              </w:rPr>
              <w:fldChar w:fldCharType="begin"/>
            </w:r>
            <w:r w:rsidR="00C402F4">
              <w:rPr>
                <w:noProof/>
                <w:webHidden/>
              </w:rPr>
              <w:instrText xml:space="preserve"> PAGEREF _Toc24556425 \h </w:instrText>
            </w:r>
            <w:r w:rsidR="00C402F4">
              <w:rPr>
                <w:noProof/>
                <w:webHidden/>
              </w:rPr>
            </w:r>
            <w:r w:rsidR="00C402F4">
              <w:rPr>
                <w:noProof/>
                <w:webHidden/>
              </w:rPr>
              <w:fldChar w:fldCharType="separate"/>
            </w:r>
            <w:r w:rsidR="00C402F4">
              <w:rPr>
                <w:noProof/>
                <w:webHidden/>
              </w:rPr>
              <w:t>38</w:t>
            </w:r>
            <w:r w:rsidR="00C402F4">
              <w:rPr>
                <w:noProof/>
                <w:webHidden/>
              </w:rPr>
              <w:fldChar w:fldCharType="end"/>
            </w:r>
          </w:hyperlink>
        </w:p>
        <w:p w14:paraId="24CB0ECE" w14:textId="2A18619C" w:rsidR="00C402F4" w:rsidRDefault="00F36523">
          <w:pPr>
            <w:pStyle w:val="TOC1"/>
            <w:tabs>
              <w:tab w:val="left" w:pos="440"/>
              <w:tab w:val="right" w:leader="dot" w:pos="9350"/>
            </w:tabs>
            <w:rPr>
              <w:rFonts w:asciiTheme="minorHAnsi" w:hAnsiTheme="minorHAnsi"/>
              <w:noProof/>
              <w:lang w:eastAsia="en-US"/>
            </w:rPr>
          </w:pPr>
          <w:hyperlink w:anchor="_Toc24556426" w:history="1">
            <w:r w:rsidR="00C402F4" w:rsidRPr="00146A01">
              <w:rPr>
                <w:rStyle w:val="Hyperlink"/>
                <w:noProof/>
              </w:rPr>
              <w:t>4</w:t>
            </w:r>
            <w:r w:rsidR="00C402F4">
              <w:rPr>
                <w:rFonts w:asciiTheme="minorHAnsi" w:hAnsiTheme="minorHAnsi"/>
                <w:noProof/>
                <w:lang w:eastAsia="en-US"/>
              </w:rPr>
              <w:tab/>
            </w:r>
            <w:r w:rsidR="00C402F4" w:rsidRPr="00146A01">
              <w:rPr>
                <w:rStyle w:val="Hyperlink"/>
                <w:noProof/>
              </w:rPr>
              <w:t>Discussion</w:t>
            </w:r>
            <w:r w:rsidR="00C402F4">
              <w:rPr>
                <w:noProof/>
                <w:webHidden/>
              </w:rPr>
              <w:tab/>
            </w:r>
            <w:r w:rsidR="00C402F4">
              <w:rPr>
                <w:noProof/>
                <w:webHidden/>
              </w:rPr>
              <w:fldChar w:fldCharType="begin"/>
            </w:r>
            <w:r w:rsidR="00C402F4">
              <w:rPr>
                <w:noProof/>
                <w:webHidden/>
              </w:rPr>
              <w:instrText xml:space="preserve"> PAGEREF _Toc24556426 \h </w:instrText>
            </w:r>
            <w:r w:rsidR="00C402F4">
              <w:rPr>
                <w:noProof/>
                <w:webHidden/>
              </w:rPr>
            </w:r>
            <w:r w:rsidR="00C402F4">
              <w:rPr>
                <w:noProof/>
                <w:webHidden/>
              </w:rPr>
              <w:fldChar w:fldCharType="separate"/>
            </w:r>
            <w:r w:rsidR="00C402F4">
              <w:rPr>
                <w:noProof/>
                <w:webHidden/>
              </w:rPr>
              <w:t>39</w:t>
            </w:r>
            <w:r w:rsidR="00C402F4">
              <w:rPr>
                <w:noProof/>
                <w:webHidden/>
              </w:rPr>
              <w:fldChar w:fldCharType="end"/>
            </w:r>
          </w:hyperlink>
        </w:p>
        <w:p w14:paraId="1D03B86C" w14:textId="2D84DA73" w:rsidR="00C402F4" w:rsidRDefault="00F36523">
          <w:pPr>
            <w:pStyle w:val="TOC2"/>
            <w:tabs>
              <w:tab w:val="left" w:pos="880"/>
              <w:tab w:val="right" w:leader="dot" w:pos="9350"/>
            </w:tabs>
            <w:rPr>
              <w:rFonts w:asciiTheme="minorHAnsi" w:hAnsiTheme="minorHAnsi"/>
              <w:noProof/>
              <w:lang w:eastAsia="en-US"/>
            </w:rPr>
          </w:pPr>
          <w:hyperlink w:anchor="_Toc24556427" w:history="1">
            <w:r w:rsidR="00C402F4" w:rsidRPr="00146A01">
              <w:rPr>
                <w:rStyle w:val="Hyperlink"/>
                <w:noProof/>
              </w:rPr>
              <w:t>4.1</w:t>
            </w:r>
            <w:r w:rsidR="00C402F4">
              <w:rPr>
                <w:rFonts w:asciiTheme="minorHAnsi" w:hAnsiTheme="minorHAnsi"/>
                <w:noProof/>
                <w:lang w:eastAsia="en-US"/>
              </w:rPr>
              <w:tab/>
            </w:r>
            <w:r w:rsidR="00C402F4" w:rsidRPr="00146A01">
              <w:rPr>
                <w:rStyle w:val="Hyperlink"/>
                <w:noProof/>
              </w:rPr>
              <w:t>Limitations</w:t>
            </w:r>
            <w:r w:rsidR="00C402F4">
              <w:rPr>
                <w:noProof/>
                <w:webHidden/>
              </w:rPr>
              <w:tab/>
            </w:r>
            <w:r w:rsidR="00C402F4">
              <w:rPr>
                <w:noProof/>
                <w:webHidden/>
              </w:rPr>
              <w:fldChar w:fldCharType="begin"/>
            </w:r>
            <w:r w:rsidR="00C402F4">
              <w:rPr>
                <w:noProof/>
                <w:webHidden/>
              </w:rPr>
              <w:instrText xml:space="preserve"> PAGEREF _Toc24556427 \h </w:instrText>
            </w:r>
            <w:r w:rsidR="00C402F4">
              <w:rPr>
                <w:noProof/>
                <w:webHidden/>
              </w:rPr>
            </w:r>
            <w:r w:rsidR="00C402F4">
              <w:rPr>
                <w:noProof/>
                <w:webHidden/>
              </w:rPr>
              <w:fldChar w:fldCharType="separate"/>
            </w:r>
            <w:r w:rsidR="00C402F4">
              <w:rPr>
                <w:noProof/>
                <w:webHidden/>
              </w:rPr>
              <w:t>40</w:t>
            </w:r>
            <w:r w:rsidR="00C402F4">
              <w:rPr>
                <w:noProof/>
                <w:webHidden/>
              </w:rPr>
              <w:fldChar w:fldCharType="end"/>
            </w:r>
          </w:hyperlink>
        </w:p>
        <w:p w14:paraId="32C6DAEE" w14:textId="108AC1E4" w:rsidR="00C402F4" w:rsidRDefault="00F36523">
          <w:pPr>
            <w:pStyle w:val="TOC2"/>
            <w:tabs>
              <w:tab w:val="left" w:pos="880"/>
              <w:tab w:val="right" w:leader="dot" w:pos="9350"/>
            </w:tabs>
            <w:rPr>
              <w:rFonts w:asciiTheme="minorHAnsi" w:hAnsiTheme="minorHAnsi"/>
              <w:noProof/>
              <w:lang w:eastAsia="en-US"/>
            </w:rPr>
          </w:pPr>
          <w:hyperlink w:anchor="_Toc24556428" w:history="1">
            <w:r w:rsidR="00C402F4" w:rsidRPr="00146A01">
              <w:rPr>
                <w:rStyle w:val="Hyperlink"/>
                <w:noProof/>
              </w:rPr>
              <w:t>4.2</w:t>
            </w:r>
            <w:r w:rsidR="00C402F4">
              <w:rPr>
                <w:rFonts w:asciiTheme="minorHAnsi" w:hAnsiTheme="minorHAnsi"/>
                <w:noProof/>
                <w:lang w:eastAsia="en-US"/>
              </w:rPr>
              <w:tab/>
            </w:r>
            <w:r w:rsidR="00C402F4" w:rsidRPr="00146A01">
              <w:rPr>
                <w:rStyle w:val="Hyperlink"/>
                <w:noProof/>
              </w:rPr>
              <w:t>Benchmarks</w:t>
            </w:r>
            <w:r w:rsidR="00C402F4">
              <w:rPr>
                <w:noProof/>
                <w:webHidden/>
              </w:rPr>
              <w:tab/>
            </w:r>
            <w:r w:rsidR="00C402F4">
              <w:rPr>
                <w:noProof/>
                <w:webHidden/>
              </w:rPr>
              <w:fldChar w:fldCharType="begin"/>
            </w:r>
            <w:r w:rsidR="00C402F4">
              <w:rPr>
                <w:noProof/>
                <w:webHidden/>
              </w:rPr>
              <w:instrText xml:space="preserve"> PAGEREF _Toc24556428 \h </w:instrText>
            </w:r>
            <w:r w:rsidR="00C402F4">
              <w:rPr>
                <w:noProof/>
                <w:webHidden/>
              </w:rPr>
            </w:r>
            <w:r w:rsidR="00C402F4">
              <w:rPr>
                <w:noProof/>
                <w:webHidden/>
              </w:rPr>
              <w:fldChar w:fldCharType="separate"/>
            </w:r>
            <w:r w:rsidR="00C402F4">
              <w:rPr>
                <w:noProof/>
                <w:webHidden/>
              </w:rPr>
              <w:t>41</w:t>
            </w:r>
            <w:r w:rsidR="00C402F4">
              <w:rPr>
                <w:noProof/>
                <w:webHidden/>
              </w:rPr>
              <w:fldChar w:fldCharType="end"/>
            </w:r>
          </w:hyperlink>
        </w:p>
        <w:p w14:paraId="11C9B22F" w14:textId="18624D0C" w:rsidR="00C402F4" w:rsidRDefault="00F36523">
          <w:pPr>
            <w:pStyle w:val="TOC1"/>
            <w:tabs>
              <w:tab w:val="left" w:pos="440"/>
              <w:tab w:val="right" w:leader="dot" w:pos="9350"/>
            </w:tabs>
            <w:rPr>
              <w:rFonts w:asciiTheme="minorHAnsi" w:hAnsiTheme="minorHAnsi"/>
              <w:noProof/>
              <w:lang w:eastAsia="en-US"/>
            </w:rPr>
          </w:pPr>
          <w:hyperlink w:anchor="_Toc24556429" w:history="1">
            <w:r w:rsidR="00C402F4" w:rsidRPr="00146A01">
              <w:rPr>
                <w:rStyle w:val="Hyperlink"/>
                <w:noProof/>
              </w:rPr>
              <w:t>5</w:t>
            </w:r>
            <w:r w:rsidR="00C402F4">
              <w:rPr>
                <w:rFonts w:asciiTheme="minorHAnsi" w:hAnsiTheme="minorHAnsi"/>
                <w:noProof/>
                <w:lang w:eastAsia="en-US"/>
              </w:rPr>
              <w:tab/>
            </w:r>
            <w:r w:rsidR="00C402F4" w:rsidRPr="00146A01">
              <w:rPr>
                <w:rStyle w:val="Hyperlink"/>
                <w:noProof/>
              </w:rPr>
              <w:t>References</w:t>
            </w:r>
            <w:r w:rsidR="00C402F4">
              <w:rPr>
                <w:noProof/>
                <w:webHidden/>
              </w:rPr>
              <w:tab/>
            </w:r>
            <w:r w:rsidR="00C402F4">
              <w:rPr>
                <w:noProof/>
                <w:webHidden/>
              </w:rPr>
              <w:fldChar w:fldCharType="begin"/>
            </w:r>
            <w:r w:rsidR="00C402F4">
              <w:rPr>
                <w:noProof/>
                <w:webHidden/>
              </w:rPr>
              <w:instrText xml:space="preserve"> PAGEREF _Toc24556429 \h </w:instrText>
            </w:r>
            <w:r w:rsidR="00C402F4">
              <w:rPr>
                <w:noProof/>
                <w:webHidden/>
              </w:rPr>
            </w:r>
            <w:r w:rsidR="00C402F4">
              <w:rPr>
                <w:noProof/>
                <w:webHidden/>
              </w:rPr>
              <w:fldChar w:fldCharType="separate"/>
            </w:r>
            <w:r w:rsidR="00C402F4">
              <w:rPr>
                <w:noProof/>
                <w:webHidden/>
              </w:rPr>
              <w:t>43</w:t>
            </w:r>
            <w:r w:rsidR="00C402F4">
              <w:rPr>
                <w:noProof/>
                <w:webHidden/>
              </w:rPr>
              <w:fldChar w:fldCharType="end"/>
            </w:r>
          </w:hyperlink>
        </w:p>
        <w:p w14:paraId="01C560C3" w14:textId="1E8BD3D2" w:rsidR="00C402F4" w:rsidRDefault="00F36523">
          <w:pPr>
            <w:pStyle w:val="TOC1"/>
            <w:tabs>
              <w:tab w:val="left" w:pos="440"/>
              <w:tab w:val="right" w:leader="dot" w:pos="9350"/>
            </w:tabs>
            <w:rPr>
              <w:rFonts w:asciiTheme="minorHAnsi" w:hAnsiTheme="minorHAnsi"/>
              <w:noProof/>
              <w:lang w:eastAsia="en-US"/>
            </w:rPr>
          </w:pPr>
          <w:hyperlink w:anchor="_Toc24556430" w:history="1">
            <w:r w:rsidR="00C402F4" w:rsidRPr="00146A01">
              <w:rPr>
                <w:rStyle w:val="Hyperlink"/>
                <w:noProof/>
              </w:rPr>
              <w:t>6</w:t>
            </w:r>
            <w:r w:rsidR="00C402F4">
              <w:rPr>
                <w:rFonts w:asciiTheme="minorHAnsi" w:hAnsiTheme="minorHAnsi"/>
                <w:noProof/>
                <w:lang w:eastAsia="en-US"/>
              </w:rPr>
              <w:tab/>
            </w:r>
            <w:r w:rsidR="00C402F4" w:rsidRPr="00146A01">
              <w:rPr>
                <w:rStyle w:val="Hyperlink"/>
                <w:noProof/>
              </w:rPr>
              <w:t>Glossary</w:t>
            </w:r>
            <w:r w:rsidR="00C402F4">
              <w:rPr>
                <w:noProof/>
                <w:webHidden/>
              </w:rPr>
              <w:tab/>
            </w:r>
            <w:r w:rsidR="00C402F4">
              <w:rPr>
                <w:noProof/>
                <w:webHidden/>
              </w:rPr>
              <w:fldChar w:fldCharType="begin"/>
            </w:r>
            <w:r w:rsidR="00C402F4">
              <w:rPr>
                <w:noProof/>
                <w:webHidden/>
              </w:rPr>
              <w:instrText xml:space="preserve"> PAGEREF _Toc24556430 \h </w:instrText>
            </w:r>
            <w:r w:rsidR="00C402F4">
              <w:rPr>
                <w:noProof/>
                <w:webHidden/>
              </w:rPr>
            </w:r>
            <w:r w:rsidR="00C402F4">
              <w:rPr>
                <w:noProof/>
                <w:webHidden/>
              </w:rPr>
              <w:fldChar w:fldCharType="separate"/>
            </w:r>
            <w:r w:rsidR="00C402F4">
              <w:rPr>
                <w:noProof/>
                <w:webHidden/>
              </w:rPr>
              <w:t>52</w:t>
            </w:r>
            <w:r w:rsidR="00C402F4">
              <w:rPr>
                <w:noProof/>
                <w:webHidden/>
              </w:rPr>
              <w:fldChar w:fldCharType="end"/>
            </w:r>
          </w:hyperlink>
        </w:p>
        <w:p w14:paraId="12C7DAF6" w14:textId="4E3B6398" w:rsidR="00640665" w:rsidRDefault="00640665" w:rsidP="00EB247F">
          <w:pPr>
            <w:spacing w:after="0"/>
          </w:pPr>
          <w:r w:rsidRPr="00C44058">
            <w:rPr>
              <w:b/>
              <w:bCs/>
              <w:noProof/>
            </w:rPr>
            <w:fldChar w:fldCharType="end"/>
          </w:r>
        </w:p>
      </w:sdtContent>
    </w:sdt>
    <w:p w14:paraId="1827C10C" w14:textId="3B09BCA5" w:rsidR="00F15AEE" w:rsidRDefault="00F15AEE" w:rsidP="00EB247F">
      <w:pPr>
        <w:spacing w:after="0"/>
      </w:pPr>
      <w:r>
        <w:br w:type="page"/>
      </w:r>
    </w:p>
    <w:p w14:paraId="325B3971" w14:textId="4DF0A92F" w:rsidR="2D56E7D4" w:rsidRDefault="00C23CAC" w:rsidP="001C195D">
      <w:pPr>
        <w:pStyle w:val="Heading1"/>
        <w:numPr>
          <w:ilvl w:val="0"/>
          <w:numId w:val="0"/>
        </w:numPr>
        <w:rPr>
          <w:noProof/>
        </w:rPr>
      </w:pPr>
      <w:bookmarkStart w:id="0" w:name="_Toc24556384"/>
      <w:r>
        <w:rPr>
          <w:noProof/>
        </w:rPr>
        <w:lastRenderedPageBreak/>
        <w:t xml:space="preserve">List of </w:t>
      </w:r>
      <w:r w:rsidR="2D56E7D4" w:rsidRPr="2D56E7D4">
        <w:rPr>
          <w:noProof/>
        </w:rPr>
        <w:t>Figures</w:t>
      </w:r>
      <w:bookmarkEnd w:id="0"/>
    </w:p>
    <w:p w14:paraId="1FBFDC8A" w14:textId="1053E929" w:rsidR="00B27899" w:rsidRDefault="00F15AEE">
      <w:pPr>
        <w:pStyle w:val="TableofFigures"/>
        <w:tabs>
          <w:tab w:val="right" w:leader="dot" w:pos="9350"/>
        </w:tabs>
        <w:rPr>
          <w:rFonts w:asciiTheme="minorHAnsi" w:hAnsiTheme="minorHAnsi"/>
          <w:noProof/>
          <w:lang w:eastAsia="en-US"/>
        </w:rPr>
      </w:pPr>
      <w:r w:rsidRPr="00D627A3">
        <w:rPr>
          <w:highlight w:val="yellow"/>
        </w:rPr>
        <w:fldChar w:fldCharType="begin"/>
      </w:r>
      <w:r w:rsidRPr="00D627A3">
        <w:rPr>
          <w:highlight w:val="yellow"/>
        </w:rPr>
        <w:instrText xml:space="preserve"> TOC \h \z \c "Figure" </w:instrText>
      </w:r>
      <w:r w:rsidRPr="00D627A3">
        <w:rPr>
          <w:highlight w:val="yellow"/>
        </w:rPr>
        <w:fldChar w:fldCharType="separate"/>
      </w:r>
      <w:hyperlink w:anchor="_Toc4140665" w:history="1">
        <w:r w:rsidR="00B27899" w:rsidRPr="00631F3E">
          <w:rPr>
            <w:rStyle w:val="Hyperlink"/>
            <w:noProof/>
          </w:rPr>
          <w:t>Figure 1.1 Classification of static and dynamic glazing.</w:t>
        </w:r>
        <w:r w:rsidR="00B27899">
          <w:rPr>
            <w:noProof/>
            <w:webHidden/>
          </w:rPr>
          <w:tab/>
        </w:r>
        <w:r w:rsidR="00B27899">
          <w:rPr>
            <w:noProof/>
            <w:webHidden/>
          </w:rPr>
          <w:fldChar w:fldCharType="begin"/>
        </w:r>
        <w:r w:rsidR="00B27899">
          <w:rPr>
            <w:noProof/>
            <w:webHidden/>
          </w:rPr>
          <w:instrText xml:space="preserve"> PAGEREF _Toc4140665 \h </w:instrText>
        </w:r>
        <w:r w:rsidR="00B27899">
          <w:rPr>
            <w:noProof/>
            <w:webHidden/>
          </w:rPr>
        </w:r>
        <w:r w:rsidR="00B27899">
          <w:rPr>
            <w:noProof/>
            <w:webHidden/>
          </w:rPr>
          <w:fldChar w:fldCharType="separate"/>
        </w:r>
        <w:r w:rsidR="00B27899">
          <w:rPr>
            <w:noProof/>
            <w:webHidden/>
          </w:rPr>
          <w:t>10</w:t>
        </w:r>
        <w:r w:rsidR="00B27899">
          <w:rPr>
            <w:noProof/>
            <w:webHidden/>
          </w:rPr>
          <w:fldChar w:fldCharType="end"/>
        </w:r>
      </w:hyperlink>
    </w:p>
    <w:p w14:paraId="1E7C53AE" w14:textId="1824F7D7" w:rsidR="00B27899" w:rsidRDefault="00F36523">
      <w:pPr>
        <w:pStyle w:val="TableofFigures"/>
        <w:tabs>
          <w:tab w:val="right" w:leader="dot" w:pos="9350"/>
        </w:tabs>
        <w:rPr>
          <w:rFonts w:asciiTheme="minorHAnsi" w:hAnsiTheme="minorHAnsi"/>
          <w:noProof/>
          <w:lang w:eastAsia="en-US"/>
        </w:rPr>
      </w:pPr>
      <w:hyperlink w:anchor="_Toc4140666" w:history="1">
        <w:r w:rsidR="00B27899" w:rsidRPr="00631F3E">
          <w:rPr>
            <w:rStyle w:val="Hyperlink"/>
            <w:noProof/>
          </w:rPr>
          <w:t>Figure 2.1 Modeled growth in Commercial Floor Space from 2015-2060 for the reduced TAM.</w:t>
        </w:r>
        <w:r w:rsidR="00B27899">
          <w:rPr>
            <w:noProof/>
            <w:webHidden/>
          </w:rPr>
          <w:tab/>
        </w:r>
        <w:r w:rsidR="00B27899">
          <w:rPr>
            <w:noProof/>
            <w:webHidden/>
          </w:rPr>
          <w:fldChar w:fldCharType="begin"/>
        </w:r>
        <w:r w:rsidR="00B27899">
          <w:rPr>
            <w:noProof/>
            <w:webHidden/>
          </w:rPr>
          <w:instrText xml:space="preserve"> PAGEREF _Toc4140666 \h </w:instrText>
        </w:r>
        <w:r w:rsidR="00B27899">
          <w:rPr>
            <w:noProof/>
            <w:webHidden/>
          </w:rPr>
        </w:r>
        <w:r w:rsidR="00B27899">
          <w:rPr>
            <w:noProof/>
            <w:webHidden/>
          </w:rPr>
          <w:fldChar w:fldCharType="separate"/>
        </w:r>
        <w:r w:rsidR="00B27899">
          <w:rPr>
            <w:noProof/>
            <w:webHidden/>
          </w:rPr>
          <w:t>24</w:t>
        </w:r>
        <w:r w:rsidR="00B27899">
          <w:rPr>
            <w:noProof/>
            <w:webHidden/>
          </w:rPr>
          <w:fldChar w:fldCharType="end"/>
        </w:r>
      </w:hyperlink>
    </w:p>
    <w:p w14:paraId="22A300DF" w14:textId="1B8C0CFE" w:rsidR="00B27899" w:rsidRDefault="00F36523">
      <w:pPr>
        <w:pStyle w:val="TableofFigures"/>
        <w:tabs>
          <w:tab w:val="right" w:leader="dot" w:pos="9350"/>
        </w:tabs>
        <w:rPr>
          <w:rFonts w:asciiTheme="minorHAnsi" w:hAnsiTheme="minorHAnsi"/>
          <w:noProof/>
          <w:lang w:eastAsia="en-US"/>
        </w:rPr>
      </w:pPr>
      <w:hyperlink w:anchor="_Toc4140667" w:history="1">
        <w:r w:rsidR="00B27899" w:rsidRPr="00631F3E">
          <w:rPr>
            <w:rStyle w:val="Hyperlink"/>
            <w:noProof/>
          </w:rPr>
          <w:t>Figure 3.1 World Annual Adoption 2020-2050.</w:t>
        </w:r>
        <w:r w:rsidR="00B27899">
          <w:rPr>
            <w:noProof/>
            <w:webHidden/>
          </w:rPr>
          <w:tab/>
        </w:r>
        <w:r w:rsidR="00B27899">
          <w:rPr>
            <w:noProof/>
            <w:webHidden/>
          </w:rPr>
          <w:fldChar w:fldCharType="begin"/>
        </w:r>
        <w:r w:rsidR="00B27899">
          <w:rPr>
            <w:noProof/>
            <w:webHidden/>
          </w:rPr>
          <w:instrText xml:space="preserve"> PAGEREF _Toc4140667 \h </w:instrText>
        </w:r>
        <w:r w:rsidR="00B27899">
          <w:rPr>
            <w:noProof/>
            <w:webHidden/>
          </w:rPr>
        </w:r>
        <w:r w:rsidR="00B27899">
          <w:rPr>
            <w:noProof/>
            <w:webHidden/>
          </w:rPr>
          <w:fldChar w:fldCharType="separate"/>
        </w:r>
        <w:r w:rsidR="00B27899">
          <w:rPr>
            <w:noProof/>
            <w:webHidden/>
          </w:rPr>
          <w:t>36</w:t>
        </w:r>
        <w:r w:rsidR="00B27899">
          <w:rPr>
            <w:noProof/>
            <w:webHidden/>
          </w:rPr>
          <w:fldChar w:fldCharType="end"/>
        </w:r>
      </w:hyperlink>
    </w:p>
    <w:p w14:paraId="62652980" w14:textId="3396DFF5" w:rsidR="00B27899" w:rsidRDefault="00F36523">
      <w:pPr>
        <w:pStyle w:val="TableofFigures"/>
        <w:tabs>
          <w:tab w:val="right" w:leader="dot" w:pos="9350"/>
        </w:tabs>
        <w:rPr>
          <w:rFonts w:asciiTheme="minorHAnsi" w:hAnsiTheme="minorHAnsi"/>
          <w:noProof/>
          <w:lang w:eastAsia="en-US"/>
        </w:rPr>
      </w:pPr>
      <w:hyperlink w:anchor="_Toc4140668" w:history="1">
        <w:r w:rsidR="00B27899" w:rsidRPr="00631F3E">
          <w:rPr>
            <w:rStyle w:val="Hyperlink"/>
            <w:noProof/>
          </w:rPr>
          <w:t>Figure 3.2 World Annual</w:t>
        </w:r>
        <w:r w:rsidR="00B27899" w:rsidRPr="00631F3E">
          <w:rPr>
            <w:rStyle w:val="Hyperlink"/>
            <w:noProof/>
            <w:vertAlign w:val="subscript"/>
          </w:rPr>
          <w:t xml:space="preserve"> </w:t>
        </w:r>
        <w:r w:rsidR="00B27899" w:rsidRPr="00631F3E">
          <w:rPr>
            <w:rStyle w:val="Hyperlink"/>
            <w:noProof/>
          </w:rPr>
          <w:t>Greenhouse Gas Emissions Reduction</w:t>
        </w:r>
        <w:r w:rsidR="00B27899">
          <w:rPr>
            <w:noProof/>
            <w:webHidden/>
          </w:rPr>
          <w:tab/>
        </w:r>
        <w:r w:rsidR="00B27899">
          <w:rPr>
            <w:noProof/>
            <w:webHidden/>
          </w:rPr>
          <w:fldChar w:fldCharType="begin"/>
        </w:r>
        <w:r w:rsidR="00B27899">
          <w:rPr>
            <w:noProof/>
            <w:webHidden/>
          </w:rPr>
          <w:instrText xml:space="preserve"> PAGEREF _Toc4140668 \h </w:instrText>
        </w:r>
        <w:r w:rsidR="00B27899">
          <w:rPr>
            <w:noProof/>
            <w:webHidden/>
          </w:rPr>
        </w:r>
        <w:r w:rsidR="00B27899">
          <w:rPr>
            <w:noProof/>
            <w:webHidden/>
          </w:rPr>
          <w:fldChar w:fldCharType="separate"/>
        </w:r>
        <w:r w:rsidR="00B27899">
          <w:rPr>
            <w:noProof/>
            <w:webHidden/>
          </w:rPr>
          <w:t>38</w:t>
        </w:r>
        <w:r w:rsidR="00B27899">
          <w:rPr>
            <w:noProof/>
            <w:webHidden/>
          </w:rPr>
          <w:fldChar w:fldCharType="end"/>
        </w:r>
      </w:hyperlink>
    </w:p>
    <w:p w14:paraId="5DF60012" w14:textId="5027EE47" w:rsidR="00B27899" w:rsidRDefault="00F36523">
      <w:pPr>
        <w:pStyle w:val="TableofFigures"/>
        <w:tabs>
          <w:tab w:val="right" w:leader="dot" w:pos="9350"/>
        </w:tabs>
        <w:rPr>
          <w:rFonts w:asciiTheme="minorHAnsi" w:hAnsiTheme="minorHAnsi"/>
          <w:noProof/>
          <w:lang w:eastAsia="en-US"/>
        </w:rPr>
      </w:pPr>
      <w:hyperlink w:anchor="_Toc4140669" w:history="1">
        <w:r w:rsidR="00B27899" w:rsidRPr="00631F3E">
          <w:rPr>
            <w:rStyle w:val="Hyperlink"/>
            <w:noProof/>
          </w:rPr>
          <w:t>Figure 3.3 Operating Costs Over Time</w:t>
        </w:r>
        <w:r w:rsidR="00B27899">
          <w:rPr>
            <w:noProof/>
            <w:webHidden/>
          </w:rPr>
          <w:tab/>
        </w:r>
        <w:r w:rsidR="00B27899">
          <w:rPr>
            <w:noProof/>
            <w:webHidden/>
          </w:rPr>
          <w:fldChar w:fldCharType="begin"/>
        </w:r>
        <w:r w:rsidR="00B27899">
          <w:rPr>
            <w:noProof/>
            <w:webHidden/>
          </w:rPr>
          <w:instrText xml:space="preserve"> PAGEREF _Toc4140669 \h </w:instrText>
        </w:r>
        <w:r w:rsidR="00B27899">
          <w:rPr>
            <w:noProof/>
            <w:webHidden/>
          </w:rPr>
        </w:r>
        <w:r w:rsidR="00B27899">
          <w:rPr>
            <w:noProof/>
            <w:webHidden/>
          </w:rPr>
          <w:fldChar w:fldCharType="separate"/>
        </w:r>
        <w:r w:rsidR="00B27899">
          <w:rPr>
            <w:noProof/>
            <w:webHidden/>
          </w:rPr>
          <w:t>39</w:t>
        </w:r>
        <w:r w:rsidR="00B27899">
          <w:rPr>
            <w:noProof/>
            <w:webHidden/>
          </w:rPr>
          <w:fldChar w:fldCharType="end"/>
        </w:r>
      </w:hyperlink>
    </w:p>
    <w:p w14:paraId="5AD133BD" w14:textId="36380FB8" w:rsidR="00640665" w:rsidRPr="003A0234" w:rsidRDefault="00F15AEE" w:rsidP="00483FFA">
      <w:r w:rsidRPr="00D627A3">
        <w:rPr>
          <w:highlight w:val="yellow"/>
        </w:rPr>
        <w:fldChar w:fldCharType="end"/>
      </w:r>
    </w:p>
    <w:p w14:paraId="6055DED9" w14:textId="24973E3A" w:rsidR="006A4A08" w:rsidRPr="003A0234" w:rsidRDefault="00C23CAC" w:rsidP="001C195D">
      <w:pPr>
        <w:pStyle w:val="Heading1"/>
        <w:numPr>
          <w:ilvl w:val="0"/>
          <w:numId w:val="0"/>
        </w:numPr>
      </w:pPr>
      <w:bookmarkStart w:id="1" w:name="_Toc24556385"/>
      <w:r w:rsidRPr="003A0234">
        <w:t xml:space="preserve">List of </w:t>
      </w:r>
      <w:r w:rsidR="2D56E7D4" w:rsidRPr="003A0234">
        <w:t>Tables</w:t>
      </w:r>
      <w:bookmarkEnd w:id="1"/>
    </w:p>
    <w:p w14:paraId="0EB1C120" w14:textId="71E97E80" w:rsidR="00B27899" w:rsidRDefault="006A4A08">
      <w:pPr>
        <w:pStyle w:val="TableofFigures"/>
        <w:tabs>
          <w:tab w:val="right" w:leader="dot" w:pos="9350"/>
        </w:tabs>
        <w:rPr>
          <w:rFonts w:asciiTheme="minorHAnsi" w:hAnsiTheme="minorHAnsi"/>
          <w:noProof/>
          <w:lang w:eastAsia="en-US"/>
        </w:rPr>
      </w:pPr>
      <w:r w:rsidRPr="00D627A3">
        <w:rPr>
          <w:highlight w:val="yellow"/>
        </w:rPr>
        <w:fldChar w:fldCharType="begin"/>
      </w:r>
      <w:r w:rsidRPr="00D627A3">
        <w:rPr>
          <w:highlight w:val="yellow"/>
        </w:rPr>
        <w:instrText xml:space="preserve"> TOC \h \z \c "Table" </w:instrText>
      </w:r>
      <w:r w:rsidRPr="00D627A3">
        <w:rPr>
          <w:highlight w:val="yellow"/>
        </w:rPr>
        <w:fldChar w:fldCharType="separate"/>
      </w:r>
      <w:hyperlink w:anchor="_Toc4140670" w:history="1">
        <w:r w:rsidR="00B27899" w:rsidRPr="006F278F">
          <w:rPr>
            <w:rStyle w:val="Hyperlink"/>
            <w:noProof/>
          </w:rPr>
          <w:t>Table 1.1 A matrix comparison of solutions to reduce solar heat gains in buildings.</w:t>
        </w:r>
        <w:r w:rsidR="00B27899">
          <w:rPr>
            <w:noProof/>
            <w:webHidden/>
          </w:rPr>
          <w:tab/>
        </w:r>
        <w:r w:rsidR="00B27899">
          <w:rPr>
            <w:noProof/>
            <w:webHidden/>
          </w:rPr>
          <w:fldChar w:fldCharType="begin"/>
        </w:r>
        <w:r w:rsidR="00B27899">
          <w:rPr>
            <w:noProof/>
            <w:webHidden/>
          </w:rPr>
          <w:instrText xml:space="preserve"> PAGEREF _Toc4140670 \h </w:instrText>
        </w:r>
        <w:r w:rsidR="00B27899">
          <w:rPr>
            <w:noProof/>
            <w:webHidden/>
          </w:rPr>
        </w:r>
        <w:r w:rsidR="00B27899">
          <w:rPr>
            <w:noProof/>
            <w:webHidden/>
          </w:rPr>
          <w:fldChar w:fldCharType="separate"/>
        </w:r>
        <w:r w:rsidR="00B27899">
          <w:rPr>
            <w:noProof/>
            <w:webHidden/>
          </w:rPr>
          <w:t>20</w:t>
        </w:r>
        <w:r w:rsidR="00B27899">
          <w:rPr>
            <w:noProof/>
            <w:webHidden/>
          </w:rPr>
          <w:fldChar w:fldCharType="end"/>
        </w:r>
      </w:hyperlink>
    </w:p>
    <w:p w14:paraId="544A9428" w14:textId="412B7B5F" w:rsidR="00B27899" w:rsidRDefault="00F36523">
      <w:pPr>
        <w:pStyle w:val="TableofFigures"/>
        <w:tabs>
          <w:tab w:val="right" w:leader="dot" w:pos="9350"/>
        </w:tabs>
        <w:rPr>
          <w:rFonts w:asciiTheme="minorHAnsi" w:hAnsiTheme="minorHAnsi"/>
          <w:noProof/>
          <w:lang w:eastAsia="en-US"/>
        </w:rPr>
      </w:pPr>
      <w:hyperlink w:anchor="_Toc4140671" w:history="1">
        <w:r w:rsidR="00B27899" w:rsidRPr="006F278F">
          <w:rPr>
            <w:rStyle w:val="Hyperlink"/>
            <w:noProof/>
          </w:rPr>
          <w:t>Table 2.1 Climate Inputs</w:t>
        </w:r>
        <w:r w:rsidR="00B27899">
          <w:rPr>
            <w:noProof/>
            <w:webHidden/>
          </w:rPr>
          <w:tab/>
        </w:r>
        <w:r w:rsidR="00B27899">
          <w:rPr>
            <w:noProof/>
            <w:webHidden/>
          </w:rPr>
          <w:fldChar w:fldCharType="begin"/>
        </w:r>
        <w:r w:rsidR="00B27899">
          <w:rPr>
            <w:noProof/>
            <w:webHidden/>
          </w:rPr>
          <w:instrText xml:space="preserve"> PAGEREF _Toc4140671 \h </w:instrText>
        </w:r>
        <w:r w:rsidR="00B27899">
          <w:rPr>
            <w:noProof/>
            <w:webHidden/>
          </w:rPr>
        </w:r>
        <w:r w:rsidR="00B27899">
          <w:rPr>
            <w:noProof/>
            <w:webHidden/>
          </w:rPr>
          <w:fldChar w:fldCharType="separate"/>
        </w:r>
        <w:r w:rsidR="00B27899">
          <w:rPr>
            <w:noProof/>
            <w:webHidden/>
          </w:rPr>
          <w:t>27</w:t>
        </w:r>
        <w:r w:rsidR="00B27899">
          <w:rPr>
            <w:noProof/>
            <w:webHidden/>
          </w:rPr>
          <w:fldChar w:fldCharType="end"/>
        </w:r>
      </w:hyperlink>
    </w:p>
    <w:p w14:paraId="4C22B0D3" w14:textId="3A9AD062" w:rsidR="00B27899" w:rsidRDefault="00F36523">
      <w:pPr>
        <w:pStyle w:val="TableofFigures"/>
        <w:tabs>
          <w:tab w:val="right" w:leader="dot" w:pos="9350"/>
        </w:tabs>
        <w:rPr>
          <w:rFonts w:asciiTheme="minorHAnsi" w:hAnsiTheme="minorHAnsi"/>
          <w:noProof/>
          <w:lang w:eastAsia="en-US"/>
        </w:rPr>
      </w:pPr>
      <w:hyperlink w:anchor="_Toc4140672" w:history="1">
        <w:r w:rsidR="00B27899" w:rsidRPr="006F278F">
          <w:rPr>
            <w:rStyle w:val="Hyperlink"/>
            <w:noProof/>
          </w:rPr>
          <w:t>Table 2.2 Financial Inputs for Conventional Technologies</w:t>
        </w:r>
        <w:r w:rsidR="00B27899">
          <w:rPr>
            <w:noProof/>
            <w:webHidden/>
          </w:rPr>
          <w:tab/>
        </w:r>
        <w:r w:rsidR="00B27899">
          <w:rPr>
            <w:noProof/>
            <w:webHidden/>
          </w:rPr>
          <w:fldChar w:fldCharType="begin"/>
        </w:r>
        <w:r w:rsidR="00B27899">
          <w:rPr>
            <w:noProof/>
            <w:webHidden/>
          </w:rPr>
          <w:instrText xml:space="preserve"> PAGEREF _Toc4140672 \h </w:instrText>
        </w:r>
        <w:r w:rsidR="00B27899">
          <w:rPr>
            <w:noProof/>
            <w:webHidden/>
          </w:rPr>
        </w:r>
        <w:r w:rsidR="00B27899">
          <w:rPr>
            <w:noProof/>
            <w:webHidden/>
          </w:rPr>
          <w:fldChar w:fldCharType="separate"/>
        </w:r>
        <w:r w:rsidR="00B27899">
          <w:rPr>
            <w:noProof/>
            <w:webHidden/>
          </w:rPr>
          <w:t>29</w:t>
        </w:r>
        <w:r w:rsidR="00B27899">
          <w:rPr>
            <w:noProof/>
            <w:webHidden/>
          </w:rPr>
          <w:fldChar w:fldCharType="end"/>
        </w:r>
      </w:hyperlink>
    </w:p>
    <w:p w14:paraId="69E676E0" w14:textId="64622C3D" w:rsidR="00B27899" w:rsidRDefault="00F36523">
      <w:pPr>
        <w:pStyle w:val="TableofFigures"/>
        <w:tabs>
          <w:tab w:val="right" w:leader="dot" w:pos="9350"/>
        </w:tabs>
        <w:rPr>
          <w:rFonts w:asciiTheme="minorHAnsi" w:hAnsiTheme="minorHAnsi"/>
          <w:noProof/>
          <w:lang w:eastAsia="en-US"/>
        </w:rPr>
      </w:pPr>
      <w:hyperlink w:anchor="_Toc4140673" w:history="1">
        <w:r w:rsidR="00B27899" w:rsidRPr="006F278F">
          <w:rPr>
            <w:rStyle w:val="Hyperlink"/>
            <w:noProof/>
          </w:rPr>
          <w:t>Table 2.3 Financial Inputs for Solution</w:t>
        </w:r>
        <w:r w:rsidR="00B27899">
          <w:rPr>
            <w:noProof/>
            <w:webHidden/>
          </w:rPr>
          <w:tab/>
        </w:r>
        <w:r w:rsidR="00B27899">
          <w:rPr>
            <w:noProof/>
            <w:webHidden/>
          </w:rPr>
          <w:fldChar w:fldCharType="begin"/>
        </w:r>
        <w:r w:rsidR="00B27899">
          <w:rPr>
            <w:noProof/>
            <w:webHidden/>
          </w:rPr>
          <w:instrText xml:space="preserve"> PAGEREF _Toc4140673 \h </w:instrText>
        </w:r>
        <w:r w:rsidR="00B27899">
          <w:rPr>
            <w:noProof/>
            <w:webHidden/>
          </w:rPr>
        </w:r>
        <w:r w:rsidR="00B27899">
          <w:rPr>
            <w:noProof/>
            <w:webHidden/>
          </w:rPr>
          <w:fldChar w:fldCharType="separate"/>
        </w:r>
        <w:r w:rsidR="00B27899">
          <w:rPr>
            <w:noProof/>
            <w:webHidden/>
          </w:rPr>
          <w:t>29</w:t>
        </w:r>
        <w:r w:rsidR="00B27899">
          <w:rPr>
            <w:noProof/>
            <w:webHidden/>
          </w:rPr>
          <w:fldChar w:fldCharType="end"/>
        </w:r>
      </w:hyperlink>
    </w:p>
    <w:p w14:paraId="496B629D" w14:textId="37D20D32" w:rsidR="00B27899" w:rsidRDefault="00F36523">
      <w:pPr>
        <w:pStyle w:val="TableofFigures"/>
        <w:tabs>
          <w:tab w:val="right" w:leader="dot" w:pos="9350"/>
        </w:tabs>
        <w:rPr>
          <w:rFonts w:asciiTheme="minorHAnsi" w:hAnsiTheme="minorHAnsi"/>
          <w:noProof/>
          <w:lang w:eastAsia="en-US"/>
        </w:rPr>
      </w:pPr>
      <w:hyperlink w:anchor="_Toc4140674" w:history="1">
        <w:r w:rsidR="00B27899" w:rsidRPr="006F278F">
          <w:rPr>
            <w:rStyle w:val="Hyperlink"/>
            <w:noProof/>
          </w:rPr>
          <w:t>Table 2.4 Technical Inputs Conventional Technologies</w:t>
        </w:r>
        <w:r w:rsidR="00B27899">
          <w:rPr>
            <w:noProof/>
            <w:webHidden/>
          </w:rPr>
          <w:tab/>
        </w:r>
        <w:r w:rsidR="00B27899">
          <w:rPr>
            <w:noProof/>
            <w:webHidden/>
          </w:rPr>
          <w:fldChar w:fldCharType="begin"/>
        </w:r>
        <w:r w:rsidR="00B27899">
          <w:rPr>
            <w:noProof/>
            <w:webHidden/>
          </w:rPr>
          <w:instrText xml:space="preserve"> PAGEREF _Toc4140674 \h </w:instrText>
        </w:r>
        <w:r w:rsidR="00B27899">
          <w:rPr>
            <w:noProof/>
            <w:webHidden/>
          </w:rPr>
        </w:r>
        <w:r w:rsidR="00B27899">
          <w:rPr>
            <w:noProof/>
            <w:webHidden/>
          </w:rPr>
          <w:fldChar w:fldCharType="separate"/>
        </w:r>
        <w:r w:rsidR="00B27899">
          <w:rPr>
            <w:noProof/>
            <w:webHidden/>
          </w:rPr>
          <w:t>31</w:t>
        </w:r>
        <w:r w:rsidR="00B27899">
          <w:rPr>
            <w:noProof/>
            <w:webHidden/>
          </w:rPr>
          <w:fldChar w:fldCharType="end"/>
        </w:r>
      </w:hyperlink>
    </w:p>
    <w:p w14:paraId="37B308D0" w14:textId="65FEC461" w:rsidR="00B27899" w:rsidRDefault="00F36523">
      <w:pPr>
        <w:pStyle w:val="TableofFigures"/>
        <w:tabs>
          <w:tab w:val="right" w:leader="dot" w:pos="9350"/>
        </w:tabs>
        <w:rPr>
          <w:rFonts w:asciiTheme="minorHAnsi" w:hAnsiTheme="minorHAnsi"/>
          <w:noProof/>
          <w:lang w:eastAsia="en-US"/>
        </w:rPr>
      </w:pPr>
      <w:hyperlink w:anchor="_Toc4140675" w:history="1">
        <w:r w:rsidR="00B27899" w:rsidRPr="006F278F">
          <w:rPr>
            <w:rStyle w:val="Hyperlink"/>
            <w:noProof/>
          </w:rPr>
          <w:t>Table 2.5 Technical Inputs for Solution</w:t>
        </w:r>
        <w:r w:rsidR="00B27899">
          <w:rPr>
            <w:noProof/>
            <w:webHidden/>
          </w:rPr>
          <w:tab/>
        </w:r>
        <w:r w:rsidR="00B27899">
          <w:rPr>
            <w:noProof/>
            <w:webHidden/>
          </w:rPr>
          <w:fldChar w:fldCharType="begin"/>
        </w:r>
        <w:r w:rsidR="00B27899">
          <w:rPr>
            <w:noProof/>
            <w:webHidden/>
          </w:rPr>
          <w:instrText xml:space="preserve"> PAGEREF _Toc4140675 \h </w:instrText>
        </w:r>
        <w:r w:rsidR="00B27899">
          <w:rPr>
            <w:noProof/>
            <w:webHidden/>
          </w:rPr>
        </w:r>
        <w:r w:rsidR="00B27899">
          <w:rPr>
            <w:noProof/>
            <w:webHidden/>
          </w:rPr>
          <w:fldChar w:fldCharType="separate"/>
        </w:r>
        <w:r w:rsidR="00B27899">
          <w:rPr>
            <w:noProof/>
            <w:webHidden/>
          </w:rPr>
          <w:t>31</w:t>
        </w:r>
        <w:r w:rsidR="00B27899">
          <w:rPr>
            <w:noProof/>
            <w:webHidden/>
          </w:rPr>
          <w:fldChar w:fldCharType="end"/>
        </w:r>
      </w:hyperlink>
    </w:p>
    <w:p w14:paraId="6A65DCFD" w14:textId="0285728E" w:rsidR="00B27899" w:rsidRDefault="00F36523">
      <w:pPr>
        <w:pStyle w:val="TableofFigures"/>
        <w:tabs>
          <w:tab w:val="right" w:leader="dot" w:pos="9350"/>
        </w:tabs>
        <w:rPr>
          <w:rFonts w:asciiTheme="minorHAnsi" w:hAnsiTheme="minorHAnsi"/>
          <w:noProof/>
          <w:lang w:eastAsia="en-US"/>
        </w:rPr>
      </w:pPr>
      <w:hyperlink w:anchor="_Toc4140676" w:history="1">
        <w:r w:rsidR="00B27899" w:rsidRPr="006F278F">
          <w:rPr>
            <w:rStyle w:val="Hyperlink"/>
            <w:noProof/>
          </w:rPr>
          <w:t>Table 3.1 World Adoption of the Solution</w:t>
        </w:r>
        <w:r w:rsidR="00B27899">
          <w:rPr>
            <w:noProof/>
            <w:webHidden/>
          </w:rPr>
          <w:tab/>
        </w:r>
        <w:r w:rsidR="00B27899">
          <w:rPr>
            <w:noProof/>
            <w:webHidden/>
          </w:rPr>
          <w:fldChar w:fldCharType="begin"/>
        </w:r>
        <w:r w:rsidR="00B27899">
          <w:rPr>
            <w:noProof/>
            <w:webHidden/>
          </w:rPr>
          <w:instrText xml:space="preserve"> PAGEREF _Toc4140676 \h </w:instrText>
        </w:r>
        <w:r w:rsidR="00B27899">
          <w:rPr>
            <w:noProof/>
            <w:webHidden/>
          </w:rPr>
        </w:r>
        <w:r w:rsidR="00B27899">
          <w:rPr>
            <w:noProof/>
            <w:webHidden/>
          </w:rPr>
          <w:fldChar w:fldCharType="separate"/>
        </w:r>
        <w:r w:rsidR="00B27899">
          <w:rPr>
            <w:noProof/>
            <w:webHidden/>
          </w:rPr>
          <w:t>36</w:t>
        </w:r>
        <w:r w:rsidR="00B27899">
          <w:rPr>
            <w:noProof/>
            <w:webHidden/>
          </w:rPr>
          <w:fldChar w:fldCharType="end"/>
        </w:r>
      </w:hyperlink>
    </w:p>
    <w:p w14:paraId="60DBD669" w14:textId="2E54051A" w:rsidR="00B27899" w:rsidRDefault="00F36523">
      <w:pPr>
        <w:pStyle w:val="TableofFigures"/>
        <w:tabs>
          <w:tab w:val="right" w:leader="dot" w:pos="9350"/>
        </w:tabs>
        <w:rPr>
          <w:rFonts w:asciiTheme="minorHAnsi" w:hAnsiTheme="minorHAnsi"/>
          <w:noProof/>
          <w:lang w:eastAsia="en-US"/>
        </w:rPr>
      </w:pPr>
      <w:hyperlink w:anchor="_Toc4140677" w:history="1">
        <w:r w:rsidR="00B27899" w:rsidRPr="006F278F">
          <w:rPr>
            <w:rStyle w:val="Hyperlink"/>
            <w:noProof/>
          </w:rPr>
          <w:t>Table 3.2 Climate Impacts</w:t>
        </w:r>
        <w:r w:rsidR="00B27899">
          <w:rPr>
            <w:noProof/>
            <w:webHidden/>
          </w:rPr>
          <w:tab/>
        </w:r>
        <w:r w:rsidR="00B27899">
          <w:rPr>
            <w:noProof/>
            <w:webHidden/>
          </w:rPr>
          <w:fldChar w:fldCharType="begin"/>
        </w:r>
        <w:r w:rsidR="00B27899">
          <w:rPr>
            <w:noProof/>
            <w:webHidden/>
          </w:rPr>
          <w:instrText xml:space="preserve"> PAGEREF _Toc4140677 \h </w:instrText>
        </w:r>
        <w:r w:rsidR="00B27899">
          <w:rPr>
            <w:noProof/>
            <w:webHidden/>
          </w:rPr>
        </w:r>
        <w:r w:rsidR="00B27899">
          <w:rPr>
            <w:noProof/>
            <w:webHidden/>
          </w:rPr>
          <w:fldChar w:fldCharType="separate"/>
        </w:r>
        <w:r w:rsidR="00B27899">
          <w:rPr>
            <w:noProof/>
            <w:webHidden/>
          </w:rPr>
          <w:t>37</w:t>
        </w:r>
        <w:r w:rsidR="00B27899">
          <w:rPr>
            <w:noProof/>
            <w:webHidden/>
          </w:rPr>
          <w:fldChar w:fldCharType="end"/>
        </w:r>
      </w:hyperlink>
    </w:p>
    <w:p w14:paraId="6CBD67B0" w14:textId="1780B164" w:rsidR="00B27899" w:rsidRDefault="00F36523">
      <w:pPr>
        <w:pStyle w:val="TableofFigures"/>
        <w:tabs>
          <w:tab w:val="right" w:leader="dot" w:pos="9350"/>
        </w:tabs>
        <w:rPr>
          <w:rFonts w:asciiTheme="minorHAnsi" w:hAnsiTheme="minorHAnsi"/>
          <w:noProof/>
          <w:lang w:eastAsia="en-US"/>
        </w:rPr>
      </w:pPr>
      <w:hyperlink w:anchor="_Toc4140678" w:history="1">
        <w:r w:rsidR="00B27899" w:rsidRPr="006F278F">
          <w:rPr>
            <w:rStyle w:val="Hyperlink"/>
            <w:noProof/>
          </w:rPr>
          <w:t>Table 3.3 Impacts on Atmospheric Concentrations of CO</w:t>
        </w:r>
        <w:r w:rsidR="00B27899" w:rsidRPr="006F278F">
          <w:rPr>
            <w:rStyle w:val="Hyperlink"/>
            <w:noProof/>
            <w:vertAlign w:val="subscript"/>
          </w:rPr>
          <w:t>2</w:t>
        </w:r>
        <w:r w:rsidR="00B27899" w:rsidRPr="006F278F">
          <w:rPr>
            <w:rStyle w:val="Hyperlink"/>
            <w:noProof/>
          </w:rPr>
          <w:t>-eq</w:t>
        </w:r>
        <w:r w:rsidR="00B27899">
          <w:rPr>
            <w:noProof/>
            <w:webHidden/>
          </w:rPr>
          <w:tab/>
        </w:r>
        <w:r w:rsidR="00B27899">
          <w:rPr>
            <w:noProof/>
            <w:webHidden/>
          </w:rPr>
          <w:fldChar w:fldCharType="begin"/>
        </w:r>
        <w:r w:rsidR="00B27899">
          <w:rPr>
            <w:noProof/>
            <w:webHidden/>
          </w:rPr>
          <w:instrText xml:space="preserve"> PAGEREF _Toc4140678 \h </w:instrText>
        </w:r>
        <w:r w:rsidR="00B27899">
          <w:rPr>
            <w:noProof/>
            <w:webHidden/>
          </w:rPr>
        </w:r>
        <w:r w:rsidR="00B27899">
          <w:rPr>
            <w:noProof/>
            <w:webHidden/>
          </w:rPr>
          <w:fldChar w:fldCharType="separate"/>
        </w:r>
        <w:r w:rsidR="00B27899">
          <w:rPr>
            <w:noProof/>
            <w:webHidden/>
          </w:rPr>
          <w:t>37</w:t>
        </w:r>
        <w:r w:rsidR="00B27899">
          <w:rPr>
            <w:noProof/>
            <w:webHidden/>
          </w:rPr>
          <w:fldChar w:fldCharType="end"/>
        </w:r>
      </w:hyperlink>
    </w:p>
    <w:p w14:paraId="393FBA35" w14:textId="10ABFBD1" w:rsidR="00B27899" w:rsidRDefault="00F36523">
      <w:pPr>
        <w:pStyle w:val="TableofFigures"/>
        <w:tabs>
          <w:tab w:val="right" w:leader="dot" w:pos="9350"/>
        </w:tabs>
        <w:rPr>
          <w:rFonts w:asciiTheme="minorHAnsi" w:hAnsiTheme="minorHAnsi"/>
          <w:noProof/>
          <w:lang w:eastAsia="en-US"/>
        </w:rPr>
      </w:pPr>
      <w:hyperlink w:anchor="_Toc4140679" w:history="1">
        <w:r w:rsidR="00B27899" w:rsidRPr="006F278F">
          <w:rPr>
            <w:rStyle w:val="Hyperlink"/>
            <w:noProof/>
          </w:rPr>
          <w:t>Table 3.4 Financial Impacts</w:t>
        </w:r>
        <w:r w:rsidR="00B27899">
          <w:rPr>
            <w:noProof/>
            <w:webHidden/>
          </w:rPr>
          <w:tab/>
        </w:r>
        <w:r w:rsidR="00B27899">
          <w:rPr>
            <w:noProof/>
            <w:webHidden/>
          </w:rPr>
          <w:fldChar w:fldCharType="begin"/>
        </w:r>
        <w:r w:rsidR="00B27899">
          <w:rPr>
            <w:noProof/>
            <w:webHidden/>
          </w:rPr>
          <w:instrText xml:space="preserve"> PAGEREF _Toc4140679 \h </w:instrText>
        </w:r>
        <w:r w:rsidR="00B27899">
          <w:rPr>
            <w:noProof/>
            <w:webHidden/>
          </w:rPr>
        </w:r>
        <w:r w:rsidR="00B27899">
          <w:rPr>
            <w:noProof/>
            <w:webHidden/>
          </w:rPr>
          <w:fldChar w:fldCharType="separate"/>
        </w:r>
        <w:r w:rsidR="00B27899">
          <w:rPr>
            <w:noProof/>
            <w:webHidden/>
          </w:rPr>
          <w:t>38</w:t>
        </w:r>
        <w:r w:rsidR="00B27899">
          <w:rPr>
            <w:noProof/>
            <w:webHidden/>
          </w:rPr>
          <w:fldChar w:fldCharType="end"/>
        </w:r>
      </w:hyperlink>
    </w:p>
    <w:p w14:paraId="5CD7530D" w14:textId="3485D8CE" w:rsidR="00B27899" w:rsidRDefault="00F36523">
      <w:pPr>
        <w:pStyle w:val="TableofFigures"/>
        <w:tabs>
          <w:tab w:val="right" w:leader="dot" w:pos="9350"/>
        </w:tabs>
        <w:rPr>
          <w:rFonts w:asciiTheme="minorHAnsi" w:hAnsiTheme="minorHAnsi"/>
          <w:noProof/>
          <w:lang w:eastAsia="en-US"/>
        </w:rPr>
      </w:pPr>
      <w:hyperlink w:anchor="_Toc4140680" w:history="1">
        <w:r w:rsidR="00B27899" w:rsidRPr="006F278F">
          <w:rPr>
            <w:rStyle w:val="Hyperlink"/>
            <w:noProof/>
          </w:rPr>
          <w:t>Table 4.1 Benchmarks</w:t>
        </w:r>
        <w:r w:rsidR="00B27899">
          <w:rPr>
            <w:noProof/>
            <w:webHidden/>
          </w:rPr>
          <w:tab/>
        </w:r>
        <w:r w:rsidR="00B27899">
          <w:rPr>
            <w:noProof/>
            <w:webHidden/>
          </w:rPr>
          <w:fldChar w:fldCharType="begin"/>
        </w:r>
        <w:r w:rsidR="00B27899">
          <w:rPr>
            <w:noProof/>
            <w:webHidden/>
          </w:rPr>
          <w:instrText xml:space="preserve"> PAGEREF _Toc4140680 \h </w:instrText>
        </w:r>
        <w:r w:rsidR="00B27899">
          <w:rPr>
            <w:noProof/>
            <w:webHidden/>
          </w:rPr>
        </w:r>
        <w:r w:rsidR="00B27899">
          <w:rPr>
            <w:noProof/>
            <w:webHidden/>
          </w:rPr>
          <w:fldChar w:fldCharType="separate"/>
        </w:r>
        <w:r w:rsidR="00B27899">
          <w:rPr>
            <w:noProof/>
            <w:webHidden/>
          </w:rPr>
          <w:t>42</w:t>
        </w:r>
        <w:r w:rsidR="00B27899">
          <w:rPr>
            <w:noProof/>
            <w:webHidden/>
          </w:rPr>
          <w:fldChar w:fldCharType="end"/>
        </w:r>
      </w:hyperlink>
    </w:p>
    <w:p w14:paraId="59531BD3" w14:textId="104052B6" w:rsidR="006A4A08" w:rsidRPr="003A0234" w:rsidRDefault="006A4A08" w:rsidP="003A0234">
      <w:r w:rsidRPr="00D627A3">
        <w:rPr>
          <w:highlight w:val="yellow"/>
        </w:rPr>
        <w:fldChar w:fldCharType="end"/>
      </w:r>
    </w:p>
    <w:p w14:paraId="4825AD3F" w14:textId="40954F23" w:rsidR="00640665" w:rsidRDefault="00640665" w:rsidP="00EB247F">
      <w:pPr>
        <w:rPr>
          <w:rFonts w:asciiTheme="majorHAnsi" w:eastAsiaTheme="majorEastAsia" w:hAnsiTheme="majorHAnsi" w:cstheme="majorBidi"/>
          <w:b/>
          <w:bCs/>
          <w:smallCaps/>
          <w:color w:val="000000" w:themeColor="text1"/>
          <w:sz w:val="36"/>
          <w:szCs w:val="36"/>
        </w:rPr>
      </w:pPr>
      <w:r>
        <w:br w:type="page"/>
      </w:r>
    </w:p>
    <w:p w14:paraId="314CD877" w14:textId="0A90708E" w:rsidR="00FA6897" w:rsidRDefault="2D56E7D4" w:rsidP="001C195D">
      <w:pPr>
        <w:pStyle w:val="Heading1"/>
        <w:numPr>
          <w:ilvl w:val="0"/>
          <w:numId w:val="0"/>
        </w:numPr>
        <w:ind w:left="720"/>
      </w:pPr>
      <w:bookmarkStart w:id="2" w:name="_Toc24556386"/>
      <w:r>
        <w:lastRenderedPageBreak/>
        <w:t>Acronyms and Symbols Used</w:t>
      </w:r>
      <w:bookmarkEnd w:id="2"/>
    </w:p>
    <w:p w14:paraId="29836450" w14:textId="582A6F43" w:rsidR="00F106E9" w:rsidRDefault="00F106E9" w:rsidP="00D627A3">
      <w:pPr>
        <w:rPr>
          <w:b/>
        </w:rPr>
      </w:pPr>
      <w:r>
        <w:rPr>
          <w:b/>
        </w:rPr>
        <w:t xml:space="preserve">EC – </w:t>
      </w:r>
      <w:r w:rsidRPr="00F106E9">
        <w:t>Electrochromic</w:t>
      </w:r>
    </w:p>
    <w:p w14:paraId="08DE91E5" w14:textId="6AFA906C" w:rsidR="002D7E2B" w:rsidRPr="002D7E2B" w:rsidRDefault="002D7E2B" w:rsidP="00D627A3">
      <w:r w:rsidRPr="002D7E2B">
        <w:rPr>
          <w:b/>
        </w:rPr>
        <w:t>EIA</w:t>
      </w:r>
      <w:r w:rsidRPr="002D7E2B">
        <w:t xml:space="preserve"> – Energy Information Administration</w:t>
      </w:r>
    </w:p>
    <w:p w14:paraId="7F00BCD5" w14:textId="182AA72B" w:rsidR="002D7E2B" w:rsidRDefault="002D7E2B" w:rsidP="00D627A3">
      <w:r>
        <w:rPr>
          <w:b/>
        </w:rPr>
        <w:t xml:space="preserve">GBPN </w:t>
      </w:r>
      <w:r w:rsidRPr="002D7E2B">
        <w:t>– Global Buildings Performance Network</w:t>
      </w:r>
    </w:p>
    <w:p w14:paraId="375BCE73" w14:textId="052F5BD8" w:rsidR="00635717" w:rsidRDefault="00635717" w:rsidP="00D627A3">
      <w:pPr>
        <w:rPr>
          <w:b/>
        </w:rPr>
      </w:pPr>
      <w:r>
        <w:rPr>
          <w:b/>
        </w:rPr>
        <w:t xml:space="preserve">HPS – </w:t>
      </w:r>
      <w:r w:rsidRPr="00635717">
        <w:t>High Performance Static</w:t>
      </w:r>
    </w:p>
    <w:p w14:paraId="49070138" w14:textId="77777777" w:rsidR="002D7E2B" w:rsidRDefault="002D7E2B" w:rsidP="00D627A3">
      <w:pPr>
        <w:rPr>
          <w:b/>
        </w:rPr>
      </w:pPr>
      <w:r>
        <w:rPr>
          <w:b/>
        </w:rPr>
        <w:t xml:space="preserve">IEA </w:t>
      </w:r>
      <w:r w:rsidRPr="002D7E2B">
        <w:t>– International Energy Agency</w:t>
      </w:r>
    </w:p>
    <w:p w14:paraId="5FCC68D2" w14:textId="50E19166" w:rsidR="00C42A60" w:rsidRDefault="00C42A60" w:rsidP="00D627A3">
      <w:r>
        <w:rPr>
          <w:b/>
        </w:rPr>
        <w:t xml:space="preserve">IGU </w:t>
      </w:r>
      <w:r w:rsidRPr="00C42A60">
        <w:t>– Insulated Glass Unit</w:t>
      </w:r>
    </w:p>
    <w:p w14:paraId="7893DA4E" w14:textId="00C31820" w:rsidR="00426959" w:rsidRDefault="00426959" w:rsidP="00D627A3">
      <w:r w:rsidRPr="00426959">
        <w:rPr>
          <w:b/>
        </w:rPr>
        <w:t>IPCC</w:t>
      </w:r>
      <w:r>
        <w:t xml:space="preserve"> – Intergovernmental Panel on Climate Change</w:t>
      </w:r>
    </w:p>
    <w:p w14:paraId="1B102E3E" w14:textId="6132159D" w:rsidR="00E205B8" w:rsidRPr="00C42A60" w:rsidRDefault="00E205B8" w:rsidP="00D627A3">
      <w:r w:rsidRPr="00E205B8">
        <w:rPr>
          <w:b/>
        </w:rPr>
        <w:t>LBNL</w:t>
      </w:r>
      <w:r>
        <w:t xml:space="preserve"> – Lawrence Berkeley National Laboratory</w:t>
      </w:r>
    </w:p>
    <w:p w14:paraId="20D7994B" w14:textId="700736C0" w:rsidR="00731D57" w:rsidRPr="00731D57" w:rsidRDefault="00731D57" w:rsidP="00D627A3">
      <w:r>
        <w:rPr>
          <w:b/>
        </w:rPr>
        <w:t xml:space="preserve">LED </w:t>
      </w:r>
      <w:r w:rsidRPr="00731D57">
        <w:t>– Light Emitting Diode</w:t>
      </w:r>
    </w:p>
    <w:p w14:paraId="66201EAB" w14:textId="74B6B8AC" w:rsidR="00073FF4" w:rsidRPr="00073FF4" w:rsidRDefault="00073FF4" w:rsidP="00D627A3">
      <w:r w:rsidRPr="00073FF4">
        <w:rPr>
          <w:b/>
        </w:rPr>
        <w:t>NIR</w:t>
      </w:r>
      <w:r w:rsidRPr="00073FF4">
        <w:t xml:space="preserve"> – Near Infrared</w:t>
      </w:r>
    </w:p>
    <w:p w14:paraId="2336E438" w14:textId="0E191548" w:rsidR="00073FF4" w:rsidRDefault="00073FF4" w:rsidP="00D627A3">
      <w:r w:rsidRPr="00073FF4">
        <w:rPr>
          <w:b/>
        </w:rPr>
        <w:t>NPV</w:t>
      </w:r>
      <w:r>
        <w:t xml:space="preserve"> – Net Present Value</w:t>
      </w:r>
    </w:p>
    <w:p w14:paraId="735222E6" w14:textId="1CF938AC" w:rsidR="00426959" w:rsidRPr="00073FF4" w:rsidRDefault="00426959" w:rsidP="00D627A3">
      <w:r w:rsidRPr="00426959">
        <w:rPr>
          <w:b/>
        </w:rPr>
        <w:t>NZB</w:t>
      </w:r>
      <w:r>
        <w:t xml:space="preserve"> – Net Zero Building</w:t>
      </w:r>
    </w:p>
    <w:p w14:paraId="58F0E37B" w14:textId="4DE1C1B0" w:rsidR="00073FF4" w:rsidRPr="00073FF4" w:rsidRDefault="00073FF4" w:rsidP="00073FF4">
      <w:r w:rsidRPr="00073FF4">
        <w:rPr>
          <w:b/>
        </w:rPr>
        <w:t>PCM</w:t>
      </w:r>
      <w:r w:rsidRPr="00073FF4">
        <w:t xml:space="preserve"> – </w:t>
      </w:r>
      <w:r>
        <w:t>Phase Changing Material</w:t>
      </w:r>
    </w:p>
    <w:p w14:paraId="5B8A2A83" w14:textId="09DD0FBF" w:rsidR="00073FF4" w:rsidRDefault="00073FF4" w:rsidP="00D627A3">
      <w:r w:rsidRPr="00073FF4">
        <w:rPr>
          <w:b/>
        </w:rPr>
        <w:t>PDLC</w:t>
      </w:r>
      <w:r w:rsidRPr="00073FF4">
        <w:t xml:space="preserve"> – Polymer Dispersed </w:t>
      </w:r>
      <w:r w:rsidR="00C42A60">
        <w:t>L</w:t>
      </w:r>
      <w:r w:rsidRPr="00073FF4">
        <w:t>iquid Crystal</w:t>
      </w:r>
    </w:p>
    <w:p w14:paraId="46351A11" w14:textId="48E67614" w:rsidR="00073FF4" w:rsidRDefault="00073FF4" w:rsidP="00D627A3">
      <w:r w:rsidRPr="00073FF4">
        <w:rPr>
          <w:b/>
        </w:rPr>
        <w:t>PDS</w:t>
      </w:r>
      <w:r>
        <w:t xml:space="preserve"> – Project Drawdown Scenario</w:t>
      </w:r>
    </w:p>
    <w:p w14:paraId="4C4CB9BA" w14:textId="684C3AE3" w:rsidR="00731D57" w:rsidRDefault="00731D57" w:rsidP="00D627A3">
      <w:r w:rsidRPr="00731D57">
        <w:rPr>
          <w:b/>
        </w:rPr>
        <w:t>PV</w:t>
      </w:r>
      <w:r>
        <w:rPr>
          <w:b/>
        </w:rPr>
        <w:t xml:space="preserve"> </w:t>
      </w:r>
      <w:r>
        <w:t xml:space="preserve">– Photovoltaic </w:t>
      </w:r>
    </w:p>
    <w:p w14:paraId="5F5E3E63" w14:textId="3FDE30E8" w:rsidR="00073FF4" w:rsidRDefault="00073FF4" w:rsidP="00D627A3">
      <w:r w:rsidRPr="00073FF4">
        <w:rPr>
          <w:b/>
        </w:rPr>
        <w:t>REF</w:t>
      </w:r>
      <w:r>
        <w:t xml:space="preserve"> – Reference </w:t>
      </w:r>
      <w:r w:rsidR="00C42A60">
        <w:t>(</w:t>
      </w:r>
      <w:r>
        <w:t>Scenario</w:t>
      </w:r>
      <w:r w:rsidR="00C42A60">
        <w:t>)</w:t>
      </w:r>
    </w:p>
    <w:p w14:paraId="4A070E58" w14:textId="20FCD0AC" w:rsidR="00C42A60" w:rsidRDefault="00C42A60" w:rsidP="00D627A3">
      <w:r w:rsidRPr="00C42A60">
        <w:rPr>
          <w:b/>
        </w:rPr>
        <w:t>RRS</w:t>
      </w:r>
      <w:r>
        <w:t xml:space="preserve"> – Reduction and Replacement Solutions</w:t>
      </w:r>
      <w:r w:rsidR="00951ADC">
        <w:t xml:space="preserve"> (Model of Project Drawdown)</w:t>
      </w:r>
    </w:p>
    <w:p w14:paraId="694445D4" w14:textId="7A4D6029" w:rsidR="001F23D1" w:rsidRPr="00073FF4" w:rsidRDefault="001F23D1" w:rsidP="00D627A3">
      <w:r w:rsidRPr="00A8187B">
        <w:rPr>
          <w:b/>
        </w:rPr>
        <w:t>SHGC</w:t>
      </w:r>
      <w:r>
        <w:t xml:space="preserve"> – Solar Heat Gain Coefficient</w:t>
      </w:r>
    </w:p>
    <w:p w14:paraId="43B0E257" w14:textId="1894356E" w:rsidR="00FB2C53" w:rsidRDefault="00D627A3" w:rsidP="00D627A3">
      <w:r w:rsidRPr="00073FF4">
        <w:rPr>
          <w:b/>
        </w:rPr>
        <w:t>SPD</w:t>
      </w:r>
      <w:r w:rsidRPr="00073FF4">
        <w:t xml:space="preserve"> – </w:t>
      </w:r>
      <w:r w:rsidR="00073FF4" w:rsidRPr="00073FF4">
        <w:t>Suspended Particle Device</w:t>
      </w:r>
    </w:p>
    <w:p w14:paraId="08D26DBE" w14:textId="2158B3FD" w:rsidR="00073FF4" w:rsidRDefault="00073FF4" w:rsidP="00D627A3">
      <w:r w:rsidRPr="00073FF4">
        <w:rPr>
          <w:b/>
        </w:rPr>
        <w:t>TAM</w:t>
      </w:r>
      <w:r>
        <w:t xml:space="preserve"> – Total Addressable Market</w:t>
      </w:r>
    </w:p>
    <w:p w14:paraId="62DB19B1" w14:textId="66B0731A" w:rsidR="00731D57" w:rsidRDefault="00731D57" w:rsidP="00D627A3">
      <w:r w:rsidRPr="00731D57">
        <w:rPr>
          <w:b/>
        </w:rPr>
        <w:t>UV</w:t>
      </w:r>
      <w:r>
        <w:t xml:space="preserve"> – Ultraviolet </w:t>
      </w:r>
    </w:p>
    <w:p w14:paraId="1A3C90DA" w14:textId="149575E2" w:rsidR="00970ECF" w:rsidRDefault="00970ECF" w:rsidP="00D627A3">
      <w:r w:rsidRPr="00A8187B">
        <w:rPr>
          <w:b/>
        </w:rPr>
        <w:t>VT</w:t>
      </w:r>
      <w:r>
        <w:t xml:space="preserve"> – Visible Transmittance</w:t>
      </w:r>
    </w:p>
    <w:p w14:paraId="4A1EDF6D" w14:textId="7C70893B" w:rsidR="00E205B8" w:rsidRDefault="00E205B8" w:rsidP="00D627A3">
      <w:r w:rsidRPr="00E205B8">
        <w:rPr>
          <w:b/>
        </w:rPr>
        <w:t>WGBC</w:t>
      </w:r>
      <w:r>
        <w:t xml:space="preserve"> – World </w:t>
      </w:r>
      <w:r w:rsidR="004F11DB">
        <w:t xml:space="preserve">Green </w:t>
      </w:r>
      <w:r>
        <w:t>Buildings Council</w:t>
      </w:r>
    </w:p>
    <w:p w14:paraId="258D1C7E" w14:textId="73E7FC05" w:rsidR="00E844EA" w:rsidRDefault="551A77D0" w:rsidP="001C195D">
      <w:pPr>
        <w:pStyle w:val="Heading1"/>
        <w:numPr>
          <w:ilvl w:val="0"/>
          <w:numId w:val="0"/>
        </w:numPr>
      </w:pPr>
      <w:bookmarkStart w:id="3" w:name="_Toc24556387"/>
      <w:r>
        <w:lastRenderedPageBreak/>
        <w:t>Executive Summary</w:t>
      </w:r>
      <w:bookmarkEnd w:id="3"/>
    </w:p>
    <w:p w14:paraId="7BEBDC75" w14:textId="0236378A" w:rsidR="00D91FB8" w:rsidRDefault="00C73C70" w:rsidP="00D91FB8">
      <w:r>
        <w:t xml:space="preserve">Smart Glass is a technology that can be used </w:t>
      </w:r>
      <w:r w:rsidR="00E35CA2">
        <w:t>in</w:t>
      </w:r>
      <w:r>
        <w:t xml:space="preserve"> traditional glazing and façade systems and has the ability to dynamically change a window’s properties to optimize a building’s performance.</w:t>
      </w:r>
      <w:r w:rsidR="00A80B65">
        <w:t xml:space="preserve"> Different technologies are described as</w:t>
      </w:r>
      <w:r w:rsidR="00E35CA2">
        <w:t xml:space="preserve"> being “</w:t>
      </w:r>
      <w:r w:rsidR="00A80B65">
        <w:t>smart</w:t>
      </w:r>
      <w:r w:rsidR="00E35CA2">
        <w:t>”</w:t>
      </w:r>
      <w:r w:rsidR="00A80B65">
        <w:t xml:space="preserve">, but in general, </w:t>
      </w:r>
      <w:r w:rsidR="00E35CA2">
        <w:t>each technology</w:t>
      </w:r>
      <w:r w:rsidR="00A80B65">
        <w:t xml:space="preserve"> use a stimulus</w:t>
      </w:r>
      <w:r w:rsidR="00E35CA2">
        <w:t xml:space="preserve"> (</w:t>
      </w:r>
      <w:r w:rsidR="00A80B65">
        <w:t xml:space="preserve">such as </w:t>
      </w:r>
      <w:r w:rsidR="00E35CA2">
        <w:t xml:space="preserve">an </w:t>
      </w:r>
      <w:r w:rsidR="00A80B65">
        <w:t>electrical charge</w:t>
      </w:r>
      <w:r w:rsidR="00E35CA2">
        <w:t>)</w:t>
      </w:r>
      <w:r w:rsidR="00A80B65">
        <w:t xml:space="preserve"> or environmental factor </w:t>
      </w:r>
      <w:r w:rsidR="00E35CA2">
        <w:t xml:space="preserve">(such as temperature) </w:t>
      </w:r>
      <w:r w:rsidR="00A80B65">
        <w:t>to change the transmittance and reflection.</w:t>
      </w:r>
      <w:r>
        <w:t xml:space="preserve"> S</w:t>
      </w:r>
      <w:r w:rsidR="00A8187B">
        <w:t>mart</w:t>
      </w:r>
      <w:r w:rsidR="0007291F">
        <w:t xml:space="preserve"> </w:t>
      </w:r>
      <w:r w:rsidR="004A1539">
        <w:t>Glass</w:t>
      </w:r>
      <w:r w:rsidR="00D91FB8">
        <w:t xml:space="preserve"> promise</w:t>
      </w:r>
      <w:r w:rsidR="00A80212">
        <w:t>s</w:t>
      </w:r>
      <w:r w:rsidR="00D91FB8">
        <w:t xml:space="preserve"> high energy savings for both </w:t>
      </w:r>
      <w:r w:rsidR="00CC0113">
        <w:t xml:space="preserve">space conditioning </w:t>
      </w:r>
      <w:r w:rsidR="00D91FB8">
        <w:t xml:space="preserve">and lighting systems. </w:t>
      </w:r>
      <w:r w:rsidR="00A8187B">
        <w:t>Smart</w:t>
      </w:r>
      <w:r w:rsidR="0007291F">
        <w:t xml:space="preserve"> </w:t>
      </w:r>
      <w:r w:rsidR="004A1539">
        <w:t>glass</w:t>
      </w:r>
      <w:r w:rsidR="00D91FB8">
        <w:t xml:space="preserve"> can turn windows from the most inefficient component</w:t>
      </w:r>
      <w:r w:rsidR="00CC0113">
        <w:t xml:space="preserve">s of </w:t>
      </w:r>
      <w:r w:rsidR="00D91FB8">
        <w:t xml:space="preserve">a building envelope </w:t>
      </w:r>
      <w:r w:rsidR="00CC0113">
        <w:t>in</w:t>
      </w:r>
      <w:r w:rsidR="00D91FB8">
        <w:t>to a solution for energy saving</w:t>
      </w:r>
      <w:r w:rsidR="00CC0113">
        <w:t xml:space="preserve">. </w:t>
      </w:r>
      <w:r w:rsidR="00D91FB8">
        <w:t xml:space="preserve">The use of </w:t>
      </w:r>
      <w:r w:rsidR="00A8187B">
        <w:t>smart</w:t>
      </w:r>
      <w:r w:rsidR="0007291F">
        <w:t xml:space="preserve"> </w:t>
      </w:r>
      <w:r w:rsidR="004A1539">
        <w:t xml:space="preserve">glass </w:t>
      </w:r>
      <w:r w:rsidR="00CC0113">
        <w:t>also has the potential to</w:t>
      </w:r>
      <w:r w:rsidR="00D91FB8">
        <w:t xml:space="preserve"> eliminate the use of </w:t>
      </w:r>
      <w:r w:rsidR="00CC0113">
        <w:t xml:space="preserve">internal and external </w:t>
      </w:r>
      <w:r w:rsidR="00D91FB8">
        <w:t>shading, increas</w:t>
      </w:r>
      <w:r w:rsidR="00CC0113">
        <w:t xml:space="preserve">ing the opportunities for daylighting design strategies to be </w:t>
      </w:r>
      <w:r>
        <w:t>implemented within the built environment</w:t>
      </w:r>
      <w:r w:rsidR="00CC0113">
        <w:t>.</w:t>
      </w:r>
    </w:p>
    <w:p w14:paraId="22757D7A" w14:textId="4E1A794F" w:rsidR="00D91FB8" w:rsidRDefault="00D91FB8" w:rsidP="00D91FB8">
      <w:r>
        <w:t xml:space="preserve">The high </w:t>
      </w:r>
      <w:r w:rsidR="00CC0113">
        <w:t xml:space="preserve">initial </w:t>
      </w:r>
      <w:r>
        <w:t xml:space="preserve">cost of </w:t>
      </w:r>
      <w:r w:rsidR="00A8187B">
        <w:t>smart g</w:t>
      </w:r>
      <w:r w:rsidR="004A1539">
        <w:t xml:space="preserve">lass </w:t>
      </w:r>
      <w:r>
        <w:t>has inhibited its growth</w:t>
      </w:r>
      <w:r w:rsidR="00E35CA2">
        <w:t xml:space="preserve"> </w:t>
      </w:r>
      <w:r w:rsidR="00442AE8">
        <w:t>in</w:t>
      </w:r>
      <w:r w:rsidR="00E35CA2">
        <w:t xml:space="preserve"> buildings</w:t>
      </w:r>
      <w:r>
        <w:t xml:space="preserve">. </w:t>
      </w:r>
      <w:r w:rsidR="00E35CA2">
        <w:t>Yet, r</w:t>
      </w:r>
      <w:r w:rsidR="00CC0113">
        <w:t>ecent technological advancements and market competition has reduced the price. As adoption continues, the price is expected to decline further.</w:t>
      </w:r>
      <w:r>
        <w:t xml:space="preserve"> </w:t>
      </w:r>
      <w:r w:rsidR="00A80212">
        <w:t xml:space="preserve">Promotion of smart glass development and benefits by </w:t>
      </w:r>
      <w:r w:rsidR="00CC0113">
        <w:t xml:space="preserve">government agencies can drive growth and adoption of </w:t>
      </w:r>
      <w:r w:rsidR="00B75415">
        <w:t>smart</w:t>
      </w:r>
      <w:r w:rsidR="00CC0113">
        <w:t xml:space="preserve"> glass as an energy saving measure in the built environment.</w:t>
      </w:r>
    </w:p>
    <w:p w14:paraId="105B664C" w14:textId="3F3FB2A5" w:rsidR="00D91FB8" w:rsidRDefault="008E7AE6" w:rsidP="00D91FB8">
      <w:r>
        <w:t xml:space="preserve">The Solution is modeled by aggregating both </w:t>
      </w:r>
      <w:r w:rsidR="00E35CA2">
        <w:t xml:space="preserve">whole-building </w:t>
      </w:r>
      <w:r>
        <w:t>simulated and measured energy savings (space heating, space cooling, and lighting) of Smart Glass installations as compared to high performance static windows in commercial buildings located in different climate</w:t>
      </w:r>
      <w:r w:rsidR="00E35CA2">
        <w:t>s</w:t>
      </w:r>
      <w:r>
        <w:t xml:space="preserve">. The model identifies the </w:t>
      </w:r>
      <w:r w:rsidR="00E35CA2">
        <w:t>addressable</w:t>
      </w:r>
      <w:r>
        <w:t xml:space="preserve"> market</w:t>
      </w:r>
      <w:r w:rsidR="00E35CA2">
        <w:t xml:space="preserve"> for the solution technology</w:t>
      </w:r>
      <w:r>
        <w:t xml:space="preserve"> as </w:t>
      </w:r>
      <w:r w:rsidR="00E35CA2">
        <w:t xml:space="preserve">commercial buildings in </w:t>
      </w:r>
      <w:r>
        <w:t xml:space="preserve">OECD countries due to the high initial first cost of Smart Glass. </w:t>
      </w:r>
      <w:r w:rsidR="00151D7A">
        <w:t>The</w:t>
      </w:r>
      <w:r w:rsidR="00D91FB8">
        <w:t xml:space="preserve"> adoption prognostication model constructs </w:t>
      </w:r>
      <w:r w:rsidR="00E90965">
        <w:t>four</w:t>
      </w:r>
      <w:r w:rsidR="00D91FB8">
        <w:t xml:space="preserve"> scenarios for future </w:t>
      </w:r>
      <w:r w:rsidR="00A8187B">
        <w:t xml:space="preserve">Smart </w:t>
      </w:r>
      <w:r w:rsidR="00E90965">
        <w:t xml:space="preserve">Glass </w:t>
      </w:r>
      <w:r w:rsidR="00D91FB8">
        <w:t xml:space="preserve">adoption. </w:t>
      </w:r>
      <w:r w:rsidR="00A80212">
        <w:t>In the</w:t>
      </w:r>
      <w:r w:rsidR="00E90965">
        <w:t xml:space="preserve"> reference (REF) scenario</w:t>
      </w:r>
      <w:r w:rsidR="00A80212">
        <w:t>,</w:t>
      </w:r>
      <w:r w:rsidR="00E90965">
        <w:t xml:space="preserve"> the future growth </w:t>
      </w:r>
      <w:r w:rsidR="00A80212">
        <w:t>is fixed</w:t>
      </w:r>
      <w:r w:rsidR="00E90965">
        <w:t xml:space="preserve"> to its current percentage share of the total market. </w:t>
      </w:r>
      <w:r w:rsidR="00151D7A">
        <w:t>Th</w:t>
      </w:r>
      <w:r w:rsidR="00E90965">
        <w:t>re</w:t>
      </w:r>
      <w:r w:rsidR="00151D7A">
        <w:t>e</w:t>
      </w:r>
      <w:r w:rsidR="00D91FB8">
        <w:t xml:space="preserve"> </w:t>
      </w:r>
      <w:r w:rsidR="00151D7A">
        <w:t>Project Drawdown Scenario</w:t>
      </w:r>
      <w:r w:rsidR="00D91FB8">
        <w:t xml:space="preserve"> (</w:t>
      </w:r>
      <w:r w:rsidR="00151D7A">
        <w:t>PDS</w:t>
      </w:r>
      <w:r w:rsidR="00D91FB8">
        <w:t>) scenario</w:t>
      </w:r>
      <w:r w:rsidR="00E90965">
        <w:t>s were</w:t>
      </w:r>
      <w:r w:rsidR="00D91FB8">
        <w:t xml:space="preserve"> built upon market research report </w:t>
      </w:r>
      <w:r w:rsidR="00A80212">
        <w:t>projections</w:t>
      </w:r>
      <w:r w:rsidR="00D91FB8">
        <w:t xml:space="preserve"> and </w:t>
      </w:r>
      <w:r w:rsidR="00E91AD1">
        <w:t>long-term</w:t>
      </w:r>
      <w:r w:rsidR="00E90965">
        <w:t xml:space="preserve"> building efficiency targets.</w:t>
      </w:r>
      <w:r w:rsidR="00D91FB8">
        <w:t xml:space="preserve"> Comparing </w:t>
      </w:r>
      <w:r w:rsidR="0070300B">
        <w:t xml:space="preserve">each of the PDS </w:t>
      </w:r>
      <w:r w:rsidR="00D91FB8">
        <w:t xml:space="preserve">scenarios </w:t>
      </w:r>
      <w:r w:rsidR="0070300B">
        <w:t xml:space="preserve">to the REF scenario </w:t>
      </w:r>
      <w:r w:rsidR="00E35CA2">
        <w:t>yields</w:t>
      </w:r>
      <w:r w:rsidR="00D91FB8">
        <w:t xml:space="preserve"> the climate and financial impacts of </w:t>
      </w:r>
      <w:r w:rsidR="00E90965">
        <w:t xml:space="preserve">Smart Glass </w:t>
      </w:r>
      <w:r w:rsidR="00D91FB8">
        <w:t xml:space="preserve">adoption. </w:t>
      </w:r>
      <w:r w:rsidR="00151D7A">
        <w:t>The</w:t>
      </w:r>
      <w:r w:rsidR="00D91FB8">
        <w:t xml:space="preserve"> </w:t>
      </w:r>
      <w:r w:rsidR="00E90965">
        <w:t xml:space="preserve">least aggressive </w:t>
      </w:r>
      <w:r w:rsidR="00151D7A">
        <w:t>PDS</w:t>
      </w:r>
      <w:r w:rsidR="00D91FB8">
        <w:t xml:space="preserve"> scenario forecasts </w:t>
      </w:r>
      <w:r w:rsidR="00CC607F">
        <w:t>3,</w:t>
      </w:r>
      <w:r w:rsidR="004874F2">
        <w:t>479</w:t>
      </w:r>
      <w:r w:rsidR="00AD1D83">
        <w:t>.</w:t>
      </w:r>
      <w:r w:rsidR="004874F2">
        <w:t>37</w:t>
      </w:r>
      <w:r w:rsidR="00D91FB8">
        <w:t xml:space="preserve"> million m</w:t>
      </w:r>
      <w:r w:rsidR="00E90965" w:rsidRPr="00E90965">
        <w:rPr>
          <w:vertAlign w:val="superscript"/>
        </w:rPr>
        <w:t>2</w:t>
      </w:r>
      <w:r w:rsidR="00D91FB8">
        <w:t xml:space="preserve"> of </w:t>
      </w:r>
      <w:r>
        <w:t xml:space="preserve">commercial floor area (30%) will use </w:t>
      </w:r>
      <w:r w:rsidR="00E90965">
        <w:t xml:space="preserve">Smart Glass by </w:t>
      </w:r>
      <w:r w:rsidR="00D91FB8">
        <w:t>2050</w:t>
      </w:r>
      <w:r w:rsidR="00E90965">
        <w:t>, and the most aggressive</w:t>
      </w:r>
      <w:r w:rsidR="008B32FA">
        <w:t xml:space="preserve"> </w:t>
      </w:r>
      <w:r w:rsidR="00E90965">
        <w:t xml:space="preserve">indicates </w:t>
      </w:r>
      <w:r w:rsidR="00CC607F">
        <w:t>8</w:t>
      </w:r>
      <w:r w:rsidR="00E35CA2">
        <w:t>,</w:t>
      </w:r>
      <w:r w:rsidR="004874F2">
        <w:t>698</w:t>
      </w:r>
      <w:r w:rsidR="00CC607F">
        <w:t>.</w:t>
      </w:r>
      <w:r w:rsidR="004874F2">
        <w:t>42</w:t>
      </w:r>
      <w:r>
        <w:t xml:space="preserve"> </w:t>
      </w:r>
      <w:r w:rsidR="00E90965">
        <w:t>million m</w:t>
      </w:r>
      <w:r w:rsidR="00E90965" w:rsidRPr="00E90965">
        <w:rPr>
          <w:vertAlign w:val="superscript"/>
        </w:rPr>
        <w:t>2</w:t>
      </w:r>
      <w:r>
        <w:t xml:space="preserve"> </w:t>
      </w:r>
      <w:r w:rsidR="00A80212">
        <w:t>of adoption</w:t>
      </w:r>
      <w:r>
        <w:t>,</w:t>
      </w:r>
      <w:r w:rsidR="00E90965">
        <w:t xml:space="preserve"> from a 201</w:t>
      </w:r>
      <w:r w:rsidR="004874F2">
        <w:t>8</w:t>
      </w:r>
      <w:r w:rsidR="00E90965">
        <w:t xml:space="preserve"> estimated adoption of </w:t>
      </w:r>
      <w:r w:rsidR="004874F2">
        <w:t>42</w:t>
      </w:r>
      <w:r w:rsidR="00000F74">
        <w:t xml:space="preserve"> </w:t>
      </w:r>
      <w:r w:rsidR="00E90965">
        <w:t>million m</w:t>
      </w:r>
      <w:r w:rsidR="00E90965" w:rsidRPr="00E90965">
        <w:rPr>
          <w:vertAlign w:val="superscript"/>
        </w:rPr>
        <w:t>2</w:t>
      </w:r>
      <w:r>
        <w:rPr>
          <w:vertAlign w:val="superscript"/>
        </w:rPr>
        <w:softHyphen/>
      </w:r>
      <w:r>
        <w:t xml:space="preserve"> of commercial floor area (0.</w:t>
      </w:r>
      <w:r w:rsidR="004874F2">
        <w:t>49</w:t>
      </w:r>
      <w:r>
        <w:t>%)</w:t>
      </w:r>
      <w:r w:rsidR="00D91FB8">
        <w:t xml:space="preserve">. </w:t>
      </w:r>
    </w:p>
    <w:p w14:paraId="450145B7" w14:textId="113D6F8D" w:rsidR="00607EC8" w:rsidRDefault="00D91FB8" w:rsidP="00A80212">
      <w:pPr>
        <w:rPr>
          <w:rFonts w:asciiTheme="majorHAnsi" w:eastAsiaTheme="majorEastAsia" w:hAnsiTheme="majorHAnsi" w:cs="Times New Roman (Headings CS)"/>
          <w:b/>
          <w:bCs/>
          <w:smallCaps/>
          <w:color w:val="4F81BD" w:themeColor="accent1"/>
          <w:sz w:val="36"/>
          <w:szCs w:val="36"/>
        </w:rPr>
      </w:pPr>
      <w:r>
        <w:t xml:space="preserve">The climate and financial impacts for this accelerated adoption of </w:t>
      </w:r>
      <w:r w:rsidR="003A4D12">
        <w:t>Smart Glass</w:t>
      </w:r>
      <w:r>
        <w:t xml:space="preserve"> </w:t>
      </w:r>
      <w:r w:rsidR="00AD1D83">
        <w:t>are</w:t>
      </w:r>
      <w:r>
        <w:t xml:space="preserve"> modest. </w:t>
      </w:r>
      <w:r w:rsidR="008B32FA">
        <w:t xml:space="preserve">The </w:t>
      </w:r>
      <w:r w:rsidR="00A80212">
        <w:t>least aggressive</w:t>
      </w:r>
      <w:r w:rsidR="008B32FA">
        <w:t xml:space="preserve"> </w:t>
      </w:r>
      <w:r w:rsidR="00A80212">
        <w:t>s</w:t>
      </w:r>
      <w:r w:rsidR="008B32FA">
        <w:t xml:space="preserve">cenario </w:t>
      </w:r>
      <w:r>
        <w:t xml:space="preserve">avoids a total of </w:t>
      </w:r>
      <w:r w:rsidR="00C06C77">
        <w:t>0.</w:t>
      </w:r>
      <w:r w:rsidR="00AD1D83">
        <w:t>3</w:t>
      </w:r>
      <w:r w:rsidR="004874F2">
        <w:t>1</w:t>
      </w:r>
      <w:r>
        <w:t xml:space="preserve"> gigatons (Gt) of CO</w:t>
      </w:r>
      <w:r w:rsidRPr="00E87E04">
        <w:rPr>
          <w:vertAlign w:val="subscript"/>
        </w:rPr>
        <w:t>2</w:t>
      </w:r>
      <w:r>
        <w:t xml:space="preserve">-equivalent greenhouse gas (GHG) emissions, </w:t>
      </w:r>
      <w:r w:rsidR="00A80212">
        <w:t>for an atmospheric concentration reduction of</w:t>
      </w:r>
      <w:r>
        <w:t xml:space="preserve"> 0.</w:t>
      </w:r>
      <w:r w:rsidR="00C06C77">
        <w:t>02</w:t>
      </w:r>
      <w:r w:rsidR="004874F2">
        <w:t>6</w:t>
      </w:r>
      <w:r>
        <w:t xml:space="preserve"> (ppm CO</w:t>
      </w:r>
      <w:r w:rsidRPr="00E87E04">
        <w:rPr>
          <w:vertAlign w:val="subscript"/>
        </w:rPr>
        <w:t>2</w:t>
      </w:r>
      <w:r>
        <w:t xml:space="preserve">-eq). The marginal capital cost of </w:t>
      </w:r>
      <w:r w:rsidR="00A80212">
        <w:t>this PDS</w:t>
      </w:r>
      <w:r>
        <w:t xml:space="preserve"> adoption compared to the REF scenario is </w:t>
      </w:r>
      <w:r w:rsidR="00000F74">
        <w:t>US</w:t>
      </w:r>
      <w:r>
        <w:t>$</w:t>
      </w:r>
      <w:r w:rsidR="004874F2">
        <w:t>69.09</w:t>
      </w:r>
      <w:r w:rsidR="00000F74">
        <w:t xml:space="preserve"> </w:t>
      </w:r>
      <w:r>
        <w:t xml:space="preserve">billion, but </w:t>
      </w:r>
      <w:r w:rsidR="00151D7A">
        <w:t>the</w:t>
      </w:r>
      <w:r>
        <w:t xml:space="preserve"> </w:t>
      </w:r>
      <w:r w:rsidR="00151D7A">
        <w:t>PDS</w:t>
      </w:r>
      <w:r>
        <w:t xml:space="preserve"> scenario saves </w:t>
      </w:r>
      <w:r w:rsidR="00000F74">
        <w:t>US</w:t>
      </w:r>
      <w:r>
        <w:t>$</w:t>
      </w:r>
      <w:r w:rsidR="004874F2">
        <w:t>58.60</w:t>
      </w:r>
      <w:r>
        <w:t xml:space="preserve"> billion in operating costs due to reduced energy consumption for space </w:t>
      </w:r>
      <w:r w:rsidR="00000F74">
        <w:t xml:space="preserve">conditioning </w:t>
      </w:r>
      <w:r w:rsidR="008B32FA">
        <w:t>and lighting</w:t>
      </w:r>
      <w:r>
        <w:t xml:space="preserve">. </w:t>
      </w:r>
      <w:r w:rsidR="00233F6B">
        <w:t xml:space="preserve">Nevertheless, </w:t>
      </w:r>
      <w:r>
        <w:t xml:space="preserve"> the lifetime net present value (NPV) </w:t>
      </w:r>
      <w:r w:rsidR="00C06C77">
        <w:t>cashflow savings</w:t>
      </w:r>
      <w:r>
        <w:t xml:space="preserve"> of </w:t>
      </w:r>
      <w:r w:rsidR="00151D7A">
        <w:t>PDS</w:t>
      </w:r>
      <w:r>
        <w:t xml:space="preserve"> adoption is </w:t>
      </w:r>
      <w:r w:rsidR="00233F6B">
        <w:t>negative: -</w:t>
      </w:r>
      <w:r w:rsidR="00000F74">
        <w:t>US</w:t>
      </w:r>
      <w:r>
        <w:t>$</w:t>
      </w:r>
      <w:r w:rsidR="004874F2">
        <w:t>10.77</w:t>
      </w:r>
      <w:r w:rsidR="005F553A">
        <w:t xml:space="preserve"> </w:t>
      </w:r>
      <w:r>
        <w:t xml:space="preserve">billion. </w:t>
      </w:r>
      <w:r w:rsidR="00233F6B">
        <w:t>Still though, r</w:t>
      </w:r>
      <w:r>
        <w:t xml:space="preserve">apid adoption </w:t>
      </w:r>
      <w:r w:rsidR="007A4B7B">
        <w:t xml:space="preserve">of </w:t>
      </w:r>
      <w:r w:rsidR="00A8187B">
        <w:t xml:space="preserve">Smart </w:t>
      </w:r>
      <w:r w:rsidR="007A4B7B">
        <w:t>Glass can aid the building sector contribute to Drawdown.</w:t>
      </w:r>
      <w:r w:rsidR="00607EC8">
        <w:br w:type="page"/>
      </w:r>
    </w:p>
    <w:p w14:paraId="34916870" w14:textId="421EDE26" w:rsidR="00E815C8" w:rsidRPr="004A1539" w:rsidRDefault="551A77D0" w:rsidP="001C195D">
      <w:pPr>
        <w:pStyle w:val="Heading1"/>
      </w:pPr>
      <w:bookmarkStart w:id="4" w:name="_Ref528144642"/>
      <w:bookmarkStart w:id="5" w:name="_Toc24556388"/>
      <w:r w:rsidRPr="004A1539">
        <w:t>Literature Review</w:t>
      </w:r>
      <w:bookmarkEnd w:id="4"/>
      <w:bookmarkEnd w:id="5"/>
    </w:p>
    <w:p w14:paraId="4D5B9615" w14:textId="529A0CBD" w:rsidR="00951ADC" w:rsidRPr="00945C46" w:rsidRDefault="00951ADC" w:rsidP="00951ADC">
      <w:pPr>
        <w:rPr>
          <w:bCs/>
          <w:color w:val="FF0000"/>
        </w:rPr>
      </w:pPr>
      <w:r w:rsidRPr="00143F08">
        <w:t xml:space="preserve">Globally, the buildings sector is one of the largest end-use sectors, accounting for 30% of global final energy usage. </w:t>
      </w:r>
      <w:r w:rsidR="00E35CA2">
        <w:t>The inclusion of</w:t>
      </w:r>
      <w:r w:rsidRPr="00143F08">
        <w:t xml:space="preserve"> building construction increases this to 36%. T</w:t>
      </w:r>
      <w:r w:rsidR="00E35CA2">
        <w:t xml:space="preserve">ogether, building construction and operation </w:t>
      </w:r>
      <w:r w:rsidRPr="00143F08">
        <w:t>account for 39% of energy-related CO</w:t>
      </w:r>
      <w:r w:rsidRPr="00143F08">
        <w:rPr>
          <w:vertAlign w:val="subscript"/>
        </w:rPr>
        <w:t>2</w:t>
      </w:r>
      <w:r w:rsidRPr="00143F08">
        <w:t xml:space="preserve"> emissions</w:t>
      </w:r>
      <w:r>
        <w:t xml:space="preserve"> (UN Environment &amp; IEA, 2017)</w:t>
      </w:r>
      <w:r w:rsidRPr="00143F08">
        <w:t xml:space="preserve">. Thus, the global building </w:t>
      </w:r>
      <w:r w:rsidRPr="006C4933">
        <w:t xml:space="preserve">sector needs innovative technologies and approaches to reduce energy consumption while ensuring building operations are not affected. Breaking down the building sector by energy end-use gives us an idea of where the potentials </w:t>
      </w:r>
      <w:r w:rsidR="00E35CA2">
        <w:t>exist</w:t>
      </w:r>
      <w:r w:rsidRPr="006C4933">
        <w:t xml:space="preserve">. Space heating consumed 32% of final building energy in 2014. The other top </w:t>
      </w:r>
      <w:r w:rsidRPr="00945C46">
        <w:t>uses are cooking energy (22%), water heating (19%), appliances and equipment (16%), and lighting (6%)</w:t>
      </w:r>
      <w:r>
        <w:t xml:space="preserve"> (IEA, 2017)</w:t>
      </w:r>
      <w:r w:rsidRPr="00945C46">
        <w:t xml:space="preserve">. Clearly there are many opportunities across the building sector for energy efficiency. Space and water heating energy is affected by windows, walls and heat source, cooking energy is affected by source and cooking technology, appliance energy by appliance efficiency and use, and lighting is affected by light technology and use. </w:t>
      </w:r>
    </w:p>
    <w:p w14:paraId="747547EC" w14:textId="28F8246C" w:rsidR="009E3AFA" w:rsidRPr="003230FD" w:rsidRDefault="00A16B6A" w:rsidP="009E3AFA">
      <w:pPr>
        <w:rPr>
          <w:bCs/>
        </w:rPr>
      </w:pPr>
      <w:r>
        <w:rPr>
          <w:bCs/>
        </w:rPr>
        <w:t>More specifically, w</w:t>
      </w:r>
      <w:r w:rsidR="00502682">
        <w:rPr>
          <w:bCs/>
        </w:rPr>
        <w:t xml:space="preserve">indows are responsible for approximately 60% of total building energy consumption, playing a critical role in </w:t>
      </w:r>
      <w:r w:rsidR="00980DB5">
        <w:rPr>
          <w:bCs/>
        </w:rPr>
        <w:t>both residential and commercial</w:t>
      </w:r>
      <w:r w:rsidR="00502682">
        <w:rPr>
          <w:bCs/>
        </w:rPr>
        <w:t xml:space="preserve"> building energy consumption </w:t>
      </w:r>
      <w:r w:rsidR="00835436">
        <w:rPr>
          <w:bCs/>
          <w:noProof/>
        </w:rPr>
        <w:t>(Gustavsen, Jelle, Arasteh, &amp; Kohler, 2007)</w:t>
      </w:r>
      <w:r w:rsidR="00502682">
        <w:rPr>
          <w:bCs/>
        </w:rPr>
        <w:t>.</w:t>
      </w:r>
      <w:r w:rsidR="009E3AFA" w:rsidRPr="003230FD">
        <w:rPr>
          <w:bCs/>
        </w:rPr>
        <w:t xml:space="preserve"> </w:t>
      </w:r>
      <w:r w:rsidR="00502682">
        <w:rPr>
          <w:bCs/>
        </w:rPr>
        <w:t xml:space="preserve">This energy consumption </w:t>
      </w:r>
      <w:r w:rsidR="009E3AFA" w:rsidRPr="003230FD">
        <w:rPr>
          <w:bCs/>
        </w:rPr>
        <w:t>is due to</w:t>
      </w:r>
      <w:r w:rsidR="00502682">
        <w:rPr>
          <w:bCs/>
        </w:rPr>
        <w:t xml:space="preserve"> heat transfer between indoor conditioned spaces and unconditioned outdoor spaces, and solar heat gain. Furthermore, w</w:t>
      </w:r>
      <w:r w:rsidR="009E3AFA">
        <w:rPr>
          <w:bCs/>
        </w:rPr>
        <w:t xml:space="preserve">indows have </w:t>
      </w:r>
      <w:r w:rsidR="009E3AFA" w:rsidRPr="003230FD">
        <w:rPr>
          <w:bCs/>
        </w:rPr>
        <w:t>substanti</w:t>
      </w:r>
      <w:r w:rsidR="009E3AFA">
        <w:rPr>
          <w:bCs/>
        </w:rPr>
        <w:t>ally higher U-values</w:t>
      </w:r>
      <w:r w:rsidR="00502682">
        <w:rPr>
          <w:bCs/>
        </w:rPr>
        <w:t xml:space="preserve"> (a measure of thermal transmittance)</w:t>
      </w:r>
      <w:r w:rsidR="009E3AFA" w:rsidRPr="003230FD">
        <w:rPr>
          <w:bCs/>
        </w:rPr>
        <w:t xml:space="preserve"> </w:t>
      </w:r>
      <w:r w:rsidR="00E35CA2">
        <w:rPr>
          <w:bCs/>
        </w:rPr>
        <w:t xml:space="preserve">as </w:t>
      </w:r>
      <w:r w:rsidR="009E3AFA" w:rsidRPr="003230FD">
        <w:rPr>
          <w:bCs/>
        </w:rPr>
        <w:t xml:space="preserve">compared to other </w:t>
      </w:r>
      <w:r w:rsidR="00502682">
        <w:rPr>
          <w:bCs/>
        </w:rPr>
        <w:t>building envelope elements</w:t>
      </w:r>
      <w:r w:rsidR="009E3AFA" w:rsidRPr="003230FD">
        <w:rPr>
          <w:bCs/>
        </w:rPr>
        <w:t>.</w:t>
      </w:r>
      <w:r w:rsidR="00D25407">
        <w:rPr>
          <w:bCs/>
        </w:rPr>
        <w:t xml:space="preserve"> It is estimated that </w:t>
      </w:r>
      <w:r w:rsidR="00980DB5">
        <w:rPr>
          <w:bCs/>
        </w:rPr>
        <w:t>of the space conditioning energy consumed by</w:t>
      </w:r>
      <w:r w:rsidR="00D25407">
        <w:rPr>
          <w:bCs/>
        </w:rPr>
        <w:t xml:space="preserve"> </w:t>
      </w:r>
      <w:r w:rsidR="00980DB5">
        <w:rPr>
          <w:bCs/>
        </w:rPr>
        <w:t xml:space="preserve">U.S. </w:t>
      </w:r>
      <w:r w:rsidR="00D25407">
        <w:rPr>
          <w:bCs/>
        </w:rPr>
        <w:t>commercial buildings</w:t>
      </w:r>
      <w:r w:rsidR="00980DB5">
        <w:rPr>
          <w:bCs/>
        </w:rPr>
        <w:t xml:space="preserve"> (1.48 quads</w:t>
      </w:r>
      <w:r w:rsidR="00920F08">
        <w:rPr>
          <w:bCs/>
        </w:rPr>
        <w:t xml:space="preserve">, </w:t>
      </w:r>
      <w:r w:rsidR="000E63C2">
        <w:rPr>
          <w:bCs/>
        </w:rPr>
        <w:t>434 TWh</w:t>
      </w:r>
      <w:r w:rsidR="00980DB5">
        <w:rPr>
          <w:bCs/>
        </w:rPr>
        <w:t>)</w:t>
      </w:r>
      <w:r w:rsidR="00D25407">
        <w:rPr>
          <w:bCs/>
        </w:rPr>
        <w:t xml:space="preserve">, </w:t>
      </w:r>
      <w:r w:rsidR="00980DB5">
        <w:rPr>
          <w:bCs/>
        </w:rPr>
        <w:t xml:space="preserve">39% of total space heating energy and 28% of space cooling energy is related to glazing </w:t>
      </w:r>
      <w:r w:rsidR="00835436">
        <w:rPr>
          <w:bCs/>
          <w:noProof/>
        </w:rPr>
        <w:t>(Apte &amp; Arasteh, 2006)</w:t>
      </w:r>
      <w:r w:rsidR="00980DB5">
        <w:rPr>
          <w:bCs/>
        </w:rPr>
        <w:t xml:space="preserve">. </w:t>
      </w:r>
      <w:r w:rsidR="009E3AFA" w:rsidRPr="00A16B6A">
        <w:rPr>
          <w:bCs/>
        </w:rPr>
        <w:t xml:space="preserve">In Northern China, heat loss in the winter season due to glazing is estimated at 40-50% (Wang and Guan, 2005). </w:t>
      </w:r>
      <w:r w:rsidR="00754C46" w:rsidRPr="00A16B6A">
        <w:rPr>
          <w:bCs/>
        </w:rPr>
        <w:t xml:space="preserve"> </w:t>
      </w:r>
    </w:p>
    <w:p w14:paraId="541D0D34" w14:textId="3B95BAAD" w:rsidR="00AF2C97" w:rsidRDefault="00980DB5" w:rsidP="009E3AFA">
      <w:r>
        <w:t xml:space="preserve">Windows are an essential component of the existing and new buildings of the global building stock. Various strategies to control the heat gain and heat loss due to glazing have been </w:t>
      </w:r>
      <w:r w:rsidR="00AF2C97">
        <w:t>developed</w:t>
      </w:r>
      <w:r>
        <w:t>. Internal shading devices, such as venetian blinds or curtains have been used for centuries to control solar heat gains and decrease the U-value. Yet without automation, these technologies require human intervention and are oftentimes unreliable at optimizing energy efficiency. External shading devices such as fins or overhangs can be designed to allow the heat gains during winter months (heating dominated), while blocking heat gain during summer months (cooling dominated).</w:t>
      </w:r>
      <w:r w:rsidR="00AF2C97">
        <w:t xml:space="preserve"> External shading devices are typically static and lack the ability to adapt to optimize solar heat gains for building energy efficiency, although dynamic façade systems (including shading devices) have been shown to reduce building energy consumption </w:t>
      </w:r>
      <w:r w:rsidR="0063153C">
        <w:rPr>
          <w:noProof/>
        </w:rPr>
        <w:t>(E. Lee &amp; Selkowitz, 2009)</w:t>
      </w:r>
      <w:r w:rsidR="00AF2C97">
        <w:t xml:space="preserve">. In addition to the development of shading devices, advances in glazing materials and systems such as high-performance static and </w:t>
      </w:r>
      <w:r w:rsidR="00B75415">
        <w:t>smart</w:t>
      </w:r>
      <w:r w:rsidR="00AF2C97">
        <w:t xml:space="preserve"> glazing allow for window properties to be optimized to reduce building energy consumption while preserving </w:t>
      </w:r>
      <w:r w:rsidR="00CA21B7">
        <w:t xml:space="preserve">both </w:t>
      </w:r>
      <w:r w:rsidR="00AF2C97">
        <w:t>thermal and visual occupant comfort.</w:t>
      </w:r>
    </w:p>
    <w:p w14:paraId="05406D4C" w14:textId="093AF2CE" w:rsidR="006A4A08" w:rsidRDefault="551A77D0" w:rsidP="00EB247F">
      <w:pPr>
        <w:pStyle w:val="Heading2"/>
      </w:pPr>
      <w:bookmarkStart w:id="6" w:name="_Toc532458796"/>
      <w:bookmarkStart w:id="7" w:name="_Toc532988409"/>
      <w:bookmarkStart w:id="8" w:name="_Toc536035031"/>
      <w:bookmarkStart w:id="9" w:name="_Toc24556389"/>
      <w:bookmarkEnd w:id="6"/>
      <w:bookmarkEnd w:id="7"/>
      <w:bookmarkEnd w:id="8"/>
      <w:r w:rsidRPr="00EB247F">
        <w:t>State o</w:t>
      </w:r>
      <w:r w:rsidRPr="00BD4170">
        <w:t xml:space="preserve">f </w:t>
      </w:r>
      <w:r w:rsidR="00C463B8">
        <w:t>Energy</w:t>
      </w:r>
      <w:r w:rsidR="003F6CB0">
        <w:t xml:space="preserve"> Efficient Glazing</w:t>
      </w:r>
      <w:bookmarkEnd w:id="9"/>
    </w:p>
    <w:p w14:paraId="0EA4BE30" w14:textId="5E1B38BA" w:rsidR="00A409C3" w:rsidRDefault="001F23D1">
      <w:r>
        <w:t>The space conditioning and lighting requirements of a building are depende</w:t>
      </w:r>
      <w:r w:rsidR="00F23311">
        <w:t>nt</w:t>
      </w:r>
      <w:r>
        <w:t xml:space="preserve"> upon the properties of the glazing system that is being used. Important properties include the U-value, Solar Heat Gain Coefficient (SHGC), </w:t>
      </w:r>
      <w:r w:rsidR="00970ECF">
        <w:t>and visible transmittance (VT). The U-value is a measure of thermal transmittance of a window – the higher the U-value, the more heat that is transferred between the conditioned and unconditioned spaces. The SHGC is a measure of the solar radiation that passes through a window. The lower the SHGC, the less heat</w:t>
      </w:r>
      <w:r w:rsidR="00D41B33">
        <w:t xml:space="preserve"> that</w:t>
      </w:r>
      <w:r w:rsidR="00970ECF">
        <w:t xml:space="preserve"> is passed through the window in the form of radiation. In heating</w:t>
      </w:r>
      <w:r w:rsidR="00F23311">
        <w:t>-</w:t>
      </w:r>
      <w:r w:rsidR="00970ECF">
        <w:t xml:space="preserve">dominated climates with large amounts of solar radiation, a glazing system with a high SHGC will reduce the space heating loads. Whereas a climate that is cooling dominated would benefit from a glazing system with a low SHGC since heat transfer into the building should be minimized. Visible transmittance is a measure of the visible light that passes through a window and is important for </w:t>
      </w:r>
      <w:r w:rsidR="00D41B33">
        <w:t>illuminating spaces</w:t>
      </w:r>
      <w:r w:rsidR="00970ECF">
        <w:t xml:space="preserve"> with natural light.</w:t>
      </w:r>
      <w:r w:rsidR="00EA0C4F">
        <w:t xml:space="preserve"> These three properties are </w:t>
      </w:r>
      <w:r w:rsidR="00D41B33">
        <w:t>essential components of designing building envelopes</w:t>
      </w:r>
      <w:r w:rsidR="00AC6BD6">
        <w:t xml:space="preserve"> and different glazing systems vary the properties in order to optimize thermal and visual comfort dependent on the climate in which the building is located.</w:t>
      </w:r>
    </w:p>
    <w:p w14:paraId="6F761B2B" w14:textId="4FD81383" w:rsidR="00A409C3" w:rsidRDefault="00A409C3">
      <w:r>
        <w:t xml:space="preserve">With the aim of reducing energy consumption in buildings and improving occupant comfort, researchers and manufacturers have been </w:t>
      </w:r>
      <w:r w:rsidR="003B4500">
        <w:t>innovating</w:t>
      </w:r>
      <w:r>
        <w:t xml:space="preserve"> in glazing technologies, developing both static and dynamic systems</w:t>
      </w:r>
      <w:r w:rsidR="006E006C">
        <w:t>.</w:t>
      </w:r>
    </w:p>
    <w:p w14:paraId="4BEBB220" w14:textId="4C2CF3B5" w:rsidR="00010A2E" w:rsidRDefault="00224F98" w:rsidP="00A8187B">
      <w:pPr>
        <w:keepNext/>
        <w:jc w:val="center"/>
      </w:pPr>
      <w:r w:rsidRPr="00224F98">
        <w:rPr>
          <w:noProof/>
        </w:rPr>
        <w:drawing>
          <wp:inline distT="0" distB="0" distL="0" distR="0" wp14:anchorId="738E51AC" wp14:editId="6AF10D0E">
            <wp:extent cx="4779818" cy="37401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824286" cy="3774900"/>
                    </a:xfrm>
                    <a:prstGeom prst="rect">
                      <a:avLst/>
                    </a:prstGeom>
                  </pic:spPr>
                </pic:pic>
              </a:graphicData>
            </a:graphic>
          </wp:inline>
        </w:drawing>
      </w:r>
    </w:p>
    <w:p w14:paraId="1F149A89" w14:textId="77777777" w:rsidR="006F473B" w:rsidRPr="006F473B" w:rsidRDefault="00010A2E" w:rsidP="00A8187B">
      <w:pPr>
        <w:pStyle w:val="Caption"/>
        <w:jc w:val="center"/>
        <w:rPr>
          <w:vanish/>
          <w:specVanish/>
        </w:rPr>
      </w:pPr>
      <w:bookmarkStart w:id="10" w:name="_Ref530979624"/>
      <w:bookmarkStart w:id="11" w:name="_Toc4140665"/>
      <w:r>
        <w:t xml:space="preserve">Figure </w:t>
      </w:r>
      <w:r w:rsidR="00AF54D2">
        <w:rPr>
          <w:noProof/>
        </w:rPr>
        <w:fldChar w:fldCharType="begin"/>
      </w:r>
      <w:r w:rsidR="00AF54D2">
        <w:rPr>
          <w:noProof/>
        </w:rPr>
        <w:instrText xml:space="preserve"> STYLEREF 1 \s </w:instrText>
      </w:r>
      <w:r w:rsidR="00AF54D2">
        <w:rPr>
          <w:noProof/>
        </w:rPr>
        <w:fldChar w:fldCharType="separate"/>
      </w:r>
      <w:r w:rsidR="00F743DA">
        <w:rPr>
          <w:noProof/>
        </w:rPr>
        <w:t>1</w:t>
      </w:r>
      <w:r w:rsidR="00AF54D2">
        <w:rPr>
          <w:noProof/>
        </w:rPr>
        <w:fldChar w:fldCharType="end"/>
      </w:r>
      <w:r>
        <w:t>.</w:t>
      </w:r>
      <w:r w:rsidR="00AF54D2">
        <w:rPr>
          <w:noProof/>
        </w:rPr>
        <w:fldChar w:fldCharType="begin"/>
      </w:r>
      <w:r w:rsidR="00AF54D2">
        <w:rPr>
          <w:noProof/>
        </w:rPr>
        <w:instrText xml:space="preserve"> SEQ Figure \* ARABIC \s 1 </w:instrText>
      </w:r>
      <w:r w:rsidR="00AF54D2">
        <w:rPr>
          <w:noProof/>
        </w:rPr>
        <w:fldChar w:fldCharType="separate"/>
      </w:r>
      <w:r w:rsidR="00F743DA">
        <w:rPr>
          <w:noProof/>
        </w:rPr>
        <w:t>1</w:t>
      </w:r>
      <w:r w:rsidR="00AF54D2">
        <w:rPr>
          <w:noProof/>
        </w:rPr>
        <w:fldChar w:fldCharType="end"/>
      </w:r>
      <w:bookmarkEnd w:id="10"/>
      <w:r>
        <w:t xml:space="preserve"> </w:t>
      </w:r>
      <w:r w:rsidRPr="002455AD">
        <w:t>Classification of static and dynamic glazing.</w:t>
      </w:r>
      <w:bookmarkEnd w:id="11"/>
    </w:p>
    <w:p w14:paraId="714DDD07" w14:textId="0B82416D" w:rsidR="00010A2E" w:rsidRDefault="00D21A1C" w:rsidP="00A8187B">
      <w:pPr>
        <w:pStyle w:val="Caption"/>
        <w:jc w:val="center"/>
      </w:pPr>
      <w:r>
        <w:t xml:space="preserve"> Advanced static glazing classifies technologies that are common in the market, while innovative glazing strategies are ones that still require development to </w:t>
      </w:r>
      <w:r w:rsidR="00F23311">
        <w:t>realize</w:t>
      </w:r>
      <w:r>
        <w:t xml:space="preserve"> their full market potential.</w:t>
      </w:r>
    </w:p>
    <w:p w14:paraId="69EA03A4" w14:textId="3E4AC0F7" w:rsidR="000D5345" w:rsidRPr="00A8187B" w:rsidRDefault="00010A2E" w:rsidP="00A8187B">
      <w:r>
        <w:fldChar w:fldCharType="begin"/>
      </w:r>
      <w:r>
        <w:instrText xml:space="preserve"> REF _Ref530979624 \h </w:instrText>
      </w:r>
      <w:r>
        <w:fldChar w:fldCharType="separate"/>
      </w:r>
      <w:r w:rsidR="00F743DA">
        <w:t xml:space="preserve">Figure </w:t>
      </w:r>
      <w:r w:rsidR="00F743DA">
        <w:rPr>
          <w:noProof/>
        </w:rPr>
        <w:t>1</w:t>
      </w:r>
      <w:r w:rsidR="00F743DA">
        <w:t>.</w:t>
      </w:r>
      <w:r w:rsidR="00F743DA">
        <w:rPr>
          <w:noProof/>
        </w:rPr>
        <w:t>1</w:t>
      </w:r>
      <w:r>
        <w:fldChar w:fldCharType="end"/>
      </w:r>
      <w:r>
        <w:t xml:space="preserve"> </w:t>
      </w:r>
      <w:r w:rsidR="003F6CB0">
        <w:t>summarizes many of the advances made in glazing technologies organized by being either static or dynamic. Static a</w:t>
      </w:r>
      <w:r w:rsidR="000D5345">
        <w:t xml:space="preserve">dvanced glazing </w:t>
      </w:r>
      <w:r w:rsidR="003F6CB0">
        <w:t>strategies</w:t>
      </w:r>
      <w:r w:rsidR="000D5345">
        <w:t xml:space="preserve"> are </w:t>
      </w:r>
      <w:r w:rsidR="003F6CB0">
        <w:t>technologies that are common in the market and have been well studied. Static innovative glazing strategies are technologies that still require development before obtaining large market share</w:t>
      </w:r>
      <w:r w:rsidR="008D3806">
        <w:t xml:space="preserve"> </w:t>
      </w:r>
      <w:r w:rsidR="008D3806">
        <w:rPr>
          <w:noProof/>
        </w:rPr>
        <w:t>(Jelle et al., 2012)</w:t>
      </w:r>
      <w:r w:rsidR="003F6CB0">
        <w:t xml:space="preserve">. A description of </w:t>
      </w:r>
      <w:r w:rsidR="00224F98">
        <w:t>high-performance</w:t>
      </w:r>
      <w:r w:rsidR="003F6CB0">
        <w:t xml:space="preserve"> static </w:t>
      </w:r>
      <w:r w:rsidR="00224F98">
        <w:t xml:space="preserve">glazing </w:t>
      </w:r>
      <w:r w:rsidR="003F6CB0">
        <w:t>technolog</w:t>
      </w:r>
      <w:r w:rsidR="00224F98">
        <w:t>ies</w:t>
      </w:r>
      <w:r w:rsidR="003F6CB0">
        <w:t xml:space="preserve"> follow</w:t>
      </w:r>
      <w:r w:rsidR="00224F98">
        <w:t>s</w:t>
      </w:r>
      <w:r w:rsidR="003F6CB0">
        <w:t>.</w:t>
      </w:r>
    </w:p>
    <w:p w14:paraId="60D1E81D" w14:textId="274A8F14" w:rsidR="000D5345" w:rsidRDefault="000D5345" w:rsidP="00A8187B">
      <w:pPr>
        <w:pStyle w:val="ListParagraph"/>
        <w:numPr>
          <w:ilvl w:val="0"/>
          <w:numId w:val="56"/>
        </w:numPr>
      </w:pPr>
      <w:r w:rsidRPr="00A8187B">
        <w:rPr>
          <w:b/>
        </w:rPr>
        <w:t>Multiple-pane window (Multilayer glazing):</w:t>
      </w:r>
      <w:r>
        <w:t xml:space="preserve"> </w:t>
      </w:r>
      <w:r w:rsidR="007A486A">
        <w:t>Between two and four</w:t>
      </w:r>
      <w:r>
        <w:t xml:space="preserve"> glass panes with air or other gases fill</w:t>
      </w:r>
      <w:r w:rsidR="00F23311">
        <w:t>ing</w:t>
      </w:r>
      <w:r>
        <w:t xml:space="preserve"> the gaps between panes. </w:t>
      </w:r>
      <w:r w:rsidR="007A486A">
        <w:t>In commercial and residential buildings, it is standard to use double-paned glazing which has a lower U-value to reduce heat loss through the window.</w:t>
      </w:r>
      <w:r>
        <w:t xml:space="preserve"> </w:t>
      </w:r>
    </w:p>
    <w:p w14:paraId="7890F726" w14:textId="5A5FEA53" w:rsidR="006D2A0E" w:rsidRDefault="006D2A0E" w:rsidP="006D2A0E">
      <w:pPr>
        <w:pStyle w:val="ListParagraph"/>
        <w:numPr>
          <w:ilvl w:val="0"/>
          <w:numId w:val="56"/>
        </w:numPr>
      </w:pPr>
      <w:r w:rsidRPr="000C3D12">
        <w:rPr>
          <w:b/>
        </w:rPr>
        <w:t>Solar transmission-control</w:t>
      </w:r>
      <w:r w:rsidR="003F6CB0">
        <w:rPr>
          <w:b/>
        </w:rPr>
        <w:t xml:space="preserve"> coated glass</w:t>
      </w:r>
      <w:r w:rsidRPr="000C3D12">
        <w:rPr>
          <w:b/>
        </w:rPr>
        <w:t>:</w:t>
      </w:r>
      <w:r>
        <w:t xml:space="preserve"> </w:t>
      </w:r>
      <w:r w:rsidR="007A486A">
        <w:t>glass panes are</w:t>
      </w:r>
      <w:r>
        <w:t xml:space="preserve"> coated with a thin spectrally selective film that reflects near-infrared </w:t>
      </w:r>
      <w:r w:rsidR="004436B0">
        <w:t xml:space="preserve">radiation </w:t>
      </w:r>
      <w:r>
        <w:t xml:space="preserve">(NIR) </w:t>
      </w:r>
      <w:r w:rsidR="007A486A">
        <w:t>(</w:t>
      </w:r>
      <w:r w:rsidR="004436B0">
        <w:t xml:space="preserve">i.e. with a </w:t>
      </w:r>
      <w:r w:rsidR="007A486A">
        <w:t>low S</w:t>
      </w:r>
      <w:r w:rsidR="009403BE">
        <w:t>HG</w:t>
      </w:r>
      <w:r w:rsidR="007A486A">
        <w:t>C),</w:t>
      </w:r>
      <w:r>
        <w:t xml:space="preserve"> but</w:t>
      </w:r>
      <w:r w:rsidR="007A486A">
        <w:t xml:space="preserve"> still has high visible transmittance</w:t>
      </w:r>
      <w:r>
        <w:t>.</w:t>
      </w:r>
      <w:r w:rsidR="007A486A">
        <w:t xml:space="preserve"> This technology</w:t>
      </w:r>
      <w:r w:rsidR="00320CC3">
        <w:t xml:space="preserve"> is typically applied in hot climates with high amounts of solar radiation.</w:t>
      </w:r>
    </w:p>
    <w:p w14:paraId="5801E575" w14:textId="59D5CA3B" w:rsidR="006D2A0E" w:rsidRDefault="006D2A0E" w:rsidP="006D2A0E">
      <w:pPr>
        <w:pStyle w:val="ListParagraph"/>
        <w:numPr>
          <w:ilvl w:val="0"/>
          <w:numId w:val="56"/>
        </w:numPr>
      </w:pPr>
      <w:r w:rsidRPr="00D55055">
        <w:rPr>
          <w:b/>
        </w:rPr>
        <w:t xml:space="preserve">Reﬂective glazing: </w:t>
      </w:r>
      <w:r>
        <w:t>A microscopically thin coating that reduces transmission</w:t>
      </w:r>
      <w:r w:rsidR="00320CC3">
        <w:t xml:space="preserve"> through the window across the NIR and visible spectrum</w:t>
      </w:r>
      <w:r>
        <w:t xml:space="preserve"> </w:t>
      </w:r>
      <w:r w:rsidR="00320CC3">
        <w:t xml:space="preserve">by </w:t>
      </w:r>
      <w:r>
        <w:t xml:space="preserve">up to 50% </w:t>
      </w:r>
      <w:r w:rsidR="00320CC3">
        <w:t>as compared to</w:t>
      </w:r>
      <w:r>
        <w:t xml:space="preserve"> tinted glazing</w:t>
      </w:r>
      <w:r w:rsidR="00C22463">
        <w:t xml:space="preserve"> </w:t>
      </w:r>
      <w:r w:rsidR="00835436" w:rsidRPr="00835436">
        <w:rPr>
          <w:rFonts w:cs="Times New Roman"/>
        </w:rPr>
        <w:t>(“Windows for High-performance Commercial Buildings,” n.d.)</w:t>
      </w:r>
      <w:r w:rsidR="00320CC3">
        <w:t xml:space="preserve">. This glazing technology is typically used to </w:t>
      </w:r>
      <w:r>
        <w:t xml:space="preserve">reduce glare from direct sunlight. </w:t>
      </w:r>
    </w:p>
    <w:p w14:paraId="718A68B4" w14:textId="4D134971" w:rsidR="006D2A0E" w:rsidRDefault="006D2A0E" w:rsidP="006D2A0E">
      <w:pPr>
        <w:pStyle w:val="ListParagraph"/>
        <w:numPr>
          <w:ilvl w:val="0"/>
          <w:numId w:val="56"/>
        </w:numPr>
      </w:pPr>
      <w:r w:rsidRPr="00783ECF">
        <w:rPr>
          <w:b/>
        </w:rPr>
        <w:t>Suspended films:</w:t>
      </w:r>
      <w:r>
        <w:t xml:space="preserve"> </w:t>
      </w:r>
      <w:r w:rsidR="00307E09">
        <w:t>Films are placed between glass panes that mimic the addition of another glass pane. By adding these films to either the inner or outer panes, multi-layer window constructions become lighter</w:t>
      </w:r>
      <w:r>
        <w:t xml:space="preserve">. Suspended films have competitive U-value </w:t>
      </w:r>
      <w:r w:rsidR="00320CC3">
        <w:t>as well as</w:t>
      </w:r>
      <w:r>
        <w:t xml:space="preserve"> a low </w:t>
      </w:r>
      <w:r w:rsidR="00320CC3">
        <w:t>SHGC and VT.</w:t>
      </w:r>
    </w:p>
    <w:p w14:paraId="66A10446" w14:textId="3EAD3C5E" w:rsidR="006D2A0E" w:rsidRDefault="006D2A0E" w:rsidP="006D2A0E">
      <w:pPr>
        <w:pStyle w:val="ListParagraph"/>
        <w:numPr>
          <w:ilvl w:val="0"/>
          <w:numId w:val="56"/>
        </w:numPr>
      </w:pPr>
      <w:r w:rsidRPr="00C63994">
        <w:rPr>
          <w:b/>
        </w:rPr>
        <w:t>Vacuum glazing:</w:t>
      </w:r>
      <w:r>
        <w:t xml:space="preserve"> A vacuum gap between two </w:t>
      </w:r>
      <w:r w:rsidR="00320CC3">
        <w:t>glass panes</w:t>
      </w:r>
      <w:r>
        <w:t xml:space="preserve"> that reduces</w:t>
      </w:r>
      <w:r w:rsidR="00B77729">
        <w:t xml:space="preserve"> </w:t>
      </w:r>
      <w:r w:rsidR="00320CC3">
        <w:t xml:space="preserve">both </w:t>
      </w:r>
      <w:r w:rsidR="009A2424">
        <w:t xml:space="preserve">the </w:t>
      </w:r>
      <w:r>
        <w:t xml:space="preserve">conductive and convective heat </w:t>
      </w:r>
      <w:r w:rsidR="00320CC3">
        <w:t>transfer</w:t>
      </w:r>
      <w:r>
        <w:t>.</w:t>
      </w:r>
    </w:p>
    <w:p w14:paraId="43477172" w14:textId="462CDBEF" w:rsidR="000D5345" w:rsidRDefault="000D5345" w:rsidP="00A8187B">
      <w:pPr>
        <w:pStyle w:val="ListParagraph"/>
        <w:numPr>
          <w:ilvl w:val="0"/>
          <w:numId w:val="56"/>
        </w:numPr>
      </w:pPr>
      <w:r w:rsidRPr="00A8187B">
        <w:rPr>
          <w:b/>
        </w:rPr>
        <w:t>Tinted glass:</w:t>
      </w:r>
      <w:r>
        <w:t xml:space="preserve"> </w:t>
      </w:r>
      <w:r w:rsidR="00320CC3">
        <w:t xml:space="preserve">Small metal oxides are added during the fabrication process that result in reduced solar transmission as well as glare reduction. While the color of the glass typically is changed, the thermal transmittance can be </w:t>
      </w:r>
      <w:r w:rsidR="008326ED">
        <w:t>reduced</w:t>
      </w:r>
      <w:r w:rsidR="00320CC3">
        <w:t xml:space="preserve"> by more than 20% </w:t>
      </w:r>
      <w:r w:rsidR="00835436">
        <w:rPr>
          <w:noProof/>
        </w:rPr>
        <w:t>(Chow, Li, &amp; Lin, 2010)</w:t>
      </w:r>
      <w:r w:rsidR="00320CC3">
        <w:t>.</w:t>
      </w:r>
    </w:p>
    <w:p w14:paraId="26D80A0B" w14:textId="0D605D14" w:rsidR="000D5345" w:rsidRDefault="000D5345" w:rsidP="00A8187B">
      <w:pPr>
        <w:pStyle w:val="ListParagraph"/>
        <w:numPr>
          <w:ilvl w:val="0"/>
          <w:numId w:val="56"/>
        </w:numPr>
      </w:pPr>
      <w:r w:rsidRPr="00A8187B">
        <w:rPr>
          <w:b/>
        </w:rPr>
        <w:t>Low-e coated glass:</w:t>
      </w:r>
      <w:r>
        <w:t xml:space="preserve"> </w:t>
      </w:r>
      <w:r w:rsidR="00B77729">
        <w:t>a s</w:t>
      </w:r>
      <w:r>
        <w:t>pectrally selective coating</w:t>
      </w:r>
      <w:r w:rsidR="00B77729">
        <w:t xml:space="preserve"> is applied to glass panes which allow for the transmittance of visible light, but reflectance of thermal radiation (lower SHGC).</w:t>
      </w:r>
      <w:r>
        <w:t xml:space="preserve"> </w:t>
      </w:r>
      <w:r w:rsidR="00B77729">
        <w:t>This technology is common in high performance windows and is often used in conjunction with multi-pane windows to reduce the solar radiation that enters a building.</w:t>
      </w:r>
    </w:p>
    <w:p w14:paraId="48F9C65D" w14:textId="2E7EC591" w:rsidR="006D2A0E" w:rsidRDefault="006D2A0E" w:rsidP="006D2A0E">
      <w:pPr>
        <w:pStyle w:val="ListParagraph"/>
        <w:numPr>
          <w:ilvl w:val="0"/>
          <w:numId w:val="56"/>
        </w:numPr>
      </w:pPr>
      <w:r w:rsidRPr="00506A64">
        <w:rPr>
          <w:b/>
        </w:rPr>
        <w:t xml:space="preserve">Aerogel: </w:t>
      </w:r>
      <w:r>
        <w:t xml:space="preserve">A porous material made of air and silica is used as insulation between multi-pane windows or as a glazing material. It has higher solar thermal transmittance than other glazing technologies. Monolithic aerogel has a high </w:t>
      </w:r>
      <w:r w:rsidR="003111F6">
        <w:t>visible</w:t>
      </w:r>
      <w:r>
        <w:t xml:space="preserve"> transmission while granular aerogel has a very low light transmittance. A good choice for cold climates.</w:t>
      </w:r>
    </w:p>
    <w:p w14:paraId="336F8B22" w14:textId="4038709B" w:rsidR="00906FE3" w:rsidRDefault="00906FE3" w:rsidP="00586E3A">
      <w:pPr>
        <w:pStyle w:val="ListParagraph"/>
        <w:numPr>
          <w:ilvl w:val="0"/>
          <w:numId w:val="56"/>
        </w:numPr>
      </w:pPr>
      <w:r w:rsidRPr="00A8187B">
        <w:rPr>
          <w:b/>
        </w:rPr>
        <w:t>Gas-filled glazing:</w:t>
      </w:r>
      <w:r>
        <w:t xml:space="preserve"> Multi-paned windows are separated by a space, typically filled with air. </w:t>
      </w:r>
      <w:r w:rsidR="00AD703F">
        <w:t>To reduce the amount of heat transfer, a gas with a lower thermal conductivity such as krypton or xenon can be used</w:t>
      </w:r>
      <w:r w:rsidR="00545110">
        <w:t xml:space="preserve"> which reduced the U-value of the window assembly.</w:t>
      </w:r>
    </w:p>
    <w:p w14:paraId="168AAB1A" w14:textId="296BEF9D" w:rsidR="00906FE3" w:rsidRDefault="00906FE3" w:rsidP="00906FE3">
      <w:pPr>
        <w:pStyle w:val="ListParagraph"/>
        <w:numPr>
          <w:ilvl w:val="0"/>
          <w:numId w:val="56"/>
        </w:numPr>
      </w:pPr>
      <w:r w:rsidRPr="00C4157C">
        <w:rPr>
          <w:b/>
        </w:rPr>
        <w:t>Self-cleaning coatings:</w:t>
      </w:r>
      <w:r>
        <w:t xml:space="preserve"> Control solar radiation by reducing glass surface. Hydro</w:t>
      </w:r>
      <w:r w:rsidRPr="00A8187B">
        <w:rPr>
          <w:i/>
        </w:rPr>
        <w:t>phobic</w:t>
      </w:r>
      <w:r>
        <w:t xml:space="preserve"> surfaces allow water droplets to form that wash off contamination. Hydro</w:t>
      </w:r>
      <w:r w:rsidRPr="00A8187B">
        <w:rPr>
          <w:i/>
        </w:rPr>
        <w:t>philic</w:t>
      </w:r>
      <w:r>
        <w:t xml:space="preserve"> surfaces allow water sheets that wash off contamination. </w:t>
      </w:r>
      <w:r w:rsidR="00307E09">
        <w:t>These coatings slightly increase the U-</w:t>
      </w:r>
      <w:r w:rsidR="003111F6">
        <w:t>value but</w:t>
      </w:r>
      <w:r w:rsidR="00307E09">
        <w:t xml:space="preserve"> reduce the need for cleaning chemicals which contaminate water sources thus reducing the environmental impacts of windows.</w:t>
      </w:r>
    </w:p>
    <w:p w14:paraId="3901F7F3" w14:textId="1322B367" w:rsidR="00906FE3" w:rsidRDefault="00906FE3" w:rsidP="00906FE3">
      <w:pPr>
        <w:pStyle w:val="ListParagraph"/>
        <w:numPr>
          <w:ilvl w:val="0"/>
          <w:numId w:val="56"/>
        </w:numPr>
      </w:pPr>
      <w:r>
        <w:rPr>
          <w:b/>
        </w:rPr>
        <w:t>Anti</w:t>
      </w:r>
      <w:r w:rsidRPr="00A41D15">
        <w:rPr>
          <w:b/>
        </w:rPr>
        <w:t>-</w:t>
      </w:r>
      <w:r>
        <w:rPr>
          <w:b/>
        </w:rPr>
        <w:t>scratch</w:t>
      </w:r>
      <w:r w:rsidRPr="00A41D15">
        <w:rPr>
          <w:b/>
        </w:rPr>
        <w:t xml:space="preserve"> glazing:</w:t>
      </w:r>
      <w:r>
        <w:t xml:space="preserve"> </w:t>
      </w:r>
      <w:r w:rsidR="002C0354">
        <w:t>The durability of glazing in window systems is a concern when a high cost premium is paid for a high-performance window. Anti-scratch glazing uses silicon oxide nanoparticles</w:t>
      </w:r>
      <w:r w:rsidR="00307E09">
        <w:t xml:space="preserve"> applied to the exterior or the window</w:t>
      </w:r>
      <w:r w:rsidR="002C0354">
        <w:t xml:space="preserve"> to improve</w:t>
      </w:r>
      <w:r w:rsidR="00235D7B">
        <w:t xml:space="preserve"> a</w:t>
      </w:r>
      <w:r w:rsidR="002C0354">
        <w:t xml:space="preserve"> window</w:t>
      </w:r>
      <w:r w:rsidR="00235D7B">
        <w:t>’s</w:t>
      </w:r>
      <w:r w:rsidR="002C0354">
        <w:t xml:space="preserve"> durability and lifespan.</w:t>
      </w:r>
      <w:r w:rsidR="00307E09">
        <w:t xml:space="preserve"> While not directly contributing to energy reduction, increasing the durability of the window extends the lifetime of the window and reduced replacement costs and associated indirect emissions.</w:t>
      </w:r>
    </w:p>
    <w:p w14:paraId="61109547" w14:textId="6E501DEF" w:rsidR="00906FE3" w:rsidRDefault="00906FE3" w:rsidP="00906FE3">
      <w:pPr>
        <w:pStyle w:val="ListParagraph"/>
        <w:numPr>
          <w:ilvl w:val="0"/>
          <w:numId w:val="56"/>
        </w:numPr>
      </w:pPr>
      <w:r w:rsidRPr="00736981">
        <w:rPr>
          <w:b/>
        </w:rPr>
        <w:t>Photovoltaic glazing:</w:t>
      </w:r>
      <w:r>
        <w:t xml:space="preserve">  Photovoltaic (PV) </w:t>
      </w:r>
      <w:r w:rsidR="00235D7B">
        <w:t>cells</w:t>
      </w:r>
      <w:r>
        <w:t xml:space="preserve"> are integrated </w:t>
      </w:r>
      <w:r w:rsidR="00235D7B">
        <w:t xml:space="preserve">directly </w:t>
      </w:r>
      <w:r>
        <w:t>into the window. Thin film technology is used to increase the light transmittance of photovoltaic windows</w:t>
      </w:r>
      <w:r w:rsidR="00235D7B">
        <w:t xml:space="preserve"> to increase the energy generation</w:t>
      </w:r>
      <w:r>
        <w:t xml:space="preserve">. Although visible transmittance and energy efﬁciency are challenges, solar </w:t>
      </w:r>
      <w:r w:rsidR="00235D7B">
        <w:t>radiation</w:t>
      </w:r>
      <w:r>
        <w:t xml:space="preserve"> can be reduced </w:t>
      </w:r>
      <w:r w:rsidR="00235D7B">
        <w:t>using</w:t>
      </w:r>
      <w:r>
        <w:t xml:space="preserve"> PV glazing.</w:t>
      </w:r>
    </w:p>
    <w:p w14:paraId="121BD380" w14:textId="3E726A17" w:rsidR="00906FE3" w:rsidRDefault="00906FE3" w:rsidP="00906FE3">
      <w:pPr>
        <w:pStyle w:val="ListParagraph"/>
        <w:numPr>
          <w:ilvl w:val="0"/>
          <w:numId w:val="56"/>
        </w:numPr>
      </w:pPr>
      <w:r w:rsidRPr="00941CBD">
        <w:rPr>
          <w:b/>
        </w:rPr>
        <w:t>Solar absorbing window:</w:t>
      </w:r>
      <w:r>
        <w:t xml:space="preserve"> Water flow</w:t>
      </w:r>
      <w:r w:rsidR="00235D7B">
        <w:t>s</w:t>
      </w:r>
      <w:r>
        <w:t xml:space="preserve"> </w:t>
      </w:r>
      <w:r w:rsidR="00235D7B">
        <w:t xml:space="preserve">between the panes of glass in multi-layered glazing absorbing the thermal energy from solar radiation thus reducing the heat gain into the conditioned space. A relatively new technology, this window </w:t>
      </w:r>
      <w:r w:rsidR="003111F6">
        <w:t>system</w:t>
      </w:r>
      <w:r w:rsidR="00235D7B">
        <w:t xml:space="preserve"> still is in development.</w:t>
      </w:r>
    </w:p>
    <w:p w14:paraId="7FB3F16A" w14:textId="41E32C37" w:rsidR="00906FE3" w:rsidRDefault="00906FE3" w:rsidP="00906FE3">
      <w:pPr>
        <w:pStyle w:val="ListParagraph"/>
        <w:numPr>
          <w:ilvl w:val="0"/>
          <w:numId w:val="56"/>
        </w:numPr>
      </w:pPr>
      <w:r w:rsidRPr="00D7595A">
        <w:rPr>
          <w:b/>
        </w:rPr>
        <w:t>Reversible windows:</w:t>
      </w:r>
      <w:r>
        <w:t xml:space="preserve"> Double glazed windows that have highly reflective coatings on the exterior surfaces. The windows are reversed during winter to allow</w:t>
      </w:r>
      <w:r w:rsidR="00235D7B">
        <w:t xml:space="preserve"> for</w:t>
      </w:r>
      <w:r>
        <w:t xml:space="preserve"> solar radiation</w:t>
      </w:r>
      <w:r w:rsidR="00235D7B">
        <w:t xml:space="preserve"> to enter the space</w:t>
      </w:r>
      <w:r>
        <w:t>. The coating does not affect the U-value of the windows.</w:t>
      </w:r>
    </w:p>
    <w:p w14:paraId="416232A9" w14:textId="1A8E9782" w:rsidR="000D5345" w:rsidRDefault="000D5345" w:rsidP="00586E3A">
      <w:pPr>
        <w:pStyle w:val="ListParagraph"/>
        <w:numPr>
          <w:ilvl w:val="0"/>
          <w:numId w:val="56"/>
        </w:numPr>
      </w:pPr>
      <w:r w:rsidRPr="00A8187B">
        <w:rPr>
          <w:b/>
        </w:rPr>
        <w:t>Transparent insulation material ﬁlled window:</w:t>
      </w:r>
      <w:r>
        <w:t xml:space="preserve"> Glass</w:t>
      </w:r>
      <w:r w:rsidR="00235D7B">
        <w:t xml:space="preserve">, </w:t>
      </w:r>
      <w:r>
        <w:t xml:space="preserve">plastic capillaries or honeycomb structures </w:t>
      </w:r>
      <w:r w:rsidR="00235D7B">
        <w:t xml:space="preserve">are inserted </w:t>
      </w:r>
      <w:r>
        <w:t>between glass panes that diffuse light while reducing glare</w:t>
      </w:r>
      <w:r w:rsidR="00235D7B">
        <w:t>.</w:t>
      </w:r>
    </w:p>
    <w:p w14:paraId="5AB4FF60" w14:textId="69CA4C18" w:rsidR="00235D7B" w:rsidRDefault="00906FE3" w:rsidP="00235D7B">
      <w:pPr>
        <w:pStyle w:val="ListParagraph"/>
        <w:numPr>
          <w:ilvl w:val="0"/>
          <w:numId w:val="56"/>
        </w:numPr>
      </w:pPr>
      <w:r>
        <w:rPr>
          <w:b/>
        </w:rPr>
        <w:t>Ventilated double-glazed window</w:t>
      </w:r>
      <w:r w:rsidRPr="00A41D15">
        <w:rPr>
          <w:b/>
        </w:rPr>
        <w:t>:</w:t>
      </w:r>
      <w:r>
        <w:t xml:space="preserve"> </w:t>
      </w:r>
      <w:r w:rsidR="00235D7B">
        <w:t>Similar to solar absorbing windows, unconditioned air is passed between the panes of the glass. The air is heated by solar radiation, and the buoyancy effect brings the air up through the window into the conditioned space. This preheating of the outside air can reduce the heating demand of buildings.</w:t>
      </w:r>
    </w:p>
    <w:p w14:paraId="3C14E9D1" w14:textId="4BBB3F71" w:rsidR="005449F8" w:rsidRDefault="0017332E" w:rsidP="00D627A3">
      <w:r>
        <w:t>There are two primary themes of high-performance static windows. The first theme or strategy is to add a film or a coating to a window surface, such as low-e or coatings. The second theme is to add materials with low thermal conductivity between the glass panes of a window. A weakness of hig</w:t>
      </w:r>
      <w:r w:rsidR="002F747F">
        <w:t>h</w:t>
      </w:r>
      <w:r>
        <w:t>-performance s</w:t>
      </w:r>
      <w:r w:rsidR="00235D7B">
        <w:t xml:space="preserve">tatic windows, </w:t>
      </w:r>
      <w:r>
        <w:t xml:space="preserve">is that they do </w:t>
      </w:r>
      <w:r w:rsidR="00235D7B">
        <w:t xml:space="preserve">not have the ability to adapt to the changing environments (due to weather </w:t>
      </w:r>
      <w:r w:rsidR="002F747F">
        <w:t>or</w:t>
      </w:r>
      <w:r w:rsidR="00235D7B">
        <w:t xml:space="preserve"> building activity) that they serve. </w:t>
      </w:r>
      <w:r w:rsidR="002F747F">
        <w:t>In contrast</w:t>
      </w:r>
      <w:r w:rsidR="00235D7B">
        <w:t xml:space="preserve">, </w:t>
      </w:r>
      <w:r w:rsidR="00E576F2">
        <w:t>smart</w:t>
      </w:r>
      <w:r w:rsidR="00607EC8" w:rsidRPr="003230FD">
        <w:t xml:space="preserve"> </w:t>
      </w:r>
      <w:r w:rsidR="00D627A3" w:rsidRPr="003230FD">
        <w:t xml:space="preserve">glass </w:t>
      </w:r>
      <w:r w:rsidR="003902B4">
        <w:t xml:space="preserve">or </w:t>
      </w:r>
      <w:r w:rsidR="002F747F">
        <w:t>dynamic</w:t>
      </w:r>
      <w:r w:rsidR="00607EC8">
        <w:t xml:space="preserve"> </w:t>
      </w:r>
      <w:r w:rsidR="002F747F">
        <w:t>window systems</w:t>
      </w:r>
      <w:r w:rsidR="003902B4">
        <w:t xml:space="preserve"> </w:t>
      </w:r>
      <w:r w:rsidR="00D627A3" w:rsidRPr="003230FD">
        <w:t>automatically adjust</w:t>
      </w:r>
      <w:r w:rsidR="007E680C">
        <w:t>s</w:t>
      </w:r>
      <w:r w:rsidR="00D627A3" w:rsidRPr="003230FD">
        <w:t xml:space="preserve"> lighting and shading for energy optimization</w:t>
      </w:r>
      <w:r w:rsidR="000157DF">
        <w:t>, that is, to reduce internal environmental heat gain when cooling is required</w:t>
      </w:r>
      <w:r w:rsidR="00D53260">
        <w:t>, and to reduce heat loss when heating is required</w:t>
      </w:r>
      <w:r w:rsidR="00D627A3" w:rsidRPr="003230FD">
        <w:t>.</w:t>
      </w:r>
      <w:r w:rsidR="005449F8">
        <w:t xml:space="preserve"> </w:t>
      </w:r>
      <w:r w:rsidR="00E576F2">
        <w:t>Smart</w:t>
      </w:r>
      <w:r w:rsidR="005449F8">
        <w:t xml:space="preserve"> glass responds based upon the needs of the building in order to optimize the energy efficiency of lighting systems and space conditioning</w:t>
      </w:r>
      <w:r w:rsidR="004A09B7">
        <w:t>.</w:t>
      </w:r>
      <w:r w:rsidR="005449F8">
        <w:t xml:space="preserve"> It is common for </w:t>
      </w:r>
      <w:r w:rsidR="00E576F2">
        <w:t>smart</w:t>
      </w:r>
      <w:r w:rsidR="005449F8">
        <w:t xml:space="preserve"> glazing systems to be integrated with daylighting controls </w:t>
      </w:r>
      <w:r w:rsidR="003111F6">
        <w:t>and</w:t>
      </w:r>
      <w:r w:rsidR="005449F8">
        <w:t xml:space="preserve"> tied into </w:t>
      </w:r>
      <w:r w:rsidR="007867A1">
        <w:t>b</w:t>
      </w:r>
      <w:r w:rsidR="005449F8">
        <w:t xml:space="preserve">uilding </w:t>
      </w:r>
      <w:r w:rsidR="007867A1">
        <w:t>a</w:t>
      </w:r>
      <w:r w:rsidR="005449F8">
        <w:t xml:space="preserve">utomation </w:t>
      </w:r>
      <w:r w:rsidR="007867A1">
        <w:t>s</w:t>
      </w:r>
      <w:r w:rsidR="005449F8">
        <w:t>ystems.</w:t>
      </w:r>
      <w:r w:rsidR="004A09B7">
        <w:t xml:space="preserve"> </w:t>
      </w:r>
      <w:r w:rsidR="005449F8">
        <w:t xml:space="preserve">Depending upon the </w:t>
      </w:r>
      <w:r w:rsidR="00D627A3" w:rsidRPr="003230FD">
        <w:t xml:space="preserve">type of </w:t>
      </w:r>
      <w:r w:rsidR="00E576F2">
        <w:t>smart</w:t>
      </w:r>
      <w:r w:rsidR="00607EC8" w:rsidRPr="003230FD">
        <w:t xml:space="preserve"> </w:t>
      </w:r>
      <w:r w:rsidR="00D627A3" w:rsidRPr="003230FD">
        <w:t>glass</w:t>
      </w:r>
      <w:r w:rsidR="005449F8">
        <w:t>, the transparency state</w:t>
      </w:r>
      <w:r w:rsidR="00D627A3" w:rsidRPr="003230FD">
        <w:t xml:space="preserve"> can change from </w:t>
      </w:r>
      <w:r w:rsidR="005449F8">
        <w:t xml:space="preserve">being </w:t>
      </w:r>
      <w:r w:rsidR="00D627A3" w:rsidRPr="003230FD">
        <w:t>transparent to either frosted, tinted, opaque or mirrored</w:t>
      </w:r>
      <w:r w:rsidR="005449F8">
        <w:t>. These different states, which change in real-time, optimize the building performance reducing total energy consumption as well as peak loads.</w:t>
      </w:r>
      <w:r w:rsidR="002F747F">
        <w:t xml:space="preserve"> Many of the strategies used by high-performance static windows are integrated into smart glass design, namely using multiple layers, and special coatings.</w:t>
      </w:r>
    </w:p>
    <w:p w14:paraId="609ACD96" w14:textId="2382DF3A" w:rsidR="00D627A3" w:rsidRPr="003230FD" w:rsidRDefault="005449F8">
      <w:r>
        <w:t xml:space="preserve">Although the energy savings potential of </w:t>
      </w:r>
      <w:r w:rsidR="00E576F2">
        <w:t>smart</w:t>
      </w:r>
      <w:r>
        <w:t xml:space="preserve"> glass </w:t>
      </w:r>
      <w:r w:rsidR="00405DAE">
        <w:t xml:space="preserve">is </w:t>
      </w:r>
      <w:r w:rsidR="003111F6">
        <w:t>the focus</w:t>
      </w:r>
      <w:r w:rsidR="00405DAE">
        <w:t xml:space="preserve"> </w:t>
      </w:r>
      <w:r w:rsidR="003111F6">
        <w:t>with</w:t>
      </w:r>
      <w:r w:rsidR="00405DAE">
        <w:t xml:space="preserve">in </w:t>
      </w:r>
      <w:r>
        <w:t xml:space="preserve">buildings, there are numerous other applications in which </w:t>
      </w:r>
      <w:r w:rsidR="00E576F2">
        <w:t>smart</w:t>
      </w:r>
      <w:r>
        <w:t xml:space="preserve"> glazing systems are used. In the automobile industry </w:t>
      </w:r>
      <w:r w:rsidR="00E576F2">
        <w:t>smart</w:t>
      </w:r>
      <w:r w:rsidR="00BE7C62">
        <w:t xml:space="preserve"> glazing can reduce glare for drivers to improve safety, as well as ma</w:t>
      </w:r>
      <w:r w:rsidR="00544E62">
        <w:t>k</w:t>
      </w:r>
      <w:r w:rsidR="00BE7C62">
        <w:t xml:space="preserve">e interior environments more comfortable by reducing the solar gains. In the aircraft industry, </w:t>
      </w:r>
      <w:r w:rsidR="00E576F2">
        <w:t>smart</w:t>
      </w:r>
      <w:r w:rsidR="00BE7C62">
        <w:t xml:space="preserve"> glazing has been used to replace traditional shading devices reducing weight and improving the interior environment. Similarly, the benefits of </w:t>
      </w:r>
      <w:r w:rsidR="00E576F2">
        <w:t>smart</w:t>
      </w:r>
      <w:r w:rsidR="00BE7C62">
        <w:t xml:space="preserve"> glazing are being realized in marine vehicles and mass transit.</w:t>
      </w:r>
    </w:p>
    <w:p w14:paraId="6CCB2B60" w14:textId="2EEB7B52" w:rsidR="00D91FB8" w:rsidRDefault="00BE7C62" w:rsidP="00F63CE3">
      <w:pPr>
        <w:pStyle w:val="ListParagraph"/>
        <w:ind w:left="0"/>
      </w:pPr>
      <w:r>
        <w:t xml:space="preserve">Innovations in </w:t>
      </w:r>
      <w:r w:rsidR="00D02A99">
        <w:t xml:space="preserve">glazing </w:t>
      </w:r>
      <w:r>
        <w:t>technologies have</w:t>
      </w:r>
      <w:r w:rsidR="00D02A99">
        <w:t xml:space="preserve"> been significant, and </w:t>
      </w:r>
      <w:r w:rsidR="00E576F2">
        <w:t>smart</w:t>
      </w:r>
      <w:r w:rsidR="00607EC8">
        <w:t xml:space="preserve"> </w:t>
      </w:r>
      <w:r w:rsidR="00D02A99">
        <w:t>glass continues this tradition.</w:t>
      </w:r>
      <w:r>
        <w:t xml:space="preserve"> Most energy codes </w:t>
      </w:r>
      <w:r w:rsidR="003111F6">
        <w:t>prescribe</w:t>
      </w:r>
      <w:r>
        <w:t xml:space="preserve"> certain window types to be used </w:t>
      </w:r>
      <w:r w:rsidR="006C2732">
        <w:t>based upon standards for a particular climate.</w:t>
      </w:r>
      <w:r w:rsidR="00CD492A">
        <w:t xml:space="preserve"> Code requirements in OECD countries require the use of static double-paned glazing in order to reduce building energy consumption. Single-paned glass is typically used</w:t>
      </w:r>
      <w:r w:rsidR="003111F6">
        <w:t xml:space="preserve"> in older buildings and where</w:t>
      </w:r>
      <w:r w:rsidR="00CD492A">
        <w:t xml:space="preserve"> there are no energy code</w:t>
      </w:r>
      <w:r w:rsidR="00544E62">
        <w:t>s</w:t>
      </w:r>
      <w:r w:rsidR="00CD492A">
        <w:t xml:space="preserve">, such as in </w:t>
      </w:r>
      <w:r w:rsidR="00544E62">
        <w:t xml:space="preserve">some </w:t>
      </w:r>
      <w:r w:rsidR="00CD492A">
        <w:t>developing countries.</w:t>
      </w:r>
    </w:p>
    <w:p w14:paraId="0EB8527A" w14:textId="7BB0235A" w:rsidR="00D91FB8" w:rsidRDefault="00D91FB8" w:rsidP="004D663D">
      <w:pPr>
        <w:pStyle w:val="Heading2"/>
      </w:pPr>
      <w:bookmarkStart w:id="12" w:name="_Toc24556390"/>
      <w:r>
        <w:t xml:space="preserve">Types of Smart </w:t>
      </w:r>
      <w:r w:rsidR="004D663D">
        <w:t>Glass</w:t>
      </w:r>
      <w:bookmarkEnd w:id="12"/>
    </w:p>
    <w:p w14:paraId="62E7E9A4" w14:textId="4329D48C" w:rsidR="00D91FB8" w:rsidRDefault="00A8187B" w:rsidP="004D663D">
      <w:pPr>
        <w:pStyle w:val="ListParagraph"/>
        <w:ind w:left="0"/>
      </w:pPr>
      <w:r>
        <w:t xml:space="preserve">Smart </w:t>
      </w:r>
      <w:r w:rsidR="004D663D">
        <w:t>glass</w:t>
      </w:r>
      <w:r w:rsidR="00D91FB8">
        <w:t xml:space="preserve"> (also known as </w:t>
      </w:r>
      <w:r w:rsidR="00607EC8">
        <w:t xml:space="preserve">dynamic </w:t>
      </w:r>
      <w:r w:rsidR="00D91FB8">
        <w:t xml:space="preserve">window or adaptive, switchable, or </w:t>
      </w:r>
      <w:r>
        <w:t>smart</w:t>
      </w:r>
      <w:r w:rsidR="00607EC8">
        <w:t xml:space="preserve"> </w:t>
      </w:r>
      <w:r w:rsidR="00D91FB8">
        <w:t xml:space="preserve">windows) represents a suite of technologies that regulate visible and thermal transmission features </w:t>
      </w:r>
      <w:r w:rsidR="003111F6">
        <w:t>based upon a stimulus</w:t>
      </w:r>
      <w:r w:rsidR="00D91FB8">
        <w:t>, resulting in energy efficiency improvement</w:t>
      </w:r>
      <w:r w:rsidR="003111F6">
        <w:t xml:space="preserve"> </w:t>
      </w:r>
      <w:r w:rsidR="003111F6">
        <w:rPr>
          <w:noProof/>
        </w:rPr>
        <w:t>(Baetens, Jelle, &amp; Gustavsen, 2010; Casini, 2015, 2018; Favoino, Overend, &amp; Jin, 2015; Fazel, Izadi, &amp; Azizi, 2016; Ghosh &amp; Norton, 2018; Lampert, 1998; Pittaluga, 2015; Rezaei, Shannigrahi, &amp; Ramakrishna, 2017)</w:t>
      </w:r>
      <w:r w:rsidR="00D91FB8">
        <w:t>. There are several competing technologies at varying levels of market-readiness</w:t>
      </w:r>
      <w:r w:rsidR="003111F6">
        <w:t>,</w:t>
      </w:r>
      <w:r w:rsidR="00D91FB8">
        <w:t xml:space="preserve"> </w:t>
      </w:r>
      <w:r w:rsidR="0063153C">
        <w:t xml:space="preserve">energy savings, and </w:t>
      </w:r>
      <w:r w:rsidR="00D91FB8">
        <w:t>price. These technologies can be classified according to</w:t>
      </w:r>
      <w:r w:rsidR="0063153C">
        <w:t xml:space="preserve"> either</w:t>
      </w:r>
      <w:r w:rsidR="00D91FB8">
        <w:t xml:space="preserve"> their method of control</w:t>
      </w:r>
      <w:r w:rsidR="0063153C">
        <w:t xml:space="preserve">, </w:t>
      </w:r>
      <w:r w:rsidR="00D91FB8">
        <w:t>active or passive</w:t>
      </w:r>
      <w:r w:rsidR="0063153C">
        <w:t xml:space="preserve">, </w:t>
      </w:r>
      <w:r w:rsidR="00D91FB8">
        <w:t xml:space="preserve">or their </w:t>
      </w:r>
      <w:r w:rsidR="0063153C">
        <w:t xml:space="preserve">operation </w:t>
      </w:r>
      <w:r w:rsidR="00D91FB8">
        <w:t xml:space="preserve">method </w:t>
      </w:r>
      <w:r w:rsidR="00714E4C">
        <w:t>(that is, how the glass</w:t>
      </w:r>
      <w:r w:rsidR="00F92539">
        <w:t>’s properties are changed</w:t>
      </w:r>
      <w:r w:rsidR="00714E4C">
        <w:t>)</w:t>
      </w:r>
      <w:r w:rsidR="00D91FB8">
        <w:t xml:space="preserve">. Several passive systems exist, </w:t>
      </w:r>
      <w:r w:rsidR="0063153C">
        <w:t>which</w:t>
      </w:r>
      <w:r w:rsidR="00D91FB8">
        <w:t xml:space="preserve"> change based </w:t>
      </w:r>
      <w:r w:rsidR="0063153C">
        <w:t xml:space="preserve">upon </w:t>
      </w:r>
      <w:r w:rsidR="00D91FB8">
        <w:t xml:space="preserve">light or heat received. </w:t>
      </w:r>
      <w:r w:rsidR="0063153C">
        <w:t>A</w:t>
      </w:r>
      <w:r w:rsidR="00D91FB8">
        <w:t xml:space="preserve">ctive systems are </w:t>
      </w:r>
      <w:r w:rsidR="0063153C">
        <w:t xml:space="preserve">typically </w:t>
      </w:r>
      <w:r w:rsidR="00D91FB8">
        <w:t>controlled by the running of an electric current through the glass. Some active systems require constant flow of electricity to maintain a certain state while others only need electric current to switch states. In all cases, the switch between states is reversible, and tests both in lab</w:t>
      </w:r>
      <w:r w:rsidR="0063153C">
        <w:t>oratory settings and in case studies</w:t>
      </w:r>
      <w:r w:rsidR="00D91FB8">
        <w:t xml:space="preserve"> indicate that there is no degradation in performance </w:t>
      </w:r>
      <w:r w:rsidR="0063153C">
        <w:t xml:space="preserve">after </w:t>
      </w:r>
      <w:r w:rsidR="00D91FB8">
        <w:t>several thousand switches</w:t>
      </w:r>
      <w:r w:rsidR="0063153C">
        <w:t xml:space="preserve"> </w:t>
      </w:r>
      <w:r w:rsidR="00EE3FB9">
        <w:rPr>
          <w:noProof/>
        </w:rPr>
        <w:t>(Fernandes, Lee, &amp; Thanachareonkit, 2015; Eleanor S. Lee et al., 2013; Tinianov, 2017)</w:t>
      </w:r>
      <w:r w:rsidR="0063153C">
        <w:t>.</w:t>
      </w:r>
    </w:p>
    <w:p w14:paraId="3E402A8D" w14:textId="785A7B15" w:rsidR="00D91FB8" w:rsidRDefault="00D91FB8" w:rsidP="004D663D">
      <w:pPr>
        <w:pStyle w:val="Heading3"/>
      </w:pPr>
      <w:bookmarkStart w:id="13" w:name="_Toc24556391"/>
      <w:r>
        <w:t xml:space="preserve">Types of Passive Smart </w:t>
      </w:r>
      <w:r w:rsidR="004D663D">
        <w:t>Glass</w:t>
      </w:r>
      <w:bookmarkEnd w:id="13"/>
    </w:p>
    <w:p w14:paraId="4DA6ED74" w14:textId="329A65C3" w:rsidR="00CF58F0" w:rsidRPr="00CF58F0" w:rsidRDefault="00CF58F0" w:rsidP="00CF58F0">
      <w:r>
        <w:t xml:space="preserve">Passive </w:t>
      </w:r>
      <w:r w:rsidR="00A8187B">
        <w:t>smart</w:t>
      </w:r>
      <w:r w:rsidR="00607EC8">
        <w:t xml:space="preserve"> </w:t>
      </w:r>
      <w:r>
        <w:t xml:space="preserve">glass responds to external stimuli </w:t>
      </w:r>
      <w:r w:rsidR="00F17E3D">
        <w:t xml:space="preserve">based upon environmental conditions </w:t>
      </w:r>
      <w:r>
        <w:t xml:space="preserve">and are not controllable by </w:t>
      </w:r>
      <w:r w:rsidR="00F92539">
        <w:t>building occupants</w:t>
      </w:r>
      <w:r>
        <w:t>.</w:t>
      </w:r>
      <w:r w:rsidR="00F17E3D">
        <w:t xml:space="preserve"> </w:t>
      </w:r>
      <w:r w:rsidR="00586E3A">
        <w:t xml:space="preserve">Types of passive </w:t>
      </w:r>
      <w:r w:rsidR="00E576F2">
        <w:t>smart</w:t>
      </w:r>
      <w:r w:rsidR="00586E3A">
        <w:t xml:space="preserve"> glass, described in this section, are</w:t>
      </w:r>
      <w:r w:rsidR="00F17E3D">
        <w:t xml:space="preserve"> thermochromic glass, photochromic glass, and phase change materials.</w:t>
      </w:r>
    </w:p>
    <w:p w14:paraId="3EAD25FC" w14:textId="77777777" w:rsidR="00D91FB8" w:rsidRDefault="00D91FB8" w:rsidP="004D663D">
      <w:pPr>
        <w:pStyle w:val="Heading4"/>
      </w:pPr>
      <w:r>
        <w:t>Thermochromic Glass</w:t>
      </w:r>
    </w:p>
    <w:p w14:paraId="03A36E77" w14:textId="5CDC0468" w:rsidR="00D91FB8" w:rsidRDefault="00D91FB8" w:rsidP="00CE67EA">
      <w:r>
        <w:t>Thermochromic glass changes its properties according to the surrounding air temperature. In practice, this category of glass changes color and opacity (turning opaque and often dark) when the outside temperature is high. It is therefore ideal for automatic tinting of skylights or windows to avoid glare. Th</w:t>
      </w:r>
      <w:r w:rsidR="00586E3A">
        <w:t>is</w:t>
      </w:r>
      <w:r>
        <w:t xml:space="preserve"> type of </w:t>
      </w:r>
      <w:r w:rsidR="00E576F2">
        <w:t>smart</w:t>
      </w:r>
      <w:r w:rsidR="00607EC8">
        <w:t xml:space="preserve"> </w:t>
      </w:r>
      <w:r>
        <w:t xml:space="preserve">glass </w:t>
      </w:r>
      <w:r w:rsidR="00586E3A">
        <w:t>is</w:t>
      </w:r>
      <w:r>
        <w:t xml:space="preserve"> not directly controllable and so </w:t>
      </w:r>
      <w:r w:rsidR="00586E3A">
        <w:t xml:space="preserve">tinting the glass during sunny, cold days can have adverse effects on </w:t>
      </w:r>
      <w:r w:rsidR="003178AA">
        <w:t>space</w:t>
      </w:r>
      <w:r w:rsidR="001B38FF">
        <w:t xml:space="preserve">-conditioning </w:t>
      </w:r>
      <w:r w:rsidR="00586E3A">
        <w:t>energy consumption. Furthermore, if a space is designed to be daylit, the amount of daylight entering the space is reduced during cold days, increasing lighting energy consumption.</w:t>
      </w:r>
    </w:p>
    <w:p w14:paraId="0176C8C5" w14:textId="22DEE03F" w:rsidR="00F036A2" w:rsidRDefault="00586E3A" w:rsidP="00F036A2">
      <w:pPr>
        <w:pStyle w:val="Heading4"/>
      </w:pPr>
      <w:r>
        <w:t>Photochromic /</w:t>
      </w:r>
      <w:r w:rsidR="00F036A2">
        <w:t>Phototropic Glass</w:t>
      </w:r>
    </w:p>
    <w:p w14:paraId="4500F160" w14:textId="040A3562" w:rsidR="00F036A2" w:rsidRDefault="00586E3A" w:rsidP="00F036A2">
      <w:pPr>
        <w:pStyle w:val="ListParagraph"/>
        <w:ind w:left="0"/>
      </w:pPr>
      <w:r>
        <w:t xml:space="preserve">Photochromic </w:t>
      </w:r>
      <w:r w:rsidR="00F036A2">
        <w:t>glass changes its properties according to the incidence of light onto it. In practice this category of glass changes color and opacity (turning opaque and often dark) when sunlight shines brightly onto it</w:t>
      </w:r>
      <w:r>
        <w:t xml:space="preserve">. Therefore, it is </w:t>
      </w:r>
      <w:r w:rsidR="00F036A2">
        <w:t xml:space="preserve">ideal for </w:t>
      </w:r>
      <w:r>
        <w:t xml:space="preserve">the </w:t>
      </w:r>
      <w:r w:rsidR="00F036A2">
        <w:t xml:space="preserve">automatic tinting of skylights or windows to avoid </w:t>
      </w:r>
      <w:r w:rsidR="009C468A">
        <w:t>glare and</w:t>
      </w:r>
      <w:r w:rsidR="00F036A2">
        <w:t xml:space="preserve"> has also been used in eye glasses that double as </w:t>
      </w:r>
      <w:r>
        <w:t>sunglasses</w:t>
      </w:r>
      <w:r w:rsidR="00F036A2">
        <w:t xml:space="preserve">. </w:t>
      </w:r>
      <w:r>
        <w:t xml:space="preserve">As a passive </w:t>
      </w:r>
      <w:r w:rsidR="00E576F2">
        <w:t>smart</w:t>
      </w:r>
      <w:r>
        <w:t xml:space="preserve"> glazing, photochromic glass is</w:t>
      </w:r>
      <w:r w:rsidR="00F036A2">
        <w:t xml:space="preserve"> not directly controllable</w:t>
      </w:r>
      <w:r>
        <w:t>, so increasing the transparency in bright conditions is not possible.</w:t>
      </w:r>
    </w:p>
    <w:p w14:paraId="126CBDA3" w14:textId="77777777" w:rsidR="00D91FB8" w:rsidRDefault="00D91FB8" w:rsidP="004D663D">
      <w:pPr>
        <w:pStyle w:val="Heading4"/>
      </w:pPr>
      <w:r>
        <w:t>Phase changing materials (PCMs) based windows</w:t>
      </w:r>
    </w:p>
    <w:p w14:paraId="70B3CF3C" w14:textId="4F8206EB" w:rsidR="00D91FB8" w:rsidRDefault="00586E3A" w:rsidP="004D663D">
      <w:r>
        <w:t xml:space="preserve">Phase changing materials (PCMs) are materials that are inserted between window panes and </w:t>
      </w:r>
      <w:r w:rsidR="00D91FB8">
        <w:t xml:space="preserve">change from solid state to liquid as they absorb </w:t>
      </w:r>
      <w:r>
        <w:t xml:space="preserve">incident solar </w:t>
      </w:r>
      <w:r w:rsidR="00D91FB8">
        <w:t>energy</w:t>
      </w:r>
      <w:r>
        <w:t xml:space="preserve">. The change in physical state of the material allows for high thermal energy storage, and act as a buffer to </w:t>
      </w:r>
      <w:r w:rsidR="00E037BC">
        <w:t>fluxes in interior temperatures, yet</w:t>
      </w:r>
      <w:r>
        <w:t xml:space="preserve"> </w:t>
      </w:r>
      <w:r w:rsidR="00E037BC">
        <w:t xml:space="preserve">they are challenging to use due to </w:t>
      </w:r>
      <w:r>
        <w:t>the volume increase</w:t>
      </w:r>
      <w:r w:rsidR="00E037BC">
        <w:t xml:space="preserve"> of the material</w:t>
      </w:r>
      <w:r>
        <w:t xml:space="preserve"> during phase changes</w:t>
      </w:r>
      <w:r w:rsidR="00E037BC">
        <w:t>.</w:t>
      </w:r>
    </w:p>
    <w:p w14:paraId="1CF9B1FC" w14:textId="423E82F1" w:rsidR="00D91FB8" w:rsidRDefault="00D91FB8" w:rsidP="004D663D">
      <w:pPr>
        <w:pStyle w:val="Heading3"/>
      </w:pPr>
      <w:bookmarkStart w:id="14" w:name="_Toc24556392"/>
      <w:r>
        <w:t xml:space="preserve">Types of Active </w:t>
      </w:r>
      <w:r w:rsidR="00E576F2">
        <w:t>Smart</w:t>
      </w:r>
      <w:r w:rsidR="00607EC8">
        <w:t xml:space="preserve"> </w:t>
      </w:r>
      <w:r w:rsidR="003A4D12">
        <w:t>Glass</w:t>
      </w:r>
      <w:bookmarkEnd w:id="14"/>
    </w:p>
    <w:p w14:paraId="322DDAA7" w14:textId="2355B301" w:rsidR="00D91FB8" w:rsidRDefault="00D91FB8" w:rsidP="004D663D">
      <w:r>
        <w:t>Properties</w:t>
      </w:r>
      <w:r w:rsidR="00CD5966">
        <w:t xml:space="preserve"> (such as SHGC and VT)</w:t>
      </w:r>
      <w:r>
        <w:t xml:space="preserve"> of active smart glass </w:t>
      </w:r>
      <w:r w:rsidR="00CD5966">
        <w:t xml:space="preserve">change </w:t>
      </w:r>
      <w:r>
        <w:t xml:space="preserve">based </w:t>
      </w:r>
      <w:r w:rsidR="00CD5966">
        <w:t xml:space="preserve">upon </w:t>
      </w:r>
      <w:r w:rsidR="00CF58F0">
        <w:t>induced</w:t>
      </w:r>
      <w:r>
        <w:t xml:space="preserve"> stimul</w:t>
      </w:r>
      <w:r w:rsidR="00CF58F0">
        <w:t>i</w:t>
      </w:r>
      <w:r>
        <w:t xml:space="preserve"> such as an electric ﬁeld, </w:t>
      </w:r>
      <w:r w:rsidR="00616E0D">
        <w:t>or gas contact</w:t>
      </w:r>
      <w:r>
        <w:t xml:space="preserve">. </w:t>
      </w:r>
      <w:r w:rsidR="00CD5966">
        <w:t xml:space="preserve">These systems perform best when users have control over the state of the glass, or when a control </w:t>
      </w:r>
      <w:r w:rsidR="00F92539">
        <w:t>system</w:t>
      </w:r>
      <w:r w:rsidR="00CD5966">
        <w:t xml:space="preserve"> is </w:t>
      </w:r>
      <w:r w:rsidR="00F92539">
        <w:t>implemented</w:t>
      </w:r>
      <w:r w:rsidR="00D166F1">
        <w:t>,</w:t>
      </w:r>
      <w:r w:rsidR="00CD5966">
        <w:t xml:space="preserve"> in conjunction with a building automaton system</w:t>
      </w:r>
      <w:r w:rsidR="00D166F1">
        <w:t xml:space="preserve"> and sensors, to</w:t>
      </w:r>
      <w:r w:rsidR="00CD5966">
        <w:t xml:space="preserve"> control the state of the window. The control strategy has a significant effect on the active glazing’s performance. In building applications, it is typical to implement a control strategy to either reduce glare and lighting energy consumption (daylighting strategies</w:t>
      </w:r>
      <w:r w:rsidR="00796197">
        <w:t>) or</w:t>
      </w:r>
      <w:r w:rsidR="00CD5966">
        <w:t xml:space="preserve"> reduce space conditioning (heating and cooling loads).</w:t>
      </w:r>
    </w:p>
    <w:p w14:paraId="7B06CE90" w14:textId="77777777" w:rsidR="00D91FB8" w:rsidRDefault="00D91FB8" w:rsidP="004D663D">
      <w:pPr>
        <w:pStyle w:val="Heading4"/>
      </w:pPr>
      <w:r>
        <w:t>Gasotropic / Gasochromic Glass</w:t>
      </w:r>
    </w:p>
    <w:p w14:paraId="670DD32E" w14:textId="7D257383" w:rsidR="00D91FB8" w:rsidRDefault="00D91FB8" w:rsidP="005932EF">
      <w:r>
        <w:t xml:space="preserve">Gasotropic glass changes its properties through </w:t>
      </w:r>
      <w:r w:rsidR="00796197">
        <w:t xml:space="preserve">the </w:t>
      </w:r>
      <w:r>
        <w:t>injection of a gas in</w:t>
      </w:r>
      <w:r w:rsidR="00796197">
        <w:t>to the</w:t>
      </w:r>
      <w:r>
        <w:t xml:space="preserve"> space between two layers of glass on</w:t>
      </w:r>
      <w:r w:rsidR="00796197">
        <w:t>to</w:t>
      </w:r>
      <w:r>
        <w:t xml:space="preserve"> which an inner coating is applied (</w:t>
      </w:r>
      <w:r w:rsidR="00796197">
        <w:t xml:space="preserve">typically </w:t>
      </w:r>
      <w:r>
        <w:t>tungsten oxides, but nickel and molybdenum oxides have</w:t>
      </w:r>
      <w:r w:rsidR="00796197">
        <w:t xml:space="preserve"> also</w:t>
      </w:r>
      <w:r>
        <w:t xml:space="preserve"> been used). That material</w:t>
      </w:r>
      <w:r w:rsidR="00796197">
        <w:t xml:space="preserve"> then</w:t>
      </w:r>
      <w:r>
        <w:t xml:space="preserve"> reacts with the gas (such as hydrogen – H</w:t>
      </w:r>
      <w:r w:rsidRPr="00CF58F0">
        <w:rPr>
          <w:vertAlign w:val="subscript"/>
        </w:rPr>
        <w:t>2</w:t>
      </w:r>
      <w:r>
        <w:t xml:space="preserve">) to reduce the transmission of visible and infrared light (turning blue </w:t>
      </w:r>
      <w:r w:rsidR="00796197">
        <w:t>or another color</w:t>
      </w:r>
      <w:r>
        <w:t xml:space="preserve">). When the hydrogen is replaced with oxygen  </w:t>
      </w:r>
      <w:r w:rsidR="00F92539">
        <w:t>(</w:t>
      </w:r>
      <w:r>
        <w:t>O</w:t>
      </w:r>
      <w:r w:rsidRPr="00A51FC7">
        <w:rPr>
          <w:vertAlign w:val="subscript"/>
        </w:rPr>
        <w:t>2</w:t>
      </w:r>
      <w:r w:rsidR="00F92539">
        <w:t>),</w:t>
      </w:r>
      <w:r>
        <w:t xml:space="preserve"> the glass </w:t>
      </w:r>
      <w:r w:rsidR="003716DC">
        <w:t xml:space="preserve">then </w:t>
      </w:r>
      <w:r>
        <w:t xml:space="preserve">returns to its transparent </w:t>
      </w:r>
      <w:r w:rsidR="003716DC">
        <w:t>state</w:t>
      </w:r>
      <w:r>
        <w:t xml:space="preserve">. This type of glass is relatively expensive as it needs a controlled gas flow in and out of that space, and a pressurized system for containing the gas. The coating only applies to one side of the inner layers of the gas though and this helps to </w:t>
      </w:r>
      <w:r w:rsidR="00F92539">
        <w:t>reduce</w:t>
      </w:r>
      <w:r>
        <w:t xml:space="preserve"> the cost, but thicker coatings (or higher gas concentrations) change color faster. Testing indicates that 20,000 “on-off” cycles can be performed on gasotropic glass without any decrease in performance </w:t>
      </w:r>
      <w:r w:rsidR="00D5536F">
        <w:rPr>
          <w:noProof/>
        </w:rPr>
        <w:t>(Georg, Graf, Neumann, &amp; Wittwer, 2000)</w:t>
      </w:r>
      <w:r>
        <w:t>.</w:t>
      </w:r>
    </w:p>
    <w:p w14:paraId="186B840C" w14:textId="77777777" w:rsidR="00D91FB8" w:rsidRDefault="00D91FB8" w:rsidP="004D663D">
      <w:pPr>
        <w:pStyle w:val="Heading4"/>
      </w:pPr>
      <w:r>
        <w:t>Polymer Dispersed Liquid Crystal (PDLC) Glass</w:t>
      </w:r>
    </w:p>
    <w:p w14:paraId="2345BB15" w14:textId="564ED167" w:rsidR="00D91FB8" w:rsidRDefault="00D91FB8" w:rsidP="005932EF">
      <w:r>
        <w:t>Liquid crystal glass contains a layer of liquid crystals embedded in a polymer that is translucent when no electricity is passed through it as the crystals are oriented in random directions and disperse light. This produces the common frosted effect in some static glass types. When an electric current is passed across this type of glass, the crystals align and allow light to pass through resulting in a clear glass. The alignment disappears when the electric current is stopped however, so to maintain a clear glass, electricity needs to be constantly used</w:t>
      </w:r>
      <w:r w:rsidR="00F92539">
        <w:t>, although typically this amount of electricity is negligible when considering whole building energy consumption</w:t>
      </w:r>
      <w:r>
        <w:t>.</w:t>
      </w:r>
    </w:p>
    <w:p w14:paraId="4526E1E1" w14:textId="77777777" w:rsidR="00D91FB8" w:rsidRDefault="00D91FB8" w:rsidP="004D663D">
      <w:pPr>
        <w:pStyle w:val="Heading4"/>
      </w:pPr>
      <w:r>
        <w:t>Suspended Particle Device (SPD or Electrophoretic) Glass</w:t>
      </w:r>
    </w:p>
    <w:p w14:paraId="44C6E376" w14:textId="4726755A" w:rsidR="00D91FB8" w:rsidRDefault="0010209C" w:rsidP="005932EF">
      <w:r>
        <w:t>Suspended Particle Device glass is s</w:t>
      </w:r>
      <w:r w:rsidR="00D91FB8">
        <w:t>imilar to PDLC,</w:t>
      </w:r>
      <w:r>
        <w:t xml:space="preserve"> yet when no electricity is passed through, light is </w:t>
      </w:r>
      <w:r w:rsidR="00816B49">
        <w:t>absorbed,</w:t>
      </w:r>
      <w:r>
        <w:t xml:space="preserve"> and VT is decreased.</w:t>
      </w:r>
      <w:r w:rsidR="00D91FB8">
        <w:t xml:space="preserve"> </w:t>
      </w:r>
      <w:r>
        <w:t xml:space="preserve">As a technology, </w:t>
      </w:r>
      <w:r w:rsidR="00D91FB8">
        <w:t>SP</w:t>
      </w:r>
      <w:r w:rsidR="00D5536F">
        <w:t>D</w:t>
      </w:r>
      <w:r>
        <w:t xml:space="preserve"> has been </w:t>
      </w:r>
      <w:r w:rsidR="00F92539">
        <w:t>in existence</w:t>
      </w:r>
      <w:r>
        <w:t xml:space="preserve"> since 1930, but only recently has </w:t>
      </w:r>
      <w:r w:rsidR="00F92539">
        <w:t xml:space="preserve">it </w:t>
      </w:r>
      <w:r>
        <w:t xml:space="preserve">been considered for application in </w:t>
      </w:r>
      <w:r w:rsidR="00F92539">
        <w:t xml:space="preserve">building </w:t>
      </w:r>
      <w:r>
        <w:t xml:space="preserve">glazing systems. SPD </w:t>
      </w:r>
      <w:r w:rsidR="00D91FB8">
        <w:t xml:space="preserve">glazing is created </w:t>
      </w:r>
      <w:r>
        <w:t>by suspending nano-scale particles in a liquid between two panes of glass. When an electrical field is applied, the particles become aligned and allow light to pass through.</w:t>
      </w:r>
      <w:r w:rsidR="00D91FB8">
        <w:t xml:space="preserve">  </w:t>
      </w:r>
      <w:r>
        <w:t>SPD glass</w:t>
      </w:r>
      <w:r w:rsidR="00C73C70">
        <w:t>, like other dynamic glass technologies,</w:t>
      </w:r>
      <w:r>
        <w:t xml:space="preserve"> offers energy savings both in the form of reduced heat loss and through the creation of comfortable daylit indoor environments.</w:t>
      </w:r>
      <w:r w:rsidR="00816B49">
        <w:t xml:space="preserve"> SPD glass has recently become popular in the automotive industry with car manufacturers utilizing the technology as a dynamic control for windows which increases security and reduces glare.</w:t>
      </w:r>
    </w:p>
    <w:p w14:paraId="50680838" w14:textId="77777777" w:rsidR="00D91FB8" w:rsidRDefault="00D91FB8" w:rsidP="004D663D">
      <w:pPr>
        <w:pStyle w:val="Heading4"/>
      </w:pPr>
      <w:r>
        <w:t>Electrochromic Glass</w:t>
      </w:r>
    </w:p>
    <w:p w14:paraId="346FA717" w14:textId="4B12FE65" w:rsidR="007E69E9" w:rsidRDefault="0010209C" w:rsidP="005932EF">
      <w:r>
        <w:t>Electrochromic glass</w:t>
      </w:r>
      <w:r w:rsidR="00D91FB8">
        <w:t xml:space="preserve"> is made of several layers of conducti</w:t>
      </w:r>
      <w:r w:rsidR="007E69E9">
        <w:t>ve</w:t>
      </w:r>
      <w:r w:rsidR="00D91FB8">
        <w:t xml:space="preserve"> and electroactive </w:t>
      </w:r>
      <w:r w:rsidR="00EB5EBC">
        <w:t>materials and</w:t>
      </w:r>
      <w:r w:rsidR="00D91FB8">
        <w:t xml:space="preserve"> changes color when an electric potential is created due to the movement of ions between layers within the glass (often made of tungsten, molybdenum</w:t>
      </w:r>
      <w:r w:rsidR="00D166F1">
        <w:t>,</w:t>
      </w:r>
      <w:r w:rsidR="00D91FB8">
        <w:t xml:space="preserve"> or nickel oxides). The ion movement leads to</w:t>
      </w:r>
      <w:r w:rsidR="007E69E9">
        <w:t xml:space="preserve"> the</w:t>
      </w:r>
      <w:r w:rsidR="00D91FB8">
        <w:t xml:space="preserve"> oxidation of some </w:t>
      </w:r>
      <w:r w:rsidR="007E69E9">
        <w:t xml:space="preserve">glass </w:t>
      </w:r>
      <w:r w:rsidR="00D91FB8">
        <w:t xml:space="preserve">layers </w:t>
      </w:r>
      <w:r w:rsidR="007E69E9">
        <w:t>which absorbs</w:t>
      </w:r>
      <w:r w:rsidR="00D91FB8">
        <w:t xml:space="preserve"> some wavelengths of light incident on the glass and a change in color that lasts </w:t>
      </w:r>
      <w:r w:rsidR="007E69E9">
        <w:t>between minutes to days</w:t>
      </w:r>
      <w:r w:rsidR="00D91FB8">
        <w:t xml:space="preserve"> when the electric potential is stopped. When the electric potential is reversed, the ion movement is reversed, and the glass returns to </w:t>
      </w:r>
      <w:r w:rsidR="007E69E9">
        <w:t xml:space="preserve">its </w:t>
      </w:r>
      <w:r w:rsidR="00D91FB8">
        <w:t>clear</w:t>
      </w:r>
      <w:r w:rsidR="007E69E9">
        <w:t xml:space="preserve"> state</w:t>
      </w:r>
      <w:r w:rsidR="00D91FB8">
        <w:t xml:space="preserve">, remaining so after the electricity is stopped. This </w:t>
      </w:r>
      <w:r w:rsidR="007E69E9">
        <w:t xml:space="preserve">type </w:t>
      </w:r>
      <w:r w:rsidR="00D91FB8">
        <w:t xml:space="preserve">of </w:t>
      </w:r>
      <w:r w:rsidR="00E576F2">
        <w:t>smart</w:t>
      </w:r>
      <w:r w:rsidR="00607EC8">
        <w:t xml:space="preserve"> </w:t>
      </w:r>
      <w:r w:rsidR="00D91FB8">
        <w:t xml:space="preserve">glass </w:t>
      </w:r>
      <w:r w:rsidR="007E69E9">
        <w:t xml:space="preserve">has shown </w:t>
      </w:r>
      <w:r w:rsidR="00D91FB8">
        <w:t>the most promi</w:t>
      </w:r>
      <w:r w:rsidR="007E69E9">
        <w:t>se</w:t>
      </w:r>
      <w:r w:rsidR="00D91FB8">
        <w:t xml:space="preserve"> since it </w:t>
      </w:r>
      <w:r w:rsidR="007E69E9">
        <w:t>is a controllable system</w:t>
      </w:r>
      <w:r w:rsidR="00D91FB8">
        <w:t xml:space="preserve">, </w:t>
      </w:r>
      <w:r w:rsidR="007E69E9">
        <w:t xml:space="preserve">requires </w:t>
      </w:r>
      <w:r w:rsidR="00D91FB8">
        <w:t xml:space="preserve">a very low amount of electricity to </w:t>
      </w:r>
      <w:r w:rsidR="007E69E9">
        <w:t xml:space="preserve">change state, </w:t>
      </w:r>
      <w:r w:rsidR="00D91FB8">
        <w:t xml:space="preserve">and </w:t>
      </w:r>
      <w:r w:rsidR="007E69E9">
        <w:t>is economically viable</w:t>
      </w:r>
      <w:r w:rsidR="00D91FB8">
        <w:t>.</w:t>
      </w:r>
      <w:r w:rsidR="004506ED">
        <w:t xml:space="preserve"> A recent development of electrochromic windows is near-infrared electrochromic windows which allow</w:t>
      </w:r>
      <w:r w:rsidR="00F92539">
        <w:t>s</w:t>
      </w:r>
      <w:r w:rsidR="004506ED">
        <w:t xml:space="preserve"> for the dynamic control of the amount of infrared radiation </w:t>
      </w:r>
      <w:r w:rsidR="00F92539">
        <w:t xml:space="preserve">(heat) </w:t>
      </w:r>
      <w:r w:rsidR="004506ED">
        <w:t xml:space="preserve">that passes through the building envelop increasing the potential for energy savings due to </w:t>
      </w:r>
      <w:r w:rsidR="00F92539">
        <w:t xml:space="preserve">reducing both </w:t>
      </w:r>
      <w:r w:rsidR="004506ED">
        <w:t>heating</w:t>
      </w:r>
      <w:r w:rsidR="00F92539">
        <w:t xml:space="preserve"> and</w:t>
      </w:r>
      <w:r w:rsidR="004506ED">
        <w:t xml:space="preserve"> loads.</w:t>
      </w:r>
    </w:p>
    <w:p w14:paraId="0F6AC38F" w14:textId="15146E33" w:rsidR="00D35CCD" w:rsidRDefault="00D35CCD" w:rsidP="00D35CCD">
      <w:pPr>
        <w:pStyle w:val="Heading4"/>
      </w:pPr>
      <w:r>
        <w:t>Advantages and Disadvantages</w:t>
      </w:r>
    </w:p>
    <w:p w14:paraId="4BD4489C" w14:textId="1A0B4ADB" w:rsidR="00D35CCD" w:rsidRPr="00D35CCD" w:rsidRDefault="00D35CCD" w:rsidP="00D35CCD">
      <w:r>
        <w:t>Each of the aforementioned Active Smart Glass technologies have their advantages and disadvantages. PDLC glass has the ability to change properties nearly instantaneous, but only has two states (transparent of frosted) and is more expensive an</w:t>
      </w:r>
      <w:r w:rsidR="00F86456">
        <w:t xml:space="preserve">d </w:t>
      </w:r>
      <w:r>
        <w:t xml:space="preserve">less </w:t>
      </w:r>
      <w:r w:rsidR="00F86456">
        <w:t>durable</w:t>
      </w:r>
      <w:r>
        <w:t xml:space="preserve"> than either SPD or electrochromic glass. The main advantage of using SPD glass is the unlimited number of states and the relatively quick switching speed (within seconds). In comparison to electrochromic glass, which typically use four states and changes properties relatively slowly (within minutes), SPD glass has a higher cost and are not as durable. For building applications, electrochromic glass is typically preferred, since it has the lowest cost of the technologies in addition to the longest lifespan.</w:t>
      </w:r>
    </w:p>
    <w:p w14:paraId="111F4010" w14:textId="43A6976C" w:rsidR="00434F61" w:rsidRDefault="551A77D0" w:rsidP="006A50D0">
      <w:pPr>
        <w:pStyle w:val="Heading2"/>
      </w:pPr>
      <w:bookmarkStart w:id="15" w:name="_Toc532458801"/>
      <w:bookmarkStart w:id="16" w:name="_Toc532988414"/>
      <w:bookmarkStart w:id="17" w:name="_Toc536035036"/>
      <w:bookmarkStart w:id="18" w:name="_Toc24556393"/>
      <w:bookmarkEnd w:id="15"/>
      <w:bookmarkEnd w:id="16"/>
      <w:bookmarkEnd w:id="17"/>
      <w:r>
        <w:t>Adoption Path</w:t>
      </w:r>
      <w:bookmarkEnd w:id="18"/>
    </w:p>
    <w:p w14:paraId="2FC093FD" w14:textId="62678363" w:rsidR="00D91FB8" w:rsidRDefault="00185DA9">
      <w:r>
        <w:t>Alt</w:t>
      </w:r>
      <w:r w:rsidR="00D91FB8">
        <w:t xml:space="preserve">hough great success </w:t>
      </w:r>
      <w:r>
        <w:t xml:space="preserve">using </w:t>
      </w:r>
      <w:r w:rsidR="00E576F2">
        <w:t>smart</w:t>
      </w:r>
      <w:r w:rsidR="00607EC8">
        <w:t xml:space="preserve"> </w:t>
      </w:r>
      <w:r w:rsidR="00D91FB8">
        <w:t>glass</w:t>
      </w:r>
      <w:r w:rsidR="00F86456">
        <w:t xml:space="preserve"> in the built environment</w:t>
      </w:r>
      <w:r w:rsidR="00D91FB8">
        <w:t xml:space="preserve"> ha</w:t>
      </w:r>
      <w:r>
        <w:t>s</w:t>
      </w:r>
      <w:r w:rsidR="00D91FB8">
        <w:t xml:space="preserve"> been achieved,</w:t>
      </w:r>
      <w:r w:rsidR="002B48B6">
        <w:t xml:space="preserve"> broader adoption will require</w:t>
      </w:r>
      <w:r w:rsidR="00D91FB8">
        <w:t xml:space="preserve"> </w:t>
      </w:r>
      <w:r w:rsidR="002B48B6">
        <w:t xml:space="preserve">additional development </w:t>
      </w:r>
      <w:r w:rsidR="005173E1">
        <w:t>to increase</w:t>
      </w:r>
      <w:r w:rsidR="002B48B6">
        <w:t xml:space="preserve"> the VT control range, reduce the S</w:t>
      </w:r>
      <w:r w:rsidR="009403BE">
        <w:t>HG</w:t>
      </w:r>
      <w:r w:rsidR="002B48B6">
        <w:t xml:space="preserve">C to VT ratio in tinted states, </w:t>
      </w:r>
      <w:r w:rsidR="005173E1">
        <w:t>increase</w:t>
      </w:r>
      <w:r w:rsidR="002B48B6">
        <w:t xml:space="preserve"> the switching speed between states, reduc</w:t>
      </w:r>
      <w:r w:rsidR="005173E1">
        <w:t xml:space="preserve">e the </w:t>
      </w:r>
      <w:r w:rsidR="002B48B6">
        <w:t>color variation between states, and reduce costs</w:t>
      </w:r>
      <w:r w:rsidR="00D91FB8">
        <w:t xml:space="preserve"> </w:t>
      </w:r>
      <w:r w:rsidR="002B48B6">
        <w:rPr>
          <w:noProof/>
        </w:rPr>
        <w:t>(Casini, 2018)</w:t>
      </w:r>
      <w:r w:rsidR="00D91FB8">
        <w:t xml:space="preserve">. Commercial production of </w:t>
      </w:r>
      <w:r w:rsidR="00E576F2">
        <w:t>smart</w:t>
      </w:r>
      <w:r w:rsidR="00607EC8">
        <w:t xml:space="preserve"> </w:t>
      </w:r>
      <w:r w:rsidR="00D91FB8">
        <w:t>glass is currently centered in the United States and Europe with additional research generated by China and Japan. Government regulation for energy efficiency in buildings and rising energy costs have been the primary drivers for interest and investment in smart glass technology.</w:t>
      </w:r>
    </w:p>
    <w:p w14:paraId="61498413" w14:textId="572F44C6" w:rsidR="00FB2C53" w:rsidRPr="00FB2C53" w:rsidRDefault="002B48B6" w:rsidP="006A50D0">
      <w:r>
        <w:t>Because glazing contributes to significant heat gains and losses in buildings,</w:t>
      </w:r>
      <w:r w:rsidR="00D91FB8">
        <w:t xml:space="preserve"> the energy efficiency of windows must be addressed in order to meet current and future building standards for energy efficiency. As governments and the commercial sector </w:t>
      </w:r>
      <w:r>
        <w:t xml:space="preserve">aim </w:t>
      </w:r>
      <w:r w:rsidR="00D91FB8">
        <w:t>to decrease the</w:t>
      </w:r>
      <w:r>
        <w:t xml:space="preserve"> amount</w:t>
      </w:r>
      <w:r w:rsidR="00D91FB8">
        <w:t xml:space="preserve"> </w:t>
      </w:r>
      <w:r w:rsidR="005173E1">
        <w:t xml:space="preserve">of </w:t>
      </w:r>
      <w:r w:rsidR="00D91FB8">
        <w:t xml:space="preserve">energy used by buildings, they will increasingly look to </w:t>
      </w:r>
      <w:r w:rsidR="006748A9">
        <w:t xml:space="preserve">advanced </w:t>
      </w:r>
      <w:r w:rsidR="00D91FB8">
        <w:t>glazing technolog</w:t>
      </w:r>
      <w:r w:rsidR="006748A9">
        <w:t>ies</w:t>
      </w:r>
      <w:r w:rsidR="00D91FB8">
        <w:t xml:space="preserve"> as a means of meeting energy efficiency standards.</w:t>
      </w:r>
    </w:p>
    <w:p w14:paraId="5BC8D104" w14:textId="77777777" w:rsidR="00412BB3" w:rsidRPr="00412BB3" w:rsidRDefault="00412BB3" w:rsidP="00412BB3">
      <w:pPr>
        <w:pStyle w:val="ListParagraph"/>
        <w:keepNext/>
        <w:keepLines/>
        <w:numPr>
          <w:ilvl w:val="1"/>
          <w:numId w:val="26"/>
        </w:numPr>
        <w:spacing w:before="240" w:after="0"/>
        <w:contextualSpacing w:val="0"/>
        <w:outlineLvl w:val="2"/>
        <w:rPr>
          <w:rFonts w:asciiTheme="majorHAnsi" w:eastAsiaTheme="majorEastAsia" w:hAnsiTheme="majorHAnsi" w:cstheme="majorBidi"/>
          <w:b/>
          <w:bCs/>
          <w:vanish/>
          <w:color w:val="244061" w:themeColor="accent1" w:themeShade="80"/>
        </w:rPr>
      </w:pPr>
      <w:bookmarkStart w:id="19" w:name="_Toc528676373"/>
      <w:bookmarkStart w:id="20" w:name="_Toc532458803"/>
      <w:bookmarkStart w:id="21" w:name="_Toc532988416"/>
      <w:bookmarkStart w:id="22" w:name="_Toc536035038"/>
      <w:bookmarkStart w:id="23" w:name="_Toc2070239"/>
      <w:bookmarkStart w:id="24" w:name="_Toc2183191"/>
      <w:bookmarkStart w:id="25" w:name="_Toc3879579"/>
      <w:bookmarkStart w:id="26" w:name="_Toc3892579"/>
      <w:bookmarkStart w:id="27" w:name="_Toc4140628"/>
      <w:bookmarkStart w:id="28" w:name="_Toc24556394"/>
      <w:bookmarkEnd w:id="19"/>
      <w:bookmarkEnd w:id="20"/>
      <w:bookmarkEnd w:id="21"/>
      <w:bookmarkEnd w:id="22"/>
      <w:bookmarkEnd w:id="23"/>
      <w:bookmarkEnd w:id="24"/>
      <w:bookmarkEnd w:id="25"/>
      <w:bookmarkEnd w:id="26"/>
      <w:bookmarkEnd w:id="27"/>
      <w:bookmarkEnd w:id="28"/>
    </w:p>
    <w:p w14:paraId="2DE714B4" w14:textId="3A4A9F2A" w:rsidR="00112479" w:rsidRDefault="551A77D0" w:rsidP="00412BB3">
      <w:pPr>
        <w:pStyle w:val="Heading3"/>
      </w:pPr>
      <w:bookmarkStart w:id="29" w:name="_Toc24556395"/>
      <w:r w:rsidRPr="00483FFA">
        <w:t>Current Adoption</w:t>
      </w:r>
      <w:bookmarkEnd w:id="29"/>
    </w:p>
    <w:p w14:paraId="6735EA70" w14:textId="03EC452E" w:rsidR="003340FC" w:rsidRDefault="00784D91" w:rsidP="00DF354D">
      <w:r w:rsidRPr="003340FC">
        <w:t xml:space="preserve">Current adoption </w:t>
      </w:r>
      <w:r w:rsidR="003340FC" w:rsidRPr="003340FC">
        <w:t xml:space="preserve">calculations </w:t>
      </w:r>
      <w:r w:rsidRPr="003340FC">
        <w:t xml:space="preserve">of smart glass </w:t>
      </w:r>
      <w:r w:rsidR="002B48B6">
        <w:t>are</w:t>
      </w:r>
      <w:r w:rsidR="002B48B6" w:rsidRPr="003340FC">
        <w:t xml:space="preserve"> </w:t>
      </w:r>
      <w:r w:rsidRPr="003340FC">
        <w:t xml:space="preserve">based </w:t>
      </w:r>
      <w:r w:rsidR="002B48B6">
        <w:t>upon</w:t>
      </w:r>
      <w:r w:rsidR="002B48B6" w:rsidRPr="003340FC">
        <w:t xml:space="preserve"> </w:t>
      </w:r>
      <w:r w:rsidRPr="003340FC">
        <w:t xml:space="preserve">sales estimates </w:t>
      </w:r>
      <w:r w:rsidR="003340FC" w:rsidRPr="003340FC">
        <w:t xml:space="preserve">published by market research companies. </w:t>
      </w:r>
      <w:r w:rsidR="002B48B6">
        <w:t xml:space="preserve">It is important to note that the </w:t>
      </w:r>
      <w:r w:rsidR="00E576F2">
        <w:t>smart</w:t>
      </w:r>
      <w:r w:rsidR="002B48B6">
        <w:t xml:space="preserve"> glass market includes both the architectural and transportation (especially automotive) markets.</w:t>
      </w:r>
      <w:r w:rsidR="008E7C06">
        <w:t xml:space="preserve"> Building sector specific data is presented by some sources, and the ratio betwee</w:t>
      </w:r>
      <w:r w:rsidR="002D4676">
        <w:t>n the automotive and buildings sector can be used to extract only building sector market data from other sources.</w:t>
      </w:r>
      <w:r w:rsidR="008E7C06">
        <w:t xml:space="preserve"> </w:t>
      </w:r>
      <w:r w:rsidR="003340FC" w:rsidRPr="003340FC">
        <w:t xml:space="preserve">An additional complication is the unit of preference for the market research companies is </w:t>
      </w:r>
      <w:r w:rsidR="00835244">
        <w:t xml:space="preserve">US dollars of annual sales indicating that glass costs need to be also obtained to convert to </w:t>
      </w:r>
      <w:r w:rsidR="00927D37">
        <w:t xml:space="preserve">glass </w:t>
      </w:r>
      <w:r w:rsidR="00835244">
        <w:t xml:space="preserve">area. </w:t>
      </w:r>
      <w:r w:rsidR="002D4676">
        <w:t>Due to high first costs and lack of</w:t>
      </w:r>
      <w:r w:rsidR="00832538">
        <w:t xml:space="preserve"> availability of</w:t>
      </w:r>
      <w:r w:rsidR="002D4676">
        <w:t xml:space="preserve"> residential-specific electrochromic window </w:t>
      </w:r>
      <w:r w:rsidR="00832538">
        <w:t>products by major manufacturers</w:t>
      </w:r>
      <w:r w:rsidR="002D4676">
        <w:t xml:space="preserve">, </w:t>
      </w:r>
      <w:r w:rsidR="008E7C06">
        <w:t xml:space="preserve">a negligible amount of smart glass </w:t>
      </w:r>
      <w:r w:rsidR="00927D37">
        <w:t>has been implemented</w:t>
      </w:r>
      <w:r w:rsidR="008E7C06">
        <w:t xml:space="preserve"> in the residential market, and</w:t>
      </w:r>
      <w:r w:rsidR="00832538">
        <w:t xml:space="preserve"> </w:t>
      </w:r>
      <w:r w:rsidR="00927D37">
        <w:t xml:space="preserve">it is assumed that </w:t>
      </w:r>
      <w:r w:rsidR="008E7C06">
        <w:t xml:space="preserve">all of the current adoption </w:t>
      </w:r>
      <w:r w:rsidR="00927D37">
        <w:t xml:space="preserve">is </w:t>
      </w:r>
      <w:r w:rsidR="008E7C06">
        <w:t>in commercial buildings.</w:t>
      </w:r>
      <w:r w:rsidR="002D4676">
        <w:t xml:space="preserve"> Implementation of Smart Glass in residential buildings is similar to commercial buildings (standard construction techniques are used), yet due to the lack of building automation systems being widespread in residential buildings</w:t>
      </w:r>
      <w:r w:rsidR="00832538">
        <w:t xml:space="preserve"> </w:t>
      </w:r>
      <w:r w:rsidR="00927D37">
        <w:t>there is</w:t>
      </w:r>
      <w:r w:rsidR="00832538">
        <w:t xml:space="preserve"> a barrier</w:t>
      </w:r>
      <w:r w:rsidR="002D4676">
        <w:t xml:space="preserve"> </w:t>
      </w:r>
      <w:r w:rsidR="00927D37">
        <w:t>for the</w:t>
      </w:r>
      <w:r w:rsidR="002D4676">
        <w:t xml:space="preserve"> implement</w:t>
      </w:r>
      <w:r w:rsidR="00927D37">
        <w:t>ation of</w:t>
      </w:r>
      <w:r w:rsidR="002D4676">
        <w:t xml:space="preserve"> smart glass.</w:t>
      </w:r>
    </w:p>
    <w:p w14:paraId="029485A0" w14:textId="54134B57" w:rsidR="00DF354D" w:rsidRDefault="00835244" w:rsidP="00DF354D">
      <w:r w:rsidRPr="00B43E8F">
        <w:t xml:space="preserve">Using average </w:t>
      </w:r>
      <w:r w:rsidR="005932EF">
        <w:t xml:space="preserve">smart </w:t>
      </w:r>
      <w:r w:rsidRPr="00B43E8F">
        <w:t>glass costs of US$</w:t>
      </w:r>
      <w:r w:rsidR="00E3023B" w:rsidRPr="005932EF">
        <w:t>58.9</w:t>
      </w:r>
      <w:r w:rsidRPr="00B43E8F">
        <w:t>/m</w:t>
      </w:r>
      <w:r w:rsidRPr="00B43E8F">
        <w:rPr>
          <w:vertAlign w:val="superscript"/>
        </w:rPr>
        <w:t>2</w:t>
      </w:r>
      <w:r w:rsidRPr="00B43E8F">
        <w:t xml:space="preserve"> </w:t>
      </w:r>
      <w:r w:rsidR="00927D37">
        <w:t xml:space="preserve">of </w:t>
      </w:r>
      <w:r w:rsidR="00FF48D2" w:rsidRPr="00F02DF6">
        <w:t xml:space="preserve">commercial </w:t>
      </w:r>
      <w:r w:rsidR="00E3023B" w:rsidRPr="00F02DF6">
        <w:t>floor space</w:t>
      </w:r>
      <w:r w:rsidR="00F02DF6">
        <w:t xml:space="preserve"> (or US$ 1,001.42</w:t>
      </w:r>
      <w:r w:rsidR="00832538">
        <w:t>/m</w:t>
      </w:r>
      <w:r w:rsidR="00832538">
        <w:rPr>
          <w:vertAlign w:val="superscript"/>
        </w:rPr>
        <w:t>2</w:t>
      </w:r>
      <w:r w:rsidR="00832538">
        <w:t xml:space="preserve"> of glass</w:t>
      </w:r>
      <w:r w:rsidR="00832538">
        <w:rPr>
          <w:rStyle w:val="FootnoteReference"/>
        </w:rPr>
        <w:footnoteReference w:id="1"/>
      </w:r>
      <w:r w:rsidR="00F02DF6">
        <w:t>)</w:t>
      </w:r>
      <w:r w:rsidR="00E3023B" w:rsidRPr="00B43E8F">
        <w:t xml:space="preserve"> </w:t>
      </w:r>
      <w:r w:rsidRPr="00B43E8F">
        <w:t xml:space="preserve">where </w:t>
      </w:r>
      <w:r w:rsidR="0039110D" w:rsidRPr="00B43E8F">
        <w:t>necessary and</w:t>
      </w:r>
      <w:r w:rsidRPr="00B43E8F">
        <w:t xml:space="preserve"> summing over </w:t>
      </w:r>
      <w:r w:rsidR="003C7278" w:rsidRPr="00B43E8F">
        <w:t xml:space="preserve">the </w:t>
      </w:r>
      <w:r w:rsidRPr="00B43E8F">
        <w:t xml:space="preserve">years for which data were available, the </w:t>
      </w:r>
      <w:r w:rsidR="0039110D" w:rsidRPr="00B43E8F">
        <w:t xml:space="preserve">total installed </w:t>
      </w:r>
      <w:r w:rsidR="00E576F2">
        <w:t>smart</w:t>
      </w:r>
      <w:r w:rsidR="00607EC8" w:rsidRPr="00B43E8F">
        <w:t xml:space="preserve"> </w:t>
      </w:r>
      <w:r w:rsidR="0039110D" w:rsidRPr="00B43E8F">
        <w:t xml:space="preserve">glass was estimated to be </w:t>
      </w:r>
      <w:r w:rsidR="00987115">
        <w:t>42</w:t>
      </w:r>
      <w:r w:rsidR="00DF354D" w:rsidRPr="00B43E8F">
        <w:t xml:space="preserve"> million m</w:t>
      </w:r>
      <w:r w:rsidR="00DF354D" w:rsidRPr="00B43E8F">
        <w:rPr>
          <w:vertAlign w:val="superscript"/>
        </w:rPr>
        <w:t>2</w:t>
      </w:r>
      <w:r w:rsidR="00E3023B" w:rsidRPr="00B43E8F">
        <w:t xml:space="preserve"> </w:t>
      </w:r>
      <w:r w:rsidR="00B43E8F" w:rsidRPr="00B43E8F">
        <w:t xml:space="preserve">of floor space </w:t>
      </w:r>
      <w:r w:rsidR="00E3023B" w:rsidRPr="00B43E8F">
        <w:t>in 201</w:t>
      </w:r>
      <w:r w:rsidR="002832AC">
        <w:t>8</w:t>
      </w:r>
      <w:r w:rsidR="00987115">
        <w:t xml:space="preserve"> (up from 5.4 million in 2014)</w:t>
      </w:r>
      <w:r w:rsidR="00E3023B" w:rsidRPr="00B43E8F">
        <w:t>.</w:t>
      </w:r>
      <w:r w:rsidR="0039110D" w:rsidRPr="00B43E8F">
        <w:t xml:space="preserve"> This </w:t>
      </w:r>
      <w:r w:rsidR="00927D37">
        <w:t xml:space="preserve">estimate </w:t>
      </w:r>
      <w:r w:rsidR="0039110D" w:rsidRPr="00B43E8F">
        <w:t xml:space="preserve">came from </w:t>
      </w:r>
      <w:r w:rsidR="00832538">
        <w:t xml:space="preserve">four </w:t>
      </w:r>
      <w:r w:rsidR="0039110D" w:rsidRPr="00B43E8F">
        <w:t xml:space="preserve">global estimates published by </w:t>
      </w:r>
      <w:r w:rsidR="00987115">
        <w:t>4</w:t>
      </w:r>
      <w:r w:rsidR="0039110D" w:rsidRPr="00B43E8F">
        <w:t xml:space="preserve"> market research </w:t>
      </w:r>
      <w:r w:rsidR="00133B81" w:rsidRPr="00B43E8F">
        <w:t>sources and represents around 0.</w:t>
      </w:r>
      <w:r w:rsidR="00987115">
        <w:t>49</w:t>
      </w:r>
      <w:r w:rsidR="00133B81" w:rsidRPr="00B43E8F">
        <w:t xml:space="preserve">% of the </w:t>
      </w:r>
      <w:r w:rsidR="00987115">
        <w:t xml:space="preserve">2018 </w:t>
      </w:r>
      <w:r w:rsidR="00133B81" w:rsidRPr="00B43E8F">
        <w:t>global commercial building market.</w:t>
      </w:r>
    </w:p>
    <w:p w14:paraId="4B6E5C96" w14:textId="68D74508" w:rsidR="00D1508C" w:rsidRDefault="551A77D0" w:rsidP="006A50D0">
      <w:pPr>
        <w:pStyle w:val="Heading3"/>
      </w:pPr>
      <w:bookmarkStart w:id="30" w:name="_Toc24556396"/>
      <w:r w:rsidRPr="0026327C">
        <w:t>Trends</w:t>
      </w:r>
      <w:r w:rsidR="000C3205" w:rsidRPr="0026327C">
        <w:t xml:space="preserve"> </w:t>
      </w:r>
      <w:r w:rsidR="00A53CDF" w:rsidRPr="0026327C">
        <w:t>to Accelerate Adoption</w:t>
      </w:r>
      <w:bookmarkEnd w:id="30"/>
    </w:p>
    <w:p w14:paraId="01ED51AB" w14:textId="2859E6C4" w:rsidR="0009564C" w:rsidRDefault="0009564C" w:rsidP="000D38DE">
      <w:r>
        <w:t xml:space="preserve">The primary motivation for building owners to adopt </w:t>
      </w:r>
      <w:r w:rsidR="00E576F2">
        <w:t>smart</w:t>
      </w:r>
      <w:r>
        <w:t xml:space="preserve"> glazing systems is the operational energy savings</w:t>
      </w:r>
      <w:r w:rsidR="00D53C58">
        <w:t xml:space="preserve"> from reducing space conditioning and electrical lighting energy consumption. Furthermore, peak demand loads are reduced by up to 35% which, depending on the electrical rate structure, can significantly reduce </w:t>
      </w:r>
      <w:r w:rsidR="003C7278">
        <w:t xml:space="preserve">operating </w:t>
      </w:r>
      <w:r w:rsidR="00D53C58">
        <w:t>cost</w:t>
      </w:r>
      <w:r w:rsidR="003C7278">
        <w:t>s as well as cost savings from using smaller mechanical equipment</w:t>
      </w:r>
      <w:r w:rsidR="000B1521">
        <w:t xml:space="preserve"> </w:t>
      </w:r>
      <w:r w:rsidR="000B1521">
        <w:rPr>
          <w:noProof/>
        </w:rPr>
        <w:t>(Sbar, Podbelski, Yang, &amp; Pease, 2012)</w:t>
      </w:r>
      <w:r w:rsidR="00D53C58">
        <w:t>.</w:t>
      </w:r>
      <w:r w:rsidR="000B1521">
        <w:t xml:space="preserve"> Another motivation for using </w:t>
      </w:r>
      <w:r w:rsidR="00E576F2">
        <w:t>smart</w:t>
      </w:r>
      <w:r w:rsidR="000B1521">
        <w:t xml:space="preserve"> windows is to </w:t>
      </w:r>
      <w:r w:rsidR="00F67578">
        <w:t xml:space="preserve">mitigate </w:t>
      </w:r>
      <w:r w:rsidR="000B1521">
        <w:t xml:space="preserve">glare </w:t>
      </w:r>
      <w:r w:rsidR="00F67578">
        <w:t xml:space="preserve">while preserving views to the exterior. </w:t>
      </w:r>
      <w:r w:rsidR="00E576F2">
        <w:t>Smart</w:t>
      </w:r>
      <w:r w:rsidR="00F67578">
        <w:t xml:space="preserve"> glazing systems improve occupant visual comfort and avoid the need for human-operated systems such as blinds to control glare.</w:t>
      </w:r>
    </w:p>
    <w:p w14:paraId="66E71CDC" w14:textId="76F18580" w:rsidR="006748A9" w:rsidRDefault="007435AA" w:rsidP="000D38DE">
      <w:r>
        <w:t xml:space="preserve">In the United States, approximately 50% of all window sales are for the retrofit of existing buildings </w:t>
      </w:r>
      <w:r w:rsidR="00B43E8F">
        <w:rPr>
          <w:noProof/>
        </w:rPr>
        <w:t>(Arasteh, Selkowitz, Apte, &amp; LaFrance, 2006)</w:t>
      </w:r>
      <w:r>
        <w:t xml:space="preserve">. </w:t>
      </w:r>
      <w:r w:rsidR="006748A9">
        <w:t>Initiatives</w:t>
      </w:r>
      <w:r>
        <w:t xml:space="preserve"> at both the municipal and </w:t>
      </w:r>
      <w:r w:rsidR="00084CE0">
        <w:t>owner level promote the</w:t>
      </w:r>
      <w:r w:rsidR="006748A9">
        <w:t xml:space="preserve"> retrofit</w:t>
      </w:r>
      <w:r w:rsidR="00084CE0">
        <w:t xml:space="preserve"> of</w:t>
      </w:r>
      <w:r w:rsidR="006748A9">
        <w:t xml:space="preserve"> existing buildings </w:t>
      </w:r>
      <w:r>
        <w:t>instead of</w:t>
      </w:r>
      <w:r w:rsidR="00084CE0">
        <w:t xml:space="preserve"> the</w:t>
      </w:r>
      <w:r>
        <w:t xml:space="preserve"> </w:t>
      </w:r>
      <w:r w:rsidR="001022EE">
        <w:t>construction of</w:t>
      </w:r>
      <w:r>
        <w:t xml:space="preserve"> new buildings</w:t>
      </w:r>
      <w:r w:rsidR="00084CE0">
        <w:t xml:space="preserve">. As more buildings are retrofitted to reduce their energy consumption, </w:t>
      </w:r>
      <w:r w:rsidR="00E576F2">
        <w:t>smart</w:t>
      </w:r>
      <w:r w:rsidR="00084CE0">
        <w:t xml:space="preserve"> glazing systems can be included in those retrofits as an alternative to high-performance static glazing to realize energy savings </w:t>
      </w:r>
      <w:r w:rsidR="00EE3FB9">
        <w:rPr>
          <w:noProof/>
        </w:rPr>
        <w:t>(Fernandes et al., 2015; Eleanor S. Lee et al., 2013, 2006; Tinianov, 2017)</w:t>
      </w:r>
      <w:r w:rsidR="00084CE0">
        <w:t>.</w:t>
      </w:r>
    </w:p>
    <w:p w14:paraId="799C01C9" w14:textId="138EECAD" w:rsidR="008E7C06" w:rsidRDefault="008E7C06" w:rsidP="008E7C06">
      <w:r>
        <w:t xml:space="preserve">Smart Glass as a technology is most effectively implemented in buildings with high window-to-wall ratios. While commercial buildings include more than just office buildings, energy savings in building typologies with very low WWR (less than 0.1) will be minimal in comparison to energy savings in buildings with high WWRs. </w:t>
      </w:r>
    </w:p>
    <w:p w14:paraId="34C46E3E" w14:textId="45D85A59" w:rsidR="00F67578" w:rsidRDefault="00F67578" w:rsidP="000D38DE">
      <w:r>
        <w:t xml:space="preserve">To maximize the benefits of </w:t>
      </w:r>
      <w:r w:rsidR="00E576F2">
        <w:t>smart</w:t>
      </w:r>
      <w:r>
        <w:t xml:space="preserve"> windows, control systems (such as building automation systems) need to be implemented. While most space conditioning systems already have </w:t>
      </w:r>
      <w:r w:rsidR="001022EE">
        <w:t xml:space="preserve">temperature </w:t>
      </w:r>
      <w:r>
        <w:t xml:space="preserve">sensors in place (i.e. thermostats), daylighting sensors are necessary to realize savings in energy and cost due to energy consumption. As building automation systems become more prevalent, so too will </w:t>
      </w:r>
      <w:r w:rsidR="00E576F2">
        <w:t>smart</w:t>
      </w:r>
      <w:r>
        <w:t xml:space="preserve"> glass.</w:t>
      </w:r>
    </w:p>
    <w:p w14:paraId="2E8D5648" w14:textId="0FC15915" w:rsidR="001F45C5" w:rsidRDefault="001F45C5" w:rsidP="000D38DE">
      <w:r>
        <w:t xml:space="preserve">While the energy savings potential of </w:t>
      </w:r>
      <w:r w:rsidR="00E576F2">
        <w:t>smart</w:t>
      </w:r>
      <w:r>
        <w:t xml:space="preserve"> glass is primarily in the built environment, adoption of </w:t>
      </w:r>
      <w:r w:rsidR="00E576F2">
        <w:t>smart</w:t>
      </w:r>
      <w:r>
        <w:t xml:space="preserve"> glass in other industries such as the automotive industry will help advance adoption by increasing demand</w:t>
      </w:r>
      <w:r w:rsidR="0072053A">
        <w:t>, promote production efficiencies,</w:t>
      </w:r>
      <w:r w:rsidR="00816B49">
        <w:t xml:space="preserve"> and</w:t>
      </w:r>
      <w:r>
        <w:t xml:space="preserve"> bring new competition </w:t>
      </w:r>
      <w:r w:rsidR="00816B49">
        <w:t xml:space="preserve">and manufacturers </w:t>
      </w:r>
      <w:r>
        <w:t xml:space="preserve">to the </w:t>
      </w:r>
      <w:r w:rsidR="00816B49">
        <w:t>market.</w:t>
      </w:r>
    </w:p>
    <w:p w14:paraId="0B8C3EFB" w14:textId="0A2E819C" w:rsidR="00D1508C" w:rsidRDefault="551A77D0" w:rsidP="006A50D0">
      <w:pPr>
        <w:pStyle w:val="Heading3"/>
      </w:pPr>
      <w:bookmarkStart w:id="31" w:name="_Toc532458806"/>
      <w:bookmarkStart w:id="32" w:name="_Toc532988419"/>
      <w:bookmarkStart w:id="33" w:name="_Toc536035041"/>
      <w:bookmarkStart w:id="34" w:name="_Toc24556397"/>
      <w:bookmarkEnd w:id="31"/>
      <w:bookmarkEnd w:id="32"/>
      <w:bookmarkEnd w:id="33"/>
      <w:r w:rsidRPr="551A77D0">
        <w:t>Barriers to Adoption</w:t>
      </w:r>
      <w:bookmarkEnd w:id="34"/>
    </w:p>
    <w:p w14:paraId="7CC0FDAB" w14:textId="0ED49685" w:rsidR="009567CA" w:rsidRDefault="000D38DE" w:rsidP="009567CA">
      <w:r>
        <w:t xml:space="preserve">The largest barrier to adoption of </w:t>
      </w:r>
      <w:r w:rsidR="00E576F2">
        <w:t>smart</w:t>
      </w:r>
      <w:r w:rsidR="00607EC8">
        <w:t xml:space="preserve"> </w:t>
      </w:r>
      <w:r>
        <w:t xml:space="preserve">glass is the first cost for obtaining and installing the technology. Even though </w:t>
      </w:r>
      <w:r w:rsidR="00E576F2">
        <w:t>smart</w:t>
      </w:r>
      <w:r w:rsidR="00F67578">
        <w:t xml:space="preserve"> glazing systems have</w:t>
      </w:r>
      <w:r>
        <w:t xml:space="preserve"> been in development for decades, </w:t>
      </w:r>
      <w:r w:rsidR="00F67578">
        <w:t>there is</w:t>
      </w:r>
      <w:r>
        <w:t xml:space="preserve"> still a </w:t>
      </w:r>
      <w:r w:rsidR="00F67578">
        <w:t xml:space="preserve">price premium to pay as compared to high-performance static windows, </w:t>
      </w:r>
      <w:r>
        <w:t xml:space="preserve">which may not make it financially feasible </w:t>
      </w:r>
      <w:r w:rsidR="00D66518">
        <w:t>for every building type or climate zone</w:t>
      </w:r>
      <w:r>
        <w:t>.</w:t>
      </w:r>
      <w:r w:rsidR="009567CA">
        <w:t xml:space="preserve"> Because of the high first cost, the technology has primarily been implemented in commercial buildings with little to no adoption in the residential market.</w:t>
      </w:r>
      <w:r>
        <w:t xml:space="preserve"> For </w:t>
      </w:r>
      <w:r w:rsidR="009567CA">
        <w:t xml:space="preserve">both </w:t>
      </w:r>
      <w:r>
        <w:t xml:space="preserve">commercial </w:t>
      </w:r>
      <w:r w:rsidR="009567CA">
        <w:t>and residential building</w:t>
      </w:r>
      <w:r>
        <w:t xml:space="preserve"> owners, the</w:t>
      </w:r>
      <w:r w:rsidR="00D66518">
        <w:t xml:space="preserve"> payback period should be considered when choosing between </w:t>
      </w:r>
      <w:r w:rsidR="00E576F2">
        <w:t>smart</w:t>
      </w:r>
      <w:r w:rsidR="00D66518">
        <w:t xml:space="preserve"> glass and high-performance static glass.</w:t>
      </w:r>
      <w:r w:rsidR="00232147">
        <w:t xml:space="preserve"> Because of the cost premium, and location of manufacturing fac</w:t>
      </w:r>
      <w:r w:rsidR="00071D76">
        <w:t>ilitie</w:t>
      </w:r>
      <w:r w:rsidR="00232147">
        <w:t xml:space="preserve">s, </w:t>
      </w:r>
      <w:r w:rsidR="00CC0143">
        <w:t xml:space="preserve">first </w:t>
      </w:r>
      <w:r w:rsidR="00232147">
        <w:t>adoption has occurred in the global north</w:t>
      </w:r>
      <w:r w:rsidR="003C7278">
        <w:t xml:space="preserve"> and is expected to accelerate</w:t>
      </w:r>
      <w:r w:rsidR="00CC0143">
        <w:t>. For adoption to occur in developing economies, manufacturing efficiencies will be needed in order to decrease the first cost.</w:t>
      </w:r>
    </w:p>
    <w:p w14:paraId="22AA1FE8" w14:textId="006E1AA8" w:rsidR="00DF354D" w:rsidRPr="00F75C91" w:rsidRDefault="00D66518" w:rsidP="009567CA">
      <w:r>
        <w:t>In addition</w:t>
      </w:r>
      <w:r w:rsidR="00B937AE">
        <w:t>, th</w:t>
      </w:r>
      <w:r w:rsidR="005434DB">
        <w:t xml:space="preserve">e time </w:t>
      </w:r>
      <w:r w:rsidR="009567CA">
        <w:t xml:space="preserve">that </w:t>
      </w:r>
      <w:r w:rsidR="00E576F2">
        <w:t>smart</w:t>
      </w:r>
      <w:r>
        <w:t xml:space="preserve"> glass </w:t>
      </w:r>
      <w:r w:rsidR="009567CA">
        <w:t>implemented in buildings</w:t>
      </w:r>
      <w:r w:rsidR="00927D37">
        <w:t xml:space="preserve"> (i.e. electrochromic glass)</w:t>
      </w:r>
      <w:r w:rsidR="009567CA">
        <w:t xml:space="preserve"> </w:t>
      </w:r>
      <w:r>
        <w:t xml:space="preserve">takes </w:t>
      </w:r>
      <w:r w:rsidR="005434DB">
        <w:t>to switch states is high</w:t>
      </w:r>
      <w:r>
        <w:t xml:space="preserve"> (</w:t>
      </w:r>
      <w:r w:rsidR="005434DB">
        <w:t>on the order of minutes</w:t>
      </w:r>
      <w:r>
        <w:t>)</w:t>
      </w:r>
      <w:r w:rsidR="005434DB">
        <w:t>, while users may desire near-instant switching times.</w:t>
      </w:r>
      <w:r w:rsidR="00F75C91">
        <w:t xml:space="preserve"> </w:t>
      </w:r>
      <w:r w:rsidR="00F67578">
        <w:t>Current</w:t>
      </w:r>
      <w:r w:rsidR="00CC0143">
        <w:t>ly,</w:t>
      </w:r>
      <w:r w:rsidR="00F67578">
        <w:t xml:space="preserve"> research is </w:t>
      </w:r>
      <w:r w:rsidR="00CC0143">
        <w:t>focused</w:t>
      </w:r>
      <w:r w:rsidR="00F67578">
        <w:t xml:space="preserve"> </w:t>
      </w:r>
      <w:r w:rsidR="00CC0143">
        <w:t>on</w:t>
      </w:r>
      <w:r w:rsidR="00F67578">
        <w:t xml:space="preserve"> reduc</w:t>
      </w:r>
      <w:r w:rsidR="00CC0143">
        <w:t>ing</w:t>
      </w:r>
      <w:r w:rsidR="00F67578">
        <w:t xml:space="preserve"> the time required to switch between states of electrochromic glazing.</w:t>
      </w:r>
    </w:p>
    <w:p w14:paraId="34222FBE" w14:textId="2AC587B9" w:rsidR="00D1508C" w:rsidRDefault="551A77D0" w:rsidP="006A50D0">
      <w:pPr>
        <w:pStyle w:val="Heading3"/>
      </w:pPr>
      <w:bookmarkStart w:id="35" w:name="_Toc24556398"/>
      <w:r w:rsidRPr="005D49A8">
        <w:t>Adoption</w:t>
      </w:r>
      <w:r w:rsidR="006E6C65" w:rsidRPr="005D49A8">
        <w:t xml:space="preserve"> </w:t>
      </w:r>
      <w:r w:rsidRPr="005D49A8">
        <w:t>Potential</w:t>
      </w:r>
      <w:bookmarkEnd w:id="35"/>
    </w:p>
    <w:p w14:paraId="671906F9" w14:textId="7381BF9C" w:rsidR="00601D4C" w:rsidRDefault="00601D4C" w:rsidP="00601D4C">
      <w:r w:rsidRPr="00C320AE">
        <w:rPr>
          <w:i/>
        </w:rPr>
        <w:t>Architecture 2030</w:t>
      </w:r>
      <w:r>
        <w:t xml:space="preserve"> and the </w:t>
      </w:r>
      <w:r w:rsidRPr="00C320AE">
        <w:rPr>
          <w:i/>
        </w:rPr>
        <w:t>World Green Building Council</w:t>
      </w:r>
      <w:r>
        <w:t xml:space="preserve"> have partnered on an initiative to roll out net zero building training and certification programs in a number of different countries in order to ensure that by 2050, all buildings are net zero</w:t>
      </w:r>
      <w:r w:rsidR="00876995">
        <w:t xml:space="preserve"> </w:t>
      </w:r>
      <w:r w:rsidR="00876995">
        <w:rPr>
          <w:noProof/>
        </w:rPr>
        <w:t>(WorldGBC, 2016)</w:t>
      </w:r>
      <w:r>
        <w:t xml:space="preserve">. Architecture 2030’s </w:t>
      </w:r>
      <w:r>
        <w:rPr>
          <w:i/>
        </w:rPr>
        <w:t>Roadmap to Net Zero Emissions</w:t>
      </w:r>
      <w:r>
        <w:t xml:space="preserve"> sets for an ambitious target for emissions reductions from global buildings that aim to reduce 45 percent of emissions by 2030 and 90-100 percent by 2050</w:t>
      </w:r>
      <w:r w:rsidR="00D66518">
        <w:t xml:space="preserve"> </w:t>
      </w:r>
      <w:r w:rsidR="00D66518">
        <w:rPr>
          <w:noProof/>
        </w:rPr>
        <w:t>(Architecture 2030, 2014)</w:t>
      </w:r>
      <w:r>
        <w:t xml:space="preserve">. This plan includes a schedule for new buildings and major renovations to reduce site energy use intensity (EUI) 90 percent in 2025 and 100 percent in 2030. </w:t>
      </w:r>
    </w:p>
    <w:p w14:paraId="462D5E37" w14:textId="65E85275" w:rsidR="00601D4C" w:rsidRDefault="00601D4C" w:rsidP="00601D4C">
      <w:r>
        <w:t>These efforts follow other legislation regarding emissions reductions pathways for buildings in the US and the EU. The U.S. Energy Independence and Security Act of 2007 (Section 433) and Executive Order 13423 requires all new Federal buildings and large renovations to be zero carbon by 2030 and directs all buildings to be net zero by 2050; similarly, the EU has directed member states to ensure that all new buildings are nearly zero-energy by 2020</w:t>
      </w:r>
      <w:r w:rsidR="00232147">
        <w:t xml:space="preserve"> </w:t>
      </w:r>
      <w:r w:rsidR="00232147">
        <w:rPr>
          <w:noProof/>
        </w:rPr>
        <w:t>(Architecture 2030, 2014)</w:t>
      </w:r>
      <w:r>
        <w:t xml:space="preserve">. </w:t>
      </w:r>
    </w:p>
    <w:p w14:paraId="672F6CD5" w14:textId="1FB00FBB" w:rsidR="00FB2C53" w:rsidRPr="00914639" w:rsidRDefault="00F75C91" w:rsidP="00D06AD5">
      <w:pPr>
        <w:rPr>
          <w:highlight w:val="cyan"/>
        </w:rPr>
      </w:pPr>
      <w:r>
        <w:t xml:space="preserve">The </w:t>
      </w:r>
      <w:r w:rsidR="005A7743">
        <w:t xml:space="preserve">adoption of </w:t>
      </w:r>
      <w:r w:rsidR="00E576F2">
        <w:t>smart</w:t>
      </w:r>
      <w:r w:rsidR="00607EC8">
        <w:t xml:space="preserve"> </w:t>
      </w:r>
      <w:r w:rsidR="00D06AD5">
        <w:t xml:space="preserve">glass has </w:t>
      </w:r>
      <w:r w:rsidR="00F444AB">
        <w:t xml:space="preserve">the </w:t>
      </w:r>
      <w:r w:rsidR="00D06AD5">
        <w:t>highest potential in commercial buildings</w:t>
      </w:r>
      <w:r w:rsidR="00232147">
        <w:t xml:space="preserve"> that experience part or all of the year with warm temperatures and high amounts of solar radiation</w:t>
      </w:r>
      <w:r w:rsidR="00D06AD5">
        <w:t>. This market segment can gain the highest benefit from reducing cooling and lighting requirements when windows are integrated with lighting</w:t>
      </w:r>
      <w:r w:rsidR="00232147">
        <w:t xml:space="preserve"> control</w:t>
      </w:r>
      <w:r w:rsidR="00D06AD5">
        <w:t xml:space="preserve"> systems. This segment is a significant fraction of the global buildings market, though it’s not expected to be 100% of the commercial buildings market. </w:t>
      </w:r>
      <w:r w:rsidR="00325D27">
        <w:t xml:space="preserve">One should expect that by 2050, the adoption of </w:t>
      </w:r>
      <w:r w:rsidR="005932EF">
        <w:t>smart</w:t>
      </w:r>
      <w:r w:rsidR="00607EC8">
        <w:t xml:space="preserve"> </w:t>
      </w:r>
      <w:r w:rsidR="00325D27">
        <w:t>glass can be relatively high.</w:t>
      </w:r>
    </w:p>
    <w:p w14:paraId="12A2F24A" w14:textId="2A12561B" w:rsidR="001C49CB" w:rsidRDefault="551A77D0" w:rsidP="006A50D0">
      <w:pPr>
        <w:pStyle w:val="Heading2"/>
      </w:pPr>
      <w:bookmarkStart w:id="36" w:name="_Toc24556399"/>
      <w:r w:rsidRPr="00483FFA">
        <w:t xml:space="preserve">Advantages and </w:t>
      </w:r>
      <w:r w:rsidR="00AF54D2">
        <w:t>D</w:t>
      </w:r>
      <w:r w:rsidRPr="00483FFA">
        <w:t>isadvantag</w:t>
      </w:r>
      <w:r w:rsidRPr="004D663D">
        <w:t xml:space="preserve">es of </w:t>
      </w:r>
      <w:r w:rsidR="004D663D" w:rsidRPr="004D663D">
        <w:t>Smart Glass</w:t>
      </w:r>
      <w:bookmarkEnd w:id="36"/>
    </w:p>
    <w:p w14:paraId="41677E75" w14:textId="77777777" w:rsidR="00412BB3" w:rsidRPr="00412BB3" w:rsidRDefault="00412BB3" w:rsidP="00412BB3">
      <w:pPr>
        <w:pStyle w:val="ListParagraph"/>
        <w:keepNext/>
        <w:keepLines/>
        <w:numPr>
          <w:ilvl w:val="1"/>
          <w:numId w:val="26"/>
        </w:numPr>
        <w:spacing w:before="240" w:after="0"/>
        <w:contextualSpacing w:val="0"/>
        <w:outlineLvl w:val="2"/>
        <w:rPr>
          <w:rFonts w:asciiTheme="majorHAnsi" w:eastAsiaTheme="majorEastAsia" w:hAnsiTheme="majorHAnsi" w:cstheme="majorBidi"/>
          <w:b/>
          <w:bCs/>
          <w:vanish/>
          <w:color w:val="244061" w:themeColor="accent1" w:themeShade="80"/>
        </w:rPr>
      </w:pPr>
      <w:bookmarkStart w:id="37" w:name="_Toc532458810"/>
      <w:bookmarkStart w:id="38" w:name="_Toc532988423"/>
      <w:bookmarkStart w:id="39" w:name="_Toc536035045"/>
      <w:bookmarkStart w:id="40" w:name="_Toc528676379"/>
      <w:bookmarkStart w:id="41" w:name="_Toc532458811"/>
      <w:bookmarkStart w:id="42" w:name="_Toc532988424"/>
      <w:bookmarkStart w:id="43" w:name="_Toc536035046"/>
      <w:bookmarkStart w:id="44" w:name="_Toc2070245"/>
      <w:bookmarkStart w:id="45" w:name="_Toc2183197"/>
      <w:bookmarkStart w:id="46" w:name="_Toc3879585"/>
      <w:bookmarkStart w:id="47" w:name="_Toc3892585"/>
      <w:bookmarkStart w:id="48" w:name="_Toc4140634"/>
      <w:bookmarkStart w:id="49" w:name="_Toc24556400"/>
      <w:bookmarkEnd w:id="37"/>
      <w:bookmarkEnd w:id="38"/>
      <w:bookmarkEnd w:id="39"/>
      <w:bookmarkEnd w:id="40"/>
      <w:bookmarkEnd w:id="41"/>
      <w:bookmarkEnd w:id="42"/>
      <w:bookmarkEnd w:id="43"/>
      <w:bookmarkEnd w:id="44"/>
      <w:bookmarkEnd w:id="45"/>
      <w:bookmarkEnd w:id="46"/>
      <w:bookmarkEnd w:id="47"/>
      <w:bookmarkEnd w:id="48"/>
      <w:bookmarkEnd w:id="49"/>
    </w:p>
    <w:p w14:paraId="473285D3" w14:textId="13265A6B" w:rsidR="00202788" w:rsidRPr="00483FFA" w:rsidRDefault="551A77D0" w:rsidP="00412BB3">
      <w:pPr>
        <w:pStyle w:val="Heading3"/>
      </w:pPr>
      <w:bookmarkStart w:id="50" w:name="_Toc24556401"/>
      <w:r w:rsidRPr="00483FFA">
        <w:t>Similar Solutions</w:t>
      </w:r>
      <w:bookmarkEnd w:id="50"/>
    </w:p>
    <w:p w14:paraId="2A049FE4" w14:textId="7C981F53" w:rsidR="00745BD3" w:rsidRDefault="00745BD3" w:rsidP="006A50D0">
      <w:pPr>
        <w:rPr>
          <w:highlight w:val="cyan"/>
        </w:rPr>
      </w:pPr>
      <w:r w:rsidRPr="00745BD3">
        <w:t xml:space="preserve">The problem of reducing heat transfer </w:t>
      </w:r>
      <w:r w:rsidR="00E23EB7">
        <w:t>through</w:t>
      </w:r>
      <w:r w:rsidR="00E23EB7" w:rsidRPr="00745BD3">
        <w:t xml:space="preserve"> </w:t>
      </w:r>
      <w:r w:rsidRPr="00745BD3">
        <w:t>building windows has a range of solution</w:t>
      </w:r>
      <w:r w:rsidR="00F56E4E">
        <w:t>s</w:t>
      </w:r>
      <w:r w:rsidR="008C34FA">
        <w:t xml:space="preserve"> </w:t>
      </w:r>
      <w:r w:rsidRPr="004A1539">
        <w:t>such as double</w:t>
      </w:r>
      <w:r w:rsidR="00E23EB7">
        <w:t>-</w:t>
      </w:r>
      <w:r w:rsidRPr="004A1539">
        <w:t xml:space="preserve"> and triple</w:t>
      </w:r>
      <w:r w:rsidR="00E23EB7">
        <w:t>-paned</w:t>
      </w:r>
      <w:r w:rsidRPr="004A1539">
        <w:t xml:space="preserve"> glazing, low-e glass</w:t>
      </w:r>
      <w:r w:rsidR="00531540" w:rsidRPr="004A1539">
        <w:t xml:space="preserve">, </w:t>
      </w:r>
      <w:r w:rsidRPr="004A1539">
        <w:t>tinted windows</w:t>
      </w:r>
      <w:r w:rsidR="00E23EB7">
        <w:t>, internal and external shading,</w:t>
      </w:r>
      <w:r w:rsidRPr="004A1539">
        <w:t xml:space="preserve"> and </w:t>
      </w:r>
      <w:r w:rsidR="00E576F2">
        <w:t>smart</w:t>
      </w:r>
      <w:r w:rsidRPr="004A1539">
        <w:t xml:space="preserve"> windows </w:t>
      </w:r>
      <w:r w:rsidR="009567CA">
        <w:t xml:space="preserve">as summarized in </w:t>
      </w:r>
      <w:r w:rsidR="009567CA">
        <w:fldChar w:fldCharType="begin"/>
      </w:r>
      <w:r w:rsidR="009567CA">
        <w:instrText xml:space="preserve"> REF _Ref528570252 \h </w:instrText>
      </w:r>
      <w:r w:rsidR="009567CA">
        <w:fldChar w:fldCharType="separate"/>
      </w:r>
      <w:r w:rsidR="00F743DA">
        <w:t xml:space="preserve">Table </w:t>
      </w:r>
      <w:r w:rsidR="00F743DA">
        <w:rPr>
          <w:noProof/>
        </w:rPr>
        <w:t>1</w:t>
      </w:r>
      <w:r w:rsidR="00F743DA">
        <w:t>.</w:t>
      </w:r>
      <w:r w:rsidR="00F743DA">
        <w:rPr>
          <w:noProof/>
        </w:rPr>
        <w:t>1</w:t>
      </w:r>
      <w:r w:rsidR="009567CA">
        <w:fldChar w:fldCharType="end"/>
      </w:r>
      <w:r w:rsidRPr="004A1539">
        <w:t xml:space="preserve">. </w:t>
      </w:r>
      <w:r w:rsidR="00E24F85" w:rsidRPr="004A1539">
        <w:t>Many of these</w:t>
      </w:r>
      <w:r w:rsidR="00994C63">
        <w:t xml:space="preserve"> solutions</w:t>
      </w:r>
      <w:r w:rsidR="00E24F85" w:rsidRPr="004A1539">
        <w:t xml:space="preserve"> are not mutually </w:t>
      </w:r>
      <w:r w:rsidR="00301A64" w:rsidRPr="004A1539">
        <w:t>exclusive and</w:t>
      </w:r>
      <w:r w:rsidR="00E24F85" w:rsidRPr="004A1539">
        <w:t xml:space="preserve"> can be combined in the same </w:t>
      </w:r>
      <w:r w:rsidR="00994C63">
        <w:t>building envelope</w:t>
      </w:r>
      <w:r w:rsidR="009567CA">
        <w:t xml:space="preserve"> system</w:t>
      </w:r>
      <w:r w:rsidR="00E24F85" w:rsidRPr="004A1539">
        <w:t xml:space="preserve"> to improve performance, but often the increase in cost make</w:t>
      </w:r>
      <w:r w:rsidR="007750A0" w:rsidRPr="004A1539">
        <w:t>s</w:t>
      </w:r>
      <w:r w:rsidR="00E24F85" w:rsidRPr="004A1539">
        <w:t xml:space="preserve"> this o</w:t>
      </w:r>
      <w:r w:rsidR="006E4F31" w:rsidRPr="004A1539">
        <w:t>p</w:t>
      </w:r>
      <w:r w:rsidR="00E24F85" w:rsidRPr="004A1539">
        <w:t>tion unattractive</w:t>
      </w:r>
      <w:r w:rsidR="007750A0" w:rsidRPr="004A1539">
        <w:t>.</w:t>
      </w:r>
      <w:r w:rsidR="002A5E95" w:rsidRPr="004A1539">
        <w:t xml:space="preserve"> </w:t>
      </w:r>
    </w:p>
    <w:p w14:paraId="4A7B72CD" w14:textId="20A49031" w:rsidR="002A5E95" w:rsidRDefault="002A5E95" w:rsidP="006A50D0">
      <w:r>
        <w:t xml:space="preserve">One seemingly attractive option is </w:t>
      </w:r>
      <w:r w:rsidR="00607EC8">
        <w:t xml:space="preserve">dynamic </w:t>
      </w:r>
      <w:r>
        <w:t xml:space="preserve">tint, which is a retrofit-ready layer added to existing traditional windows to allow them to </w:t>
      </w:r>
      <w:r w:rsidR="002449DB">
        <w:t>g</w:t>
      </w:r>
      <w:r w:rsidR="00876995">
        <w:t>ain</w:t>
      </w:r>
      <w:r w:rsidR="002449DB">
        <w:t xml:space="preserve"> many of the benefits of </w:t>
      </w:r>
      <w:r w:rsidR="00E576F2">
        <w:t>smart</w:t>
      </w:r>
      <w:r w:rsidR="00607EC8">
        <w:t xml:space="preserve"> </w:t>
      </w:r>
      <w:r w:rsidR="002449DB">
        <w:t>glass.</w:t>
      </w:r>
      <w:r w:rsidR="009567CA">
        <w:t xml:space="preserve"> Installation of smart glass uses common construction practices and few installation issues have been identified </w:t>
      </w:r>
      <w:r w:rsidR="00EE3FB9">
        <w:rPr>
          <w:noProof/>
        </w:rPr>
        <w:t>(Eleanor S. Lee et al., 2013; Tinianov, 2017)</w:t>
      </w:r>
      <w:r w:rsidR="009567CA">
        <w:t>.</w:t>
      </w:r>
    </w:p>
    <w:p w14:paraId="66FEF337" w14:textId="35603DFC" w:rsidR="000330C6" w:rsidRDefault="551A77D0" w:rsidP="006A50D0">
      <w:pPr>
        <w:pStyle w:val="Heading3"/>
      </w:pPr>
      <w:bookmarkStart w:id="51" w:name="_Toc24556402"/>
      <w:r w:rsidRPr="551A77D0">
        <w:t>Arguments for Adoption</w:t>
      </w:r>
      <w:r w:rsidR="008C34FA">
        <w:t xml:space="preserve"> of </w:t>
      </w:r>
      <w:r w:rsidR="005932EF">
        <w:t xml:space="preserve">Smart </w:t>
      </w:r>
      <w:r w:rsidR="008C34FA">
        <w:t>Glass</w:t>
      </w:r>
      <w:bookmarkEnd w:id="51"/>
    </w:p>
    <w:p w14:paraId="0794F7A1" w14:textId="7944CD28" w:rsidR="004D663D" w:rsidRDefault="004D663D" w:rsidP="006A50D0">
      <w:r>
        <w:t xml:space="preserve">The primary advantage of </w:t>
      </w:r>
      <w:r w:rsidR="003A4D12">
        <w:t>Smart Glass</w:t>
      </w:r>
      <w:r>
        <w:t>, and electrochromic glass in particular, is its potential to manage and save energy</w:t>
      </w:r>
      <w:r w:rsidR="002A5E95">
        <w:t>, but it also allows the automatic and connective ability that is the trend for human environments</w:t>
      </w:r>
      <w:r>
        <w:t xml:space="preserve">. </w:t>
      </w:r>
      <w:r w:rsidR="00E576F2">
        <w:t>Smart</w:t>
      </w:r>
      <w:r w:rsidR="00607EC8">
        <w:t xml:space="preserve"> </w:t>
      </w:r>
      <w:r w:rsidR="00B43E8F">
        <w:t>G</w:t>
      </w:r>
      <w:r>
        <w:t xml:space="preserve">lass can reduce solar heat gain in buildings which in turn can reduce the cooling load for buildings in warm climates and warm seasons. </w:t>
      </w:r>
      <w:r w:rsidR="00E576F2">
        <w:t>Smart</w:t>
      </w:r>
      <w:r w:rsidR="00607EC8">
        <w:t xml:space="preserve"> </w:t>
      </w:r>
      <w:r w:rsidR="00B43E8F">
        <w:t>G</w:t>
      </w:r>
      <w:r>
        <w:t>lass also allows for more natural light in buildings and uninterrupted views</w:t>
      </w:r>
      <w:r w:rsidR="00994C63">
        <w:t xml:space="preserve"> as</w:t>
      </w:r>
      <w:r>
        <w:t xml:space="preserve"> </w:t>
      </w:r>
      <w:r w:rsidR="00E24F85">
        <w:t xml:space="preserve">compared </w:t>
      </w:r>
      <w:r w:rsidR="00325D27">
        <w:t xml:space="preserve">to blinds </w:t>
      </w:r>
      <w:r w:rsidR="00E24F85">
        <w:t xml:space="preserve">and other </w:t>
      </w:r>
      <w:r w:rsidR="00994C63">
        <w:t xml:space="preserve">shading strategies </w:t>
      </w:r>
      <w:r w:rsidR="00325D27">
        <w:t>which reduce lighting and views drastically making internal lighting necessary</w:t>
      </w:r>
      <w:r w:rsidR="004D0111">
        <w:t xml:space="preserve"> which </w:t>
      </w:r>
      <w:r>
        <w:t xml:space="preserve">can </w:t>
      </w:r>
      <w:r w:rsidR="00994C63">
        <w:t>decrease</w:t>
      </w:r>
      <w:r>
        <w:t xml:space="preserve"> occupant comfort and productivity. </w:t>
      </w:r>
      <w:r w:rsidR="00E576F2">
        <w:t>Smart</w:t>
      </w:r>
      <w:r w:rsidR="00607EC8">
        <w:t xml:space="preserve"> </w:t>
      </w:r>
      <w:r w:rsidR="00B43E8F">
        <w:t>G</w:t>
      </w:r>
      <w:r>
        <w:t xml:space="preserve">lass can </w:t>
      </w:r>
      <w:r w:rsidR="00E24F85">
        <w:t xml:space="preserve">help optimize </w:t>
      </w:r>
      <w:r>
        <w:t xml:space="preserve">lighting control to allow use of natural light when available rather than keeping building lights on for most of the day, </w:t>
      </w:r>
      <w:r w:rsidR="00994C63">
        <w:t>leading to additional energy consumption reductions</w:t>
      </w:r>
      <w:r>
        <w:t xml:space="preserve">. </w:t>
      </w:r>
      <w:r w:rsidR="00E576F2">
        <w:t>Smart</w:t>
      </w:r>
      <w:r w:rsidR="00607EC8">
        <w:t xml:space="preserve"> </w:t>
      </w:r>
      <w:r>
        <w:t xml:space="preserve">glass also allows for greater window to wall ratios, while still meeting </w:t>
      </w:r>
      <w:r w:rsidR="00994C63">
        <w:t xml:space="preserve">building energy </w:t>
      </w:r>
      <w:r>
        <w:t>codes and energy efficiency objectives.</w:t>
      </w:r>
      <w:r w:rsidR="002A5E95">
        <w:t xml:space="preserve"> On the side of comfort, </w:t>
      </w:r>
      <w:r w:rsidR="00E576F2">
        <w:t>smart</w:t>
      </w:r>
      <w:r w:rsidR="00607EC8">
        <w:t xml:space="preserve"> </w:t>
      </w:r>
      <w:r w:rsidR="002A5E95">
        <w:t xml:space="preserve">glass can respond to weather conditions, planned room occupancy and many other factors automatically to help optimize </w:t>
      </w:r>
      <w:r w:rsidR="00F56E4E">
        <w:t xml:space="preserve">thermal and visual comfort </w:t>
      </w:r>
      <w:r w:rsidR="002A5E95">
        <w:t xml:space="preserve">for </w:t>
      </w:r>
      <w:r w:rsidR="00F56E4E">
        <w:t>building occupants</w:t>
      </w:r>
      <w:r w:rsidR="008E001D">
        <w:t>.</w:t>
      </w:r>
    </w:p>
    <w:p w14:paraId="78EC878B" w14:textId="790E6CB2" w:rsidR="004D663D" w:rsidRDefault="004D663D" w:rsidP="006A50D0">
      <w:r>
        <w:t>Another significant advantage is the potential for widely</w:t>
      </w:r>
      <w:r w:rsidR="00994C63">
        <w:t xml:space="preserve"> replacing conventional glass within existing windows with </w:t>
      </w:r>
      <w:r>
        <w:t xml:space="preserve"> electrochromic </w:t>
      </w:r>
      <w:r w:rsidR="009567CA">
        <w:t>glass</w:t>
      </w:r>
      <w:r>
        <w:t>, thus saving on the cost of new</w:t>
      </w:r>
      <w:r w:rsidR="001F45C5">
        <w:t xml:space="preserve"> window</w:t>
      </w:r>
      <w:r>
        <w:t xml:space="preserve"> </w:t>
      </w:r>
      <w:r w:rsidR="00F56E4E">
        <w:t xml:space="preserve">frames </w:t>
      </w:r>
      <w:r w:rsidR="00F56E4E">
        <w:rPr>
          <w:noProof/>
        </w:rPr>
        <w:t>(Cuce &amp; Riffat, 2015)</w:t>
      </w:r>
      <w:r>
        <w:t xml:space="preserve">. </w:t>
      </w:r>
    </w:p>
    <w:p w14:paraId="2518D835" w14:textId="7C4A04E0" w:rsidR="004D663D" w:rsidRDefault="005932EF" w:rsidP="006A50D0">
      <w:r>
        <w:t>Smart G</w:t>
      </w:r>
      <w:r w:rsidR="004D663D">
        <w:t>lass can operate automatically through the use of sensors, but also can allow for manual control of the tint level of individual windows.</w:t>
      </w:r>
      <w:r w:rsidR="007750A0">
        <w:t xml:space="preserve"> Passive </w:t>
      </w:r>
      <w:r>
        <w:t>smart</w:t>
      </w:r>
      <w:r w:rsidR="00607EC8">
        <w:t xml:space="preserve"> </w:t>
      </w:r>
      <w:r w:rsidR="007750A0">
        <w:t xml:space="preserve">glass </w:t>
      </w:r>
      <w:r w:rsidR="00A13E4C">
        <w:t xml:space="preserve">(thermochromic or photochromic glass) </w:t>
      </w:r>
      <w:r w:rsidR="007750A0">
        <w:t xml:space="preserve">can provide many heat-reduction and lighting energy reduction </w:t>
      </w:r>
      <w:r w:rsidR="00A13E4C">
        <w:t xml:space="preserve">applications </w:t>
      </w:r>
      <w:r w:rsidR="007750A0">
        <w:t xml:space="preserve">without human input, which could be advantageous for </w:t>
      </w:r>
      <w:r w:rsidR="00A13E4C">
        <w:t>situations</w:t>
      </w:r>
      <w:r w:rsidR="007750A0">
        <w:t xml:space="preserve"> where electricity supply is not possible, or direct human control is not needed.</w:t>
      </w:r>
    </w:p>
    <w:p w14:paraId="631C1215" w14:textId="77777777" w:rsidR="006D6012" w:rsidRDefault="551A77D0" w:rsidP="006A50D0">
      <w:pPr>
        <w:pStyle w:val="Heading3"/>
      </w:pPr>
      <w:bookmarkStart w:id="52" w:name="_Toc24556403"/>
      <w:r w:rsidRPr="551A77D0">
        <w:t>Additional Benefits and Burdens</w:t>
      </w:r>
      <w:bookmarkEnd w:id="52"/>
    </w:p>
    <w:p w14:paraId="6406D1A7" w14:textId="47FEC9CC" w:rsidR="00D91FB8" w:rsidRDefault="00D91FB8" w:rsidP="00D91FB8">
      <w:r>
        <w:t xml:space="preserve">The primary disadvantage of </w:t>
      </w:r>
      <w:r w:rsidR="00E576F2">
        <w:t>Smart</w:t>
      </w:r>
      <w:r w:rsidR="00607EC8">
        <w:t xml:space="preserve"> </w:t>
      </w:r>
      <w:r w:rsidR="003A4D12">
        <w:t>Glass</w:t>
      </w:r>
      <w:r>
        <w:t xml:space="preserve"> is its high upfront costs. Installation of </w:t>
      </w:r>
      <w:r w:rsidR="00E576F2">
        <w:t>smart</w:t>
      </w:r>
      <w:r w:rsidR="00607EC8">
        <w:t xml:space="preserve"> </w:t>
      </w:r>
      <w:r>
        <w:t>glass is more difficult than conventional glazing and it comes with higher maintenance costs. The transition from transparent to dark is not instantaneous.</w:t>
      </w:r>
      <w:r w:rsidR="00495643">
        <w:t xml:space="preserve"> </w:t>
      </w:r>
      <w:r w:rsidR="002A5E95">
        <w:t xml:space="preserve">There are other issues of uniformity of the dark color, the color options available and </w:t>
      </w:r>
      <w:r w:rsidR="00263CE8">
        <w:t xml:space="preserve">the limited retrofit options on existing glazed surfaces. </w:t>
      </w:r>
      <w:r w:rsidR="001F45C5">
        <w:t>However,</w:t>
      </w:r>
      <w:r w:rsidR="00495643">
        <w:t xml:space="preserve"> studies have shown that </w:t>
      </w:r>
      <w:r w:rsidR="00E576F2">
        <w:t>smart</w:t>
      </w:r>
      <w:r w:rsidR="00607EC8">
        <w:t xml:space="preserve"> </w:t>
      </w:r>
      <w:r w:rsidR="00263CE8">
        <w:t>glass</w:t>
      </w:r>
      <w:r w:rsidR="00495643">
        <w:t xml:space="preserve"> can improve occupant comfort, and reduce the need for occupants to adjust blinds, shades, lights and room temperature every time the sun changes.</w:t>
      </w:r>
    </w:p>
    <w:p w14:paraId="0324F6DA" w14:textId="77777777" w:rsidR="00E37372" w:rsidRPr="00E37372" w:rsidRDefault="00495643">
      <w:pPr>
        <w:pStyle w:val="Caption"/>
        <w:jc w:val="center"/>
        <w:rPr>
          <w:vanish/>
          <w:specVanish/>
        </w:rPr>
      </w:pPr>
      <w:bookmarkStart w:id="53" w:name="_Ref528570252"/>
      <w:bookmarkStart w:id="54" w:name="_Toc4140670"/>
      <w:r>
        <w:t xml:space="preserve">Table </w:t>
      </w:r>
      <w:r w:rsidR="008B59D5">
        <w:rPr>
          <w:noProof/>
        </w:rPr>
        <w:fldChar w:fldCharType="begin"/>
      </w:r>
      <w:r w:rsidR="008B59D5">
        <w:rPr>
          <w:noProof/>
        </w:rPr>
        <w:instrText xml:space="preserve"> STYLEREF 1 \s </w:instrText>
      </w:r>
      <w:r w:rsidR="008B59D5">
        <w:rPr>
          <w:noProof/>
        </w:rPr>
        <w:fldChar w:fldCharType="separate"/>
      </w:r>
      <w:r w:rsidR="00F743DA">
        <w:rPr>
          <w:noProof/>
        </w:rPr>
        <w:t>1</w:t>
      </w:r>
      <w:r w:rsidR="008B59D5">
        <w:rPr>
          <w:noProof/>
        </w:rPr>
        <w:fldChar w:fldCharType="end"/>
      </w:r>
      <w:r>
        <w:t>.</w:t>
      </w:r>
      <w:r>
        <w:rPr>
          <w:noProof/>
        </w:rPr>
        <w:fldChar w:fldCharType="begin"/>
      </w:r>
      <w:r>
        <w:rPr>
          <w:noProof/>
        </w:rPr>
        <w:instrText xml:space="preserve"> SEQ Table \* ARABIC \s 1 </w:instrText>
      </w:r>
      <w:r>
        <w:rPr>
          <w:noProof/>
        </w:rPr>
        <w:fldChar w:fldCharType="separate"/>
      </w:r>
      <w:r w:rsidR="00F743DA">
        <w:rPr>
          <w:noProof/>
        </w:rPr>
        <w:t>1</w:t>
      </w:r>
      <w:r>
        <w:rPr>
          <w:noProof/>
        </w:rPr>
        <w:fldChar w:fldCharType="end"/>
      </w:r>
      <w:bookmarkEnd w:id="53"/>
      <w:r w:rsidR="00335701">
        <w:t xml:space="preserve"> A matrix c</w:t>
      </w:r>
      <w:r>
        <w:t xml:space="preserve">omparison of </w:t>
      </w:r>
      <w:r w:rsidR="00335701">
        <w:t>solutions to reduce solar heat gains in buildings.</w:t>
      </w:r>
      <w:bookmarkEnd w:id="54"/>
    </w:p>
    <w:p w14:paraId="74A5DD04" w14:textId="39656D75" w:rsidR="00495643" w:rsidRPr="001C195D" w:rsidRDefault="00335701">
      <w:pPr>
        <w:pStyle w:val="Caption"/>
        <w:jc w:val="center"/>
      </w:pPr>
      <w:r>
        <w:t xml:space="preserve"> </w:t>
      </w:r>
      <w:r w:rsidRPr="001C195D">
        <w:rPr>
          <w:rFonts w:ascii="Segoe UI Symbol" w:hAnsi="Segoe UI Symbol" w:cs="Segoe UI Symbol"/>
          <w:color w:val="21497E"/>
          <w:kern w:val="24"/>
          <w:szCs w:val="36"/>
        </w:rPr>
        <w:t>✓</w:t>
      </w:r>
      <w:r>
        <w:t xml:space="preserve"> = high performance, </w:t>
      </w:r>
      <w:r w:rsidRPr="001C195D">
        <w:rPr>
          <w:i w:val="0"/>
        </w:rPr>
        <w:t>O</w:t>
      </w:r>
      <w:r>
        <w:t xml:space="preserve"> = moderate performance, and </w:t>
      </w:r>
      <w:r w:rsidRPr="001C195D">
        <w:rPr>
          <w:rFonts w:ascii="Segoe UI Symbol" w:hAnsi="Segoe UI Symbol" w:cs="Segoe UI Symbol"/>
          <w:i w:val="0"/>
          <w:color w:val="4F81BD" w:themeColor="accent1"/>
          <w:kern w:val="24"/>
        </w:rPr>
        <w:t>✕</w:t>
      </w:r>
      <w:r>
        <w:t xml:space="preserve"> = poor performance.</w:t>
      </w:r>
    </w:p>
    <w:tbl>
      <w:tblPr>
        <w:tblStyle w:val="TableGrid"/>
        <w:tblW w:w="9350" w:type="dxa"/>
        <w:tblLook w:val="04A0" w:firstRow="1" w:lastRow="0" w:firstColumn="1" w:lastColumn="0" w:noHBand="0" w:noVBand="1"/>
      </w:tblPr>
      <w:tblGrid>
        <w:gridCol w:w="624"/>
        <w:gridCol w:w="1315"/>
        <w:gridCol w:w="1166"/>
        <w:gridCol w:w="937"/>
        <w:gridCol w:w="1220"/>
        <w:gridCol w:w="1220"/>
        <w:gridCol w:w="959"/>
        <w:gridCol w:w="920"/>
        <w:gridCol w:w="989"/>
      </w:tblGrid>
      <w:tr w:rsidR="008E7C06" w:rsidRPr="00E91BE1" w14:paraId="5C1F1831" w14:textId="4C80470F" w:rsidTr="009567CA">
        <w:trPr>
          <w:cantSplit/>
          <w:trHeight w:val="594"/>
          <w:tblHeader/>
        </w:trPr>
        <w:tc>
          <w:tcPr>
            <w:tcW w:w="669" w:type="dxa"/>
            <w:shd w:val="clear" w:color="auto" w:fill="4F81BD" w:themeFill="accent1"/>
          </w:tcPr>
          <w:p w14:paraId="187E8B3A" w14:textId="77777777" w:rsidR="009567CA" w:rsidRDefault="009567CA" w:rsidP="00335701">
            <w:pPr>
              <w:spacing w:line="240" w:lineRule="auto"/>
              <w:jc w:val="center"/>
              <w:rPr>
                <w:b/>
                <w:color w:val="FFFFFF" w:themeColor="background1"/>
                <w:sz w:val="20"/>
                <w:szCs w:val="20"/>
              </w:rPr>
            </w:pPr>
          </w:p>
        </w:tc>
        <w:tc>
          <w:tcPr>
            <w:tcW w:w="1382" w:type="dxa"/>
            <w:shd w:val="clear" w:color="auto" w:fill="4F81BD" w:themeFill="accent1"/>
            <w:vAlign w:val="center"/>
          </w:tcPr>
          <w:p w14:paraId="7362B330" w14:textId="3D3C8821" w:rsidR="009567CA" w:rsidRDefault="009567CA">
            <w:pPr>
              <w:spacing w:line="240" w:lineRule="auto"/>
              <w:jc w:val="center"/>
              <w:rPr>
                <w:b/>
                <w:color w:val="FFFFFF" w:themeColor="background1"/>
                <w:sz w:val="20"/>
                <w:szCs w:val="20"/>
              </w:rPr>
            </w:pPr>
            <w:r w:rsidRPr="00F50DAD">
              <w:t>Technology</w:t>
            </w:r>
          </w:p>
        </w:tc>
        <w:tc>
          <w:tcPr>
            <w:tcW w:w="1170" w:type="dxa"/>
            <w:shd w:val="clear" w:color="auto" w:fill="4F81BD" w:themeFill="accent1"/>
            <w:vAlign w:val="center"/>
          </w:tcPr>
          <w:p w14:paraId="51FFEBF9" w14:textId="2C248650" w:rsidR="009567CA" w:rsidRDefault="009567CA">
            <w:pPr>
              <w:spacing w:line="240" w:lineRule="auto"/>
              <w:jc w:val="center"/>
              <w:rPr>
                <w:b/>
                <w:color w:val="FFFFFF" w:themeColor="background1"/>
                <w:sz w:val="20"/>
                <w:szCs w:val="20"/>
              </w:rPr>
            </w:pPr>
            <w:r>
              <w:t>Installation Cost</w:t>
            </w:r>
          </w:p>
        </w:tc>
        <w:tc>
          <w:tcPr>
            <w:tcW w:w="985" w:type="dxa"/>
            <w:shd w:val="clear" w:color="auto" w:fill="4F81BD" w:themeFill="accent1"/>
            <w:vAlign w:val="center"/>
          </w:tcPr>
          <w:p w14:paraId="7EB2C4B2" w14:textId="12286BD1" w:rsidR="009567CA" w:rsidRDefault="009567CA">
            <w:pPr>
              <w:spacing w:line="240" w:lineRule="auto"/>
              <w:jc w:val="center"/>
              <w:rPr>
                <w:b/>
                <w:color w:val="FFFFFF" w:themeColor="background1"/>
                <w:sz w:val="20"/>
                <w:szCs w:val="20"/>
              </w:rPr>
            </w:pPr>
            <w:r>
              <w:t>Energy Savings</w:t>
            </w:r>
          </w:p>
        </w:tc>
        <w:tc>
          <w:tcPr>
            <w:tcW w:w="1220" w:type="dxa"/>
            <w:shd w:val="clear" w:color="auto" w:fill="4F81BD" w:themeFill="accent1"/>
            <w:vAlign w:val="center"/>
          </w:tcPr>
          <w:p w14:paraId="2FD7B32C" w14:textId="0705BD5C" w:rsidR="009567CA" w:rsidRDefault="009567CA">
            <w:pPr>
              <w:spacing w:line="240" w:lineRule="auto"/>
              <w:jc w:val="center"/>
              <w:rPr>
                <w:b/>
                <w:color w:val="FFFFFF" w:themeColor="background1"/>
                <w:sz w:val="20"/>
                <w:szCs w:val="20"/>
              </w:rPr>
            </w:pPr>
            <w:r>
              <w:t>Daylighting</w:t>
            </w:r>
          </w:p>
        </w:tc>
        <w:tc>
          <w:tcPr>
            <w:tcW w:w="914" w:type="dxa"/>
            <w:shd w:val="clear" w:color="auto" w:fill="4F81BD" w:themeFill="accent1"/>
          </w:tcPr>
          <w:p w14:paraId="3029AFB9" w14:textId="4F48FE7F" w:rsidR="009567CA" w:rsidRDefault="009567CA">
            <w:pPr>
              <w:spacing w:line="240" w:lineRule="auto"/>
              <w:jc w:val="center"/>
            </w:pPr>
            <w:r>
              <w:t>Ease of Use</w:t>
            </w:r>
            <w:r w:rsidR="008E7C06">
              <w:t>/ Automation</w:t>
            </w:r>
          </w:p>
        </w:tc>
        <w:tc>
          <w:tcPr>
            <w:tcW w:w="1005" w:type="dxa"/>
            <w:shd w:val="clear" w:color="auto" w:fill="4F81BD" w:themeFill="accent1"/>
            <w:vAlign w:val="center"/>
          </w:tcPr>
          <w:p w14:paraId="79A31B05" w14:textId="1203A04F" w:rsidR="009567CA" w:rsidRDefault="009567CA">
            <w:pPr>
              <w:spacing w:line="240" w:lineRule="auto"/>
              <w:jc w:val="center"/>
              <w:rPr>
                <w:b/>
                <w:color w:val="FFFFFF" w:themeColor="background1"/>
                <w:sz w:val="20"/>
                <w:szCs w:val="20"/>
              </w:rPr>
            </w:pPr>
            <w:r>
              <w:t>Views to Exterior</w:t>
            </w:r>
          </w:p>
        </w:tc>
        <w:tc>
          <w:tcPr>
            <w:tcW w:w="973" w:type="dxa"/>
            <w:shd w:val="clear" w:color="auto" w:fill="4F81BD" w:themeFill="accent1"/>
            <w:vAlign w:val="center"/>
          </w:tcPr>
          <w:p w14:paraId="7B93739F" w14:textId="1F3EF6A7" w:rsidR="009567CA" w:rsidRDefault="009567CA">
            <w:pPr>
              <w:spacing w:line="240" w:lineRule="auto"/>
              <w:jc w:val="center"/>
              <w:rPr>
                <w:b/>
                <w:color w:val="FFFFFF" w:themeColor="background1"/>
                <w:sz w:val="20"/>
                <w:szCs w:val="20"/>
              </w:rPr>
            </w:pPr>
            <w:r>
              <w:t>Glare Control</w:t>
            </w:r>
          </w:p>
        </w:tc>
        <w:tc>
          <w:tcPr>
            <w:tcW w:w="1032" w:type="dxa"/>
            <w:shd w:val="clear" w:color="auto" w:fill="4F81BD" w:themeFill="accent1"/>
            <w:vAlign w:val="center"/>
          </w:tcPr>
          <w:p w14:paraId="7032E39C" w14:textId="12C10A0F" w:rsidR="009567CA" w:rsidRDefault="009567CA">
            <w:pPr>
              <w:spacing w:line="240" w:lineRule="auto"/>
              <w:jc w:val="center"/>
              <w:rPr>
                <w:b/>
                <w:color w:val="FFFFFF" w:themeColor="background1"/>
                <w:sz w:val="20"/>
                <w:szCs w:val="20"/>
              </w:rPr>
            </w:pPr>
            <w:r>
              <w:t>Lifetime</w:t>
            </w:r>
          </w:p>
        </w:tc>
      </w:tr>
      <w:tr w:rsidR="008E7C06" w:rsidRPr="00E91BE1" w14:paraId="620A87F6" w14:textId="6B52DDB7" w:rsidTr="009567CA">
        <w:trPr>
          <w:cantSplit/>
          <w:trHeight w:val="1008"/>
        </w:trPr>
        <w:tc>
          <w:tcPr>
            <w:tcW w:w="669" w:type="dxa"/>
            <w:textDirection w:val="btLr"/>
            <w:vAlign w:val="center"/>
          </w:tcPr>
          <w:p w14:paraId="7ABF2EC8" w14:textId="3F4D374C" w:rsidR="009567CA" w:rsidRDefault="009567CA" w:rsidP="001C195D">
            <w:pPr>
              <w:spacing w:line="240" w:lineRule="auto"/>
              <w:ind w:left="113" w:right="113"/>
              <w:jc w:val="center"/>
              <w:rPr>
                <w:sz w:val="20"/>
                <w:szCs w:val="20"/>
              </w:rPr>
            </w:pPr>
            <w:r>
              <w:rPr>
                <w:sz w:val="20"/>
                <w:szCs w:val="20"/>
              </w:rPr>
              <w:t>Proposed Solution</w:t>
            </w:r>
          </w:p>
        </w:tc>
        <w:tc>
          <w:tcPr>
            <w:tcW w:w="1382" w:type="dxa"/>
            <w:vAlign w:val="center"/>
          </w:tcPr>
          <w:p w14:paraId="73B1A565" w14:textId="05B13BCA" w:rsidR="009567CA" w:rsidRDefault="009567CA">
            <w:pPr>
              <w:spacing w:line="240" w:lineRule="auto"/>
              <w:jc w:val="center"/>
              <w:rPr>
                <w:sz w:val="20"/>
                <w:szCs w:val="20"/>
              </w:rPr>
            </w:pPr>
            <w:r>
              <w:rPr>
                <w:sz w:val="20"/>
                <w:szCs w:val="20"/>
              </w:rPr>
              <w:t>Smart Glazing</w:t>
            </w:r>
          </w:p>
        </w:tc>
        <w:tc>
          <w:tcPr>
            <w:tcW w:w="1170" w:type="dxa"/>
            <w:vAlign w:val="center"/>
          </w:tcPr>
          <w:p w14:paraId="15975ECF" w14:textId="02290704" w:rsidR="009567CA" w:rsidRPr="001C195D" w:rsidRDefault="009567CA">
            <w:pPr>
              <w:spacing w:line="240" w:lineRule="auto"/>
              <w:jc w:val="center"/>
              <w:rPr>
                <w:rFonts w:ascii="Times" w:hAnsi="Times"/>
                <w:sz w:val="32"/>
                <w:szCs w:val="20"/>
              </w:rPr>
            </w:pPr>
            <w:r w:rsidRPr="001244D7">
              <w:rPr>
                <w:rFonts w:ascii="Segoe UI Symbol" w:hAnsi="Segoe UI Symbol" w:cs="Segoe UI Symbol"/>
                <w:color w:val="000000"/>
                <w:kern w:val="24"/>
                <w:sz w:val="32"/>
                <w:szCs w:val="36"/>
              </w:rPr>
              <w:t>✕</w:t>
            </w:r>
          </w:p>
        </w:tc>
        <w:tc>
          <w:tcPr>
            <w:tcW w:w="985" w:type="dxa"/>
            <w:vAlign w:val="center"/>
          </w:tcPr>
          <w:p w14:paraId="0BB6E744" w14:textId="2DDC7B68" w:rsidR="009567CA" w:rsidRPr="001C195D" w:rsidRDefault="009567CA" w:rsidP="00335701">
            <w:pPr>
              <w:spacing w:line="240" w:lineRule="auto"/>
              <w:jc w:val="center"/>
              <w:rPr>
                <w:rFonts w:ascii="Times" w:hAnsi="Times"/>
                <w:sz w:val="32"/>
                <w:szCs w:val="20"/>
              </w:rPr>
            </w:pPr>
            <w:r w:rsidRPr="001C195D">
              <w:rPr>
                <w:rFonts w:ascii="Segoe UI Symbol" w:hAnsi="Segoe UI Symbol" w:cs="Segoe UI Symbol"/>
                <w:color w:val="000000"/>
                <w:kern w:val="24"/>
                <w:sz w:val="32"/>
                <w:szCs w:val="36"/>
              </w:rPr>
              <w:t>✓</w:t>
            </w:r>
          </w:p>
        </w:tc>
        <w:tc>
          <w:tcPr>
            <w:tcW w:w="1220" w:type="dxa"/>
            <w:vAlign w:val="center"/>
          </w:tcPr>
          <w:p w14:paraId="2D20EF62" w14:textId="7E770DD5" w:rsidR="009567CA" w:rsidRPr="001C195D" w:rsidRDefault="009567CA" w:rsidP="00335701">
            <w:pPr>
              <w:spacing w:line="240" w:lineRule="auto"/>
              <w:jc w:val="center"/>
              <w:rPr>
                <w:rFonts w:ascii="Times" w:hAnsi="Times"/>
                <w:sz w:val="32"/>
                <w:szCs w:val="20"/>
              </w:rPr>
            </w:pPr>
            <w:r w:rsidRPr="001C195D">
              <w:rPr>
                <w:rFonts w:ascii="Segoe UI Symbol" w:hAnsi="Segoe UI Symbol" w:cs="Segoe UI Symbol"/>
                <w:color w:val="000000"/>
                <w:kern w:val="24"/>
                <w:sz w:val="32"/>
                <w:szCs w:val="36"/>
              </w:rPr>
              <w:t>✓</w:t>
            </w:r>
          </w:p>
        </w:tc>
        <w:tc>
          <w:tcPr>
            <w:tcW w:w="914" w:type="dxa"/>
            <w:vAlign w:val="center"/>
          </w:tcPr>
          <w:p w14:paraId="221BFF1E" w14:textId="2F6B644F" w:rsidR="009567CA" w:rsidRPr="001C195D" w:rsidRDefault="009567CA" w:rsidP="009567CA">
            <w:pPr>
              <w:spacing w:line="240" w:lineRule="auto"/>
              <w:jc w:val="center"/>
              <w:rPr>
                <w:rFonts w:ascii="Times" w:hAnsi="Times"/>
                <w:color w:val="000000"/>
                <w:kern w:val="24"/>
                <w:sz w:val="32"/>
                <w:szCs w:val="36"/>
              </w:rPr>
            </w:pPr>
            <w:r w:rsidRPr="001C195D">
              <w:rPr>
                <w:rFonts w:ascii="Segoe UI Symbol" w:hAnsi="Segoe UI Symbol" w:cs="Segoe UI Symbol"/>
                <w:color w:val="000000"/>
                <w:kern w:val="24"/>
                <w:sz w:val="32"/>
                <w:szCs w:val="36"/>
              </w:rPr>
              <w:t>✓</w:t>
            </w:r>
          </w:p>
        </w:tc>
        <w:tc>
          <w:tcPr>
            <w:tcW w:w="1005" w:type="dxa"/>
            <w:vAlign w:val="center"/>
          </w:tcPr>
          <w:p w14:paraId="06C5B005" w14:textId="4A470873" w:rsidR="009567CA" w:rsidRPr="001C195D" w:rsidRDefault="009567CA" w:rsidP="00335701">
            <w:pPr>
              <w:spacing w:line="240" w:lineRule="auto"/>
              <w:jc w:val="center"/>
              <w:rPr>
                <w:rFonts w:ascii="Times" w:hAnsi="Times"/>
                <w:sz w:val="32"/>
                <w:szCs w:val="20"/>
              </w:rPr>
            </w:pPr>
            <w:r w:rsidRPr="001C195D">
              <w:rPr>
                <w:rFonts w:ascii="Times" w:hAnsi="Times"/>
                <w:color w:val="000000"/>
                <w:kern w:val="24"/>
                <w:sz w:val="32"/>
                <w:szCs w:val="36"/>
              </w:rPr>
              <w:t>O</w:t>
            </w:r>
          </w:p>
        </w:tc>
        <w:tc>
          <w:tcPr>
            <w:tcW w:w="973" w:type="dxa"/>
            <w:vAlign w:val="center"/>
          </w:tcPr>
          <w:p w14:paraId="1DDE8F7F" w14:textId="08FB535C" w:rsidR="009567CA" w:rsidRPr="001C195D" w:rsidRDefault="009567CA" w:rsidP="00335701">
            <w:pPr>
              <w:spacing w:line="240" w:lineRule="auto"/>
              <w:jc w:val="center"/>
              <w:rPr>
                <w:rFonts w:ascii="Times" w:hAnsi="Times"/>
                <w:sz w:val="32"/>
                <w:szCs w:val="20"/>
              </w:rPr>
            </w:pPr>
            <w:r w:rsidRPr="001C195D">
              <w:rPr>
                <w:rFonts w:ascii="Times" w:hAnsi="Times"/>
                <w:color w:val="000000"/>
                <w:kern w:val="24"/>
                <w:sz w:val="32"/>
                <w:szCs w:val="36"/>
              </w:rPr>
              <w:t>O</w:t>
            </w:r>
          </w:p>
        </w:tc>
        <w:tc>
          <w:tcPr>
            <w:tcW w:w="1032" w:type="dxa"/>
            <w:vAlign w:val="center"/>
          </w:tcPr>
          <w:p w14:paraId="6510B408" w14:textId="2CB99F07" w:rsidR="009567CA" w:rsidRPr="001C195D" w:rsidRDefault="009567CA" w:rsidP="00335701">
            <w:pPr>
              <w:spacing w:line="240" w:lineRule="auto"/>
              <w:jc w:val="center"/>
              <w:rPr>
                <w:rFonts w:ascii="Times" w:hAnsi="Times"/>
                <w:sz w:val="32"/>
                <w:szCs w:val="20"/>
              </w:rPr>
            </w:pPr>
            <w:r w:rsidRPr="001C195D">
              <w:rPr>
                <w:rFonts w:ascii="Times" w:hAnsi="Times"/>
                <w:color w:val="000000"/>
                <w:kern w:val="24"/>
                <w:sz w:val="32"/>
                <w:szCs w:val="36"/>
              </w:rPr>
              <w:t>O</w:t>
            </w:r>
          </w:p>
        </w:tc>
      </w:tr>
      <w:tr w:rsidR="008E7C06" w:rsidRPr="00E91BE1" w14:paraId="6353DB32" w14:textId="4CD78F2A" w:rsidTr="009567CA">
        <w:trPr>
          <w:cantSplit/>
          <w:trHeight w:val="720"/>
        </w:trPr>
        <w:tc>
          <w:tcPr>
            <w:tcW w:w="669" w:type="dxa"/>
            <w:vMerge w:val="restart"/>
            <w:textDirection w:val="btLr"/>
            <w:vAlign w:val="center"/>
          </w:tcPr>
          <w:p w14:paraId="2DD6CBD8" w14:textId="3D0FDD67" w:rsidR="009567CA" w:rsidRDefault="009567CA" w:rsidP="001C195D">
            <w:pPr>
              <w:spacing w:line="240" w:lineRule="auto"/>
              <w:ind w:left="113" w:right="113"/>
              <w:jc w:val="center"/>
              <w:rPr>
                <w:sz w:val="20"/>
                <w:szCs w:val="20"/>
              </w:rPr>
            </w:pPr>
            <w:r>
              <w:rPr>
                <w:sz w:val="20"/>
                <w:szCs w:val="20"/>
              </w:rPr>
              <w:t>Alternative Solutions</w:t>
            </w:r>
          </w:p>
        </w:tc>
        <w:tc>
          <w:tcPr>
            <w:tcW w:w="1382" w:type="dxa"/>
            <w:vAlign w:val="center"/>
          </w:tcPr>
          <w:p w14:paraId="3857BA2E" w14:textId="231E6218" w:rsidR="009567CA" w:rsidRDefault="009567CA">
            <w:pPr>
              <w:spacing w:line="240" w:lineRule="auto"/>
              <w:jc w:val="center"/>
              <w:rPr>
                <w:sz w:val="20"/>
                <w:szCs w:val="20"/>
              </w:rPr>
            </w:pPr>
            <w:r>
              <w:rPr>
                <w:sz w:val="20"/>
                <w:szCs w:val="20"/>
              </w:rPr>
              <w:t>High-Performance Static Glazing</w:t>
            </w:r>
          </w:p>
        </w:tc>
        <w:tc>
          <w:tcPr>
            <w:tcW w:w="1170" w:type="dxa"/>
            <w:vAlign w:val="center"/>
          </w:tcPr>
          <w:p w14:paraId="51E452FD" w14:textId="6816A8A1" w:rsidR="009567CA" w:rsidRPr="001C195D" w:rsidRDefault="009567CA" w:rsidP="00335701">
            <w:pPr>
              <w:spacing w:line="240" w:lineRule="auto"/>
              <w:jc w:val="center"/>
              <w:rPr>
                <w:rFonts w:ascii="Times" w:hAnsi="Times"/>
                <w:sz w:val="32"/>
                <w:szCs w:val="20"/>
              </w:rPr>
            </w:pPr>
            <w:r w:rsidRPr="001C195D">
              <w:rPr>
                <w:rFonts w:ascii="Times" w:hAnsi="Times"/>
                <w:color w:val="000000" w:themeColor="dark1"/>
                <w:kern w:val="24"/>
                <w:sz w:val="32"/>
                <w:szCs w:val="36"/>
              </w:rPr>
              <w:t>O</w:t>
            </w:r>
          </w:p>
        </w:tc>
        <w:tc>
          <w:tcPr>
            <w:tcW w:w="985" w:type="dxa"/>
            <w:vAlign w:val="center"/>
          </w:tcPr>
          <w:p w14:paraId="6CBC055F" w14:textId="48502791" w:rsidR="009567CA" w:rsidRPr="001C195D" w:rsidRDefault="009567CA" w:rsidP="00335701">
            <w:pPr>
              <w:spacing w:line="240" w:lineRule="auto"/>
              <w:jc w:val="center"/>
              <w:rPr>
                <w:rFonts w:ascii="Times" w:hAnsi="Times"/>
                <w:sz w:val="32"/>
                <w:szCs w:val="20"/>
              </w:rPr>
            </w:pPr>
            <w:r w:rsidRPr="001C195D">
              <w:rPr>
                <w:rFonts w:ascii="Segoe UI Symbol" w:hAnsi="Segoe UI Symbol" w:cs="Segoe UI Symbol"/>
                <w:color w:val="000000"/>
                <w:kern w:val="24"/>
                <w:sz w:val="32"/>
                <w:szCs w:val="36"/>
              </w:rPr>
              <w:t>✓</w:t>
            </w:r>
          </w:p>
        </w:tc>
        <w:tc>
          <w:tcPr>
            <w:tcW w:w="1220" w:type="dxa"/>
            <w:vAlign w:val="center"/>
          </w:tcPr>
          <w:p w14:paraId="177BDDFD" w14:textId="460AC1EA" w:rsidR="009567CA" w:rsidRPr="001C195D" w:rsidRDefault="009567CA" w:rsidP="00335701">
            <w:pPr>
              <w:spacing w:line="240" w:lineRule="auto"/>
              <w:jc w:val="center"/>
              <w:rPr>
                <w:rFonts w:ascii="Times" w:hAnsi="Times"/>
                <w:sz w:val="32"/>
                <w:szCs w:val="20"/>
              </w:rPr>
            </w:pPr>
            <w:r w:rsidRPr="001C195D">
              <w:rPr>
                <w:rFonts w:ascii="Times" w:hAnsi="Times"/>
                <w:color w:val="000000"/>
                <w:kern w:val="24"/>
                <w:sz w:val="32"/>
                <w:szCs w:val="36"/>
              </w:rPr>
              <w:t>O</w:t>
            </w:r>
          </w:p>
        </w:tc>
        <w:tc>
          <w:tcPr>
            <w:tcW w:w="914" w:type="dxa"/>
            <w:vAlign w:val="center"/>
          </w:tcPr>
          <w:p w14:paraId="346E99BE" w14:textId="39C2C0C1" w:rsidR="009567CA" w:rsidRPr="001C195D" w:rsidRDefault="008E7C06" w:rsidP="009567CA">
            <w:pPr>
              <w:spacing w:line="240" w:lineRule="auto"/>
              <w:jc w:val="center"/>
              <w:rPr>
                <w:rFonts w:ascii="Segoe UI Symbol" w:hAnsi="Segoe UI Symbol" w:cs="Segoe UI Symbol"/>
                <w:color w:val="000000"/>
                <w:kern w:val="24"/>
                <w:sz w:val="32"/>
                <w:szCs w:val="36"/>
              </w:rPr>
            </w:pPr>
            <w:r w:rsidRPr="001C195D">
              <w:rPr>
                <w:rFonts w:ascii="Times" w:hAnsi="Times"/>
                <w:color w:val="000000"/>
                <w:kern w:val="24"/>
                <w:sz w:val="32"/>
                <w:szCs w:val="36"/>
              </w:rPr>
              <w:t>O</w:t>
            </w:r>
          </w:p>
        </w:tc>
        <w:tc>
          <w:tcPr>
            <w:tcW w:w="1005" w:type="dxa"/>
            <w:vAlign w:val="center"/>
          </w:tcPr>
          <w:p w14:paraId="03B81FF7" w14:textId="2716E57C" w:rsidR="009567CA" w:rsidRPr="001C195D" w:rsidRDefault="009567CA" w:rsidP="00335701">
            <w:pPr>
              <w:spacing w:line="240" w:lineRule="auto"/>
              <w:jc w:val="center"/>
              <w:rPr>
                <w:rFonts w:ascii="Times" w:hAnsi="Times"/>
                <w:sz w:val="32"/>
                <w:szCs w:val="20"/>
              </w:rPr>
            </w:pPr>
            <w:r w:rsidRPr="001C195D">
              <w:rPr>
                <w:rFonts w:ascii="Segoe UI Symbol" w:hAnsi="Segoe UI Symbol" w:cs="Segoe UI Symbol"/>
                <w:color w:val="000000"/>
                <w:kern w:val="24"/>
                <w:sz w:val="32"/>
                <w:szCs w:val="36"/>
              </w:rPr>
              <w:t>✓</w:t>
            </w:r>
          </w:p>
        </w:tc>
        <w:tc>
          <w:tcPr>
            <w:tcW w:w="973" w:type="dxa"/>
            <w:vAlign w:val="center"/>
          </w:tcPr>
          <w:p w14:paraId="248437BF" w14:textId="03F29C05" w:rsidR="009567CA" w:rsidRPr="001C195D" w:rsidRDefault="009567CA" w:rsidP="00335701">
            <w:pPr>
              <w:spacing w:line="240" w:lineRule="auto"/>
              <w:jc w:val="center"/>
              <w:rPr>
                <w:rFonts w:ascii="Times" w:hAnsi="Times"/>
                <w:sz w:val="32"/>
                <w:szCs w:val="20"/>
              </w:rPr>
            </w:pPr>
            <w:r w:rsidRPr="001C195D">
              <w:rPr>
                <w:rFonts w:ascii="Segoe UI Symbol" w:hAnsi="Segoe UI Symbol" w:cs="Segoe UI Symbol"/>
                <w:color w:val="000000"/>
                <w:kern w:val="24"/>
                <w:sz w:val="32"/>
                <w:szCs w:val="36"/>
              </w:rPr>
              <w:t>✕</w:t>
            </w:r>
          </w:p>
        </w:tc>
        <w:tc>
          <w:tcPr>
            <w:tcW w:w="1032" w:type="dxa"/>
            <w:vAlign w:val="center"/>
          </w:tcPr>
          <w:p w14:paraId="049C2C8E" w14:textId="0D581FAC" w:rsidR="009567CA" w:rsidRPr="001C195D" w:rsidRDefault="009567CA" w:rsidP="00335701">
            <w:pPr>
              <w:spacing w:line="240" w:lineRule="auto"/>
              <w:jc w:val="center"/>
              <w:rPr>
                <w:rFonts w:ascii="Times" w:hAnsi="Times"/>
                <w:sz w:val="32"/>
                <w:szCs w:val="20"/>
              </w:rPr>
            </w:pPr>
            <w:r w:rsidRPr="001C195D">
              <w:rPr>
                <w:rFonts w:ascii="Segoe UI Symbol" w:hAnsi="Segoe UI Symbol" w:cs="Segoe UI Symbol"/>
                <w:color w:val="000000"/>
                <w:kern w:val="24"/>
                <w:sz w:val="32"/>
                <w:szCs w:val="36"/>
              </w:rPr>
              <w:t>✓</w:t>
            </w:r>
          </w:p>
        </w:tc>
      </w:tr>
      <w:tr w:rsidR="008E7C06" w:rsidRPr="00E91BE1" w14:paraId="5B7F00FB" w14:textId="76660572" w:rsidTr="009567CA">
        <w:trPr>
          <w:cantSplit/>
          <w:trHeight w:val="720"/>
        </w:trPr>
        <w:tc>
          <w:tcPr>
            <w:tcW w:w="669" w:type="dxa"/>
            <w:vMerge/>
          </w:tcPr>
          <w:p w14:paraId="37408489" w14:textId="77777777" w:rsidR="009567CA" w:rsidRDefault="009567CA" w:rsidP="00335701">
            <w:pPr>
              <w:spacing w:line="240" w:lineRule="auto"/>
              <w:jc w:val="center"/>
              <w:rPr>
                <w:sz w:val="20"/>
                <w:szCs w:val="20"/>
              </w:rPr>
            </w:pPr>
          </w:p>
        </w:tc>
        <w:tc>
          <w:tcPr>
            <w:tcW w:w="1382" w:type="dxa"/>
            <w:vAlign w:val="center"/>
          </w:tcPr>
          <w:p w14:paraId="25703CF9" w14:textId="32422204" w:rsidR="009567CA" w:rsidRDefault="009567CA">
            <w:pPr>
              <w:spacing w:line="240" w:lineRule="auto"/>
              <w:jc w:val="center"/>
              <w:rPr>
                <w:sz w:val="20"/>
                <w:szCs w:val="20"/>
              </w:rPr>
            </w:pPr>
            <w:r>
              <w:rPr>
                <w:sz w:val="20"/>
                <w:szCs w:val="20"/>
              </w:rPr>
              <w:t>Internal or External Shading Devices</w:t>
            </w:r>
          </w:p>
        </w:tc>
        <w:tc>
          <w:tcPr>
            <w:tcW w:w="1170" w:type="dxa"/>
            <w:vAlign w:val="center"/>
          </w:tcPr>
          <w:p w14:paraId="0F7A9A83" w14:textId="08C3B146" w:rsidR="009567CA" w:rsidRPr="001C195D" w:rsidRDefault="009567CA" w:rsidP="00335701">
            <w:pPr>
              <w:spacing w:line="240" w:lineRule="auto"/>
              <w:jc w:val="center"/>
              <w:rPr>
                <w:rFonts w:ascii="Times" w:hAnsi="Times"/>
                <w:sz w:val="32"/>
                <w:szCs w:val="20"/>
              </w:rPr>
            </w:pPr>
            <w:r w:rsidRPr="001C195D">
              <w:rPr>
                <w:rFonts w:ascii="Segoe UI Symbol" w:hAnsi="Segoe UI Symbol" w:cs="Segoe UI Symbol"/>
                <w:color w:val="000000" w:themeColor="dark1"/>
                <w:kern w:val="24"/>
                <w:sz w:val="32"/>
                <w:szCs w:val="36"/>
              </w:rPr>
              <w:t>✓</w:t>
            </w:r>
          </w:p>
        </w:tc>
        <w:tc>
          <w:tcPr>
            <w:tcW w:w="985" w:type="dxa"/>
            <w:vAlign w:val="center"/>
          </w:tcPr>
          <w:p w14:paraId="674F04DC" w14:textId="0869C548" w:rsidR="009567CA" w:rsidRPr="001C195D" w:rsidRDefault="009567CA" w:rsidP="00335701">
            <w:pPr>
              <w:spacing w:line="240" w:lineRule="auto"/>
              <w:jc w:val="center"/>
              <w:rPr>
                <w:rFonts w:ascii="Times" w:hAnsi="Times"/>
                <w:sz w:val="32"/>
                <w:szCs w:val="20"/>
              </w:rPr>
            </w:pPr>
            <w:r w:rsidRPr="001244D7">
              <w:rPr>
                <w:rFonts w:ascii="Segoe UI Symbol" w:hAnsi="Segoe UI Symbol" w:cs="Segoe UI Symbol"/>
                <w:color w:val="000000"/>
                <w:kern w:val="24"/>
                <w:sz w:val="32"/>
                <w:szCs w:val="36"/>
              </w:rPr>
              <w:t>✓</w:t>
            </w:r>
          </w:p>
        </w:tc>
        <w:tc>
          <w:tcPr>
            <w:tcW w:w="1220" w:type="dxa"/>
            <w:vAlign w:val="center"/>
          </w:tcPr>
          <w:p w14:paraId="4971E4E1" w14:textId="1D13FEE1" w:rsidR="009567CA" w:rsidRPr="001C195D" w:rsidRDefault="009567CA" w:rsidP="00335701">
            <w:pPr>
              <w:spacing w:line="240" w:lineRule="auto"/>
              <w:jc w:val="center"/>
              <w:rPr>
                <w:rFonts w:ascii="Times" w:hAnsi="Times"/>
                <w:sz w:val="32"/>
                <w:szCs w:val="20"/>
              </w:rPr>
            </w:pPr>
            <w:r w:rsidRPr="001244D7">
              <w:rPr>
                <w:rFonts w:ascii="Segoe UI Symbol" w:hAnsi="Segoe UI Symbol" w:cs="Segoe UI Symbol"/>
                <w:color w:val="000000"/>
                <w:kern w:val="24"/>
                <w:sz w:val="32"/>
                <w:szCs w:val="36"/>
              </w:rPr>
              <w:t>✓</w:t>
            </w:r>
          </w:p>
        </w:tc>
        <w:tc>
          <w:tcPr>
            <w:tcW w:w="914" w:type="dxa"/>
            <w:vAlign w:val="center"/>
          </w:tcPr>
          <w:p w14:paraId="1389C213" w14:textId="4D9B3F3D" w:rsidR="009567CA" w:rsidRPr="001C195D" w:rsidRDefault="009567CA" w:rsidP="009567CA">
            <w:pPr>
              <w:spacing w:line="240" w:lineRule="auto"/>
              <w:jc w:val="center"/>
              <w:rPr>
                <w:rFonts w:ascii="Segoe UI Symbol" w:hAnsi="Segoe UI Symbol" w:cs="Segoe UI Symbol"/>
                <w:color w:val="000000"/>
                <w:kern w:val="24"/>
                <w:sz w:val="32"/>
                <w:szCs w:val="36"/>
              </w:rPr>
            </w:pPr>
            <w:r w:rsidRPr="001C195D">
              <w:rPr>
                <w:rFonts w:ascii="Segoe UI Symbol" w:hAnsi="Segoe UI Symbol" w:cs="Segoe UI Symbol"/>
                <w:color w:val="000000"/>
                <w:kern w:val="24"/>
                <w:sz w:val="32"/>
                <w:szCs w:val="36"/>
              </w:rPr>
              <w:t>✕</w:t>
            </w:r>
          </w:p>
        </w:tc>
        <w:tc>
          <w:tcPr>
            <w:tcW w:w="1005" w:type="dxa"/>
            <w:vAlign w:val="center"/>
          </w:tcPr>
          <w:p w14:paraId="5800FD97" w14:textId="120CE3BF" w:rsidR="009567CA" w:rsidRPr="001C195D" w:rsidRDefault="009567CA" w:rsidP="00335701">
            <w:pPr>
              <w:spacing w:line="240" w:lineRule="auto"/>
              <w:jc w:val="center"/>
              <w:rPr>
                <w:rFonts w:ascii="Times" w:hAnsi="Times"/>
                <w:sz w:val="32"/>
                <w:szCs w:val="20"/>
              </w:rPr>
            </w:pPr>
            <w:r w:rsidRPr="001C195D">
              <w:rPr>
                <w:rFonts w:ascii="Segoe UI Symbol" w:hAnsi="Segoe UI Symbol" w:cs="Segoe UI Symbol"/>
                <w:color w:val="000000"/>
                <w:kern w:val="24"/>
                <w:sz w:val="32"/>
                <w:szCs w:val="36"/>
              </w:rPr>
              <w:t>✓</w:t>
            </w:r>
          </w:p>
        </w:tc>
        <w:tc>
          <w:tcPr>
            <w:tcW w:w="973" w:type="dxa"/>
            <w:vAlign w:val="center"/>
          </w:tcPr>
          <w:p w14:paraId="6EB552B6" w14:textId="28E54FF9" w:rsidR="009567CA" w:rsidRPr="001C195D" w:rsidRDefault="009567CA" w:rsidP="00335701">
            <w:pPr>
              <w:spacing w:line="240" w:lineRule="auto"/>
              <w:jc w:val="center"/>
              <w:rPr>
                <w:rFonts w:ascii="Times" w:hAnsi="Times"/>
                <w:sz w:val="32"/>
                <w:szCs w:val="20"/>
              </w:rPr>
            </w:pPr>
            <w:r w:rsidRPr="001C195D">
              <w:rPr>
                <w:rFonts w:ascii="Segoe UI Symbol" w:hAnsi="Segoe UI Symbol" w:cs="Segoe UI Symbol"/>
                <w:color w:val="000000"/>
                <w:kern w:val="24"/>
                <w:sz w:val="32"/>
                <w:szCs w:val="36"/>
              </w:rPr>
              <w:t>✕</w:t>
            </w:r>
          </w:p>
        </w:tc>
        <w:tc>
          <w:tcPr>
            <w:tcW w:w="1032" w:type="dxa"/>
            <w:vAlign w:val="center"/>
          </w:tcPr>
          <w:p w14:paraId="42EBD9A7" w14:textId="0039C759" w:rsidR="009567CA" w:rsidRPr="001C195D" w:rsidRDefault="009567CA" w:rsidP="00335701">
            <w:pPr>
              <w:spacing w:line="240" w:lineRule="auto"/>
              <w:jc w:val="center"/>
              <w:rPr>
                <w:rFonts w:ascii="Times" w:hAnsi="Times"/>
                <w:sz w:val="32"/>
                <w:szCs w:val="20"/>
              </w:rPr>
            </w:pPr>
            <w:r w:rsidRPr="001C195D">
              <w:rPr>
                <w:rFonts w:ascii="Segoe UI Symbol" w:hAnsi="Segoe UI Symbol" w:cs="Segoe UI Symbol"/>
                <w:color w:val="000000"/>
                <w:kern w:val="24"/>
                <w:sz w:val="32"/>
                <w:szCs w:val="36"/>
              </w:rPr>
              <w:t>✓</w:t>
            </w:r>
          </w:p>
        </w:tc>
      </w:tr>
      <w:tr w:rsidR="008E7C06" w:rsidRPr="00E91BE1" w14:paraId="7D35EC7C" w14:textId="6D09C397" w:rsidTr="009567CA">
        <w:trPr>
          <w:cantSplit/>
          <w:trHeight w:val="720"/>
        </w:trPr>
        <w:tc>
          <w:tcPr>
            <w:tcW w:w="669" w:type="dxa"/>
            <w:vMerge/>
          </w:tcPr>
          <w:p w14:paraId="6983F651" w14:textId="77777777" w:rsidR="009567CA" w:rsidRDefault="009567CA" w:rsidP="00335701">
            <w:pPr>
              <w:spacing w:line="240" w:lineRule="auto"/>
              <w:jc w:val="center"/>
              <w:rPr>
                <w:sz w:val="20"/>
                <w:szCs w:val="20"/>
              </w:rPr>
            </w:pPr>
          </w:p>
        </w:tc>
        <w:tc>
          <w:tcPr>
            <w:tcW w:w="1382" w:type="dxa"/>
            <w:vAlign w:val="center"/>
          </w:tcPr>
          <w:p w14:paraId="737FD8B6" w14:textId="1ECCE691" w:rsidR="009567CA" w:rsidRDefault="009567CA">
            <w:pPr>
              <w:spacing w:line="240" w:lineRule="auto"/>
              <w:jc w:val="center"/>
              <w:rPr>
                <w:sz w:val="20"/>
                <w:szCs w:val="20"/>
              </w:rPr>
            </w:pPr>
            <w:r>
              <w:rPr>
                <w:sz w:val="20"/>
                <w:szCs w:val="20"/>
              </w:rPr>
              <w:t>Tinted Glass</w:t>
            </w:r>
          </w:p>
        </w:tc>
        <w:tc>
          <w:tcPr>
            <w:tcW w:w="1170" w:type="dxa"/>
            <w:vAlign w:val="center"/>
          </w:tcPr>
          <w:p w14:paraId="557D9089" w14:textId="43A1442C" w:rsidR="009567CA" w:rsidRPr="001C195D" w:rsidRDefault="009567CA" w:rsidP="00335701">
            <w:pPr>
              <w:spacing w:line="240" w:lineRule="auto"/>
              <w:jc w:val="center"/>
              <w:rPr>
                <w:rFonts w:ascii="Times" w:hAnsi="Times"/>
                <w:sz w:val="32"/>
                <w:szCs w:val="20"/>
              </w:rPr>
            </w:pPr>
            <w:r w:rsidRPr="001C195D">
              <w:rPr>
                <w:rFonts w:ascii="Times" w:hAnsi="Times"/>
                <w:color w:val="000000" w:themeColor="dark1"/>
                <w:kern w:val="24"/>
                <w:sz w:val="32"/>
                <w:szCs w:val="36"/>
              </w:rPr>
              <w:t>O</w:t>
            </w:r>
          </w:p>
        </w:tc>
        <w:tc>
          <w:tcPr>
            <w:tcW w:w="985" w:type="dxa"/>
            <w:vAlign w:val="center"/>
          </w:tcPr>
          <w:p w14:paraId="3B090B04" w14:textId="1CC13796" w:rsidR="009567CA" w:rsidRPr="001C195D" w:rsidRDefault="009567CA" w:rsidP="00335701">
            <w:pPr>
              <w:spacing w:line="240" w:lineRule="auto"/>
              <w:jc w:val="center"/>
              <w:rPr>
                <w:rFonts w:ascii="Times" w:hAnsi="Times"/>
                <w:sz w:val="32"/>
                <w:szCs w:val="20"/>
              </w:rPr>
            </w:pPr>
            <w:r w:rsidRPr="001C195D">
              <w:rPr>
                <w:rFonts w:ascii="Times" w:hAnsi="Times"/>
                <w:color w:val="000000"/>
                <w:kern w:val="24"/>
                <w:sz w:val="32"/>
                <w:szCs w:val="36"/>
              </w:rPr>
              <w:t>O</w:t>
            </w:r>
          </w:p>
        </w:tc>
        <w:tc>
          <w:tcPr>
            <w:tcW w:w="1220" w:type="dxa"/>
            <w:vAlign w:val="center"/>
          </w:tcPr>
          <w:p w14:paraId="43252FFA" w14:textId="5553E959" w:rsidR="009567CA" w:rsidRPr="001C195D" w:rsidRDefault="009567CA" w:rsidP="00335701">
            <w:pPr>
              <w:spacing w:line="240" w:lineRule="auto"/>
              <w:jc w:val="center"/>
              <w:rPr>
                <w:rFonts w:ascii="Times" w:hAnsi="Times"/>
                <w:sz w:val="32"/>
                <w:szCs w:val="20"/>
              </w:rPr>
            </w:pPr>
            <w:r w:rsidRPr="001244D7">
              <w:rPr>
                <w:rFonts w:ascii="Segoe UI Symbol" w:hAnsi="Segoe UI Symbol" w:cs="Segoe UI Symbol"/>
                <w:color w:val="000000"/>
                <w:kern w:val="24"/>
                <w:sz w:val="32"/>
                <w:szCs w:val="36"/>
              </w:rPr>
              <w:t>✕</w:t>
            </w:r>
          </w:p>
        </w:tc>
        <w:tc>
          <w:tcPr>
            <w:tcW w:w="914" w:type="dxa"/>
            <w:vAlign w:val="center"/>
          </w:tcPr>
          <w:p w14:paraId="07542FC5" w14:textId="7529CF28" w:rsidR="009567CA" w:rsidRPr="001C195D" w:rsidRDefault="008E7C06" w:rsidP="009567CA">
            <w:pPr>
              <w:spacing w:line="240" w:lineRule="auto"/>
              <w:jc w:val="center"/>
              <w:rPr>
                <w:rFonts w:ascii="Segoe UI Symbol" w:hAnsi="Segoe UI Symbol" w:cs="Segoe UI Symbol"/>
                <w:color w:val="000000"/>
                <w:kern w:val="24"/>
                <w:sz w:val="32"/>
                <w:szCs w:val="36"/>
              </w:rPr>
            </w:pPr>
            <w:r w:rsidRPr="001C195D">
              <w:rPr>
                <w:rFonts w:ascii="Times" w:hAnsi="Times"/>
                <w:color w:val="000000"/>
                <w:kern w:val="24"/>
                <w:sz w:val="32"/>
                <w:szCs w:val="36"/>
              </w:rPr>
              <w:t>O</w:t>
            </w:r>
          </w:p>
        </w:tc>
        <w:tc>
          <w:tcPr>
            <w:tcW w:w="1005" w:type="dxa"/>
            <w:vAlign w:val="center"/>
          </w:tcPr>
          <w:p w14:paraId="52C7890D" w14:textId="26E70269" w:rsidR="009567CA" w:rsidRPr="001C195D" w:rsidRDefault="009567CA" w:rsidP="00335701">
            <w:pPr>
              <w:spacing w:line="240" w:lineRule="auto"/>
              <w:jc w:val="center"/>
              <w:rPr>
                <w:rFonts w:ascii="Times" w:hAnsi="Times"/>
                <w:sz w:val="32"/>
                <w:szCs w:val="20"/>
              </w:rPr>
            </w:pPr>
            <w:r w:rsidRPr="001C195D">
              <w:rPr>
                <w:rFonts w:ascii="Segoe UI Symbol" w:hAnsi="Segoe UI Symbol" w:cs="Segoe UI Symbol"/>
                <w:color w:val="000000"/>
                <w:kern w:val="24"/>
                <w:sz w:val="32"/>
                <w:szCs w:val="36"/>
              </w:rPr>
              <w:t>✕</w:t>
            </w:r>
          </w:p>
        </w:tc>
        <w:tc>
          <w:tcPr>
            <w:tcW w:w="973" w:type="dxa"/>
            <w:vAlign w:val="center"/>
          </w:tcPr>
          <w:p w14:paraId="683D0B9B" w14:textId="1EDE7BC9" w:rsidR="009567CA" w:rsidRPr="001C195D" w:rsidRDefault="009567CA" w:rsidP="00335701">
            <w:pPr>
              <w:spacing w:line="240" w:lineRule="auto"/>
              <w:jc w:val="center"/>
              <w:rPr>
                <w:rFonts w:ascii="Times" w:hAnsi="Times"/>
                <w:sz w:val="32"/>
                <w:szCs w:val="20"/>
              </w:rPr>
            </w:pPr>
            <w:r w:rsidRPr="001C195D">
              <w:rPr>
                <w:rFonts w:ascii="Times" w:hAnsi="Times"/>
                <w:color w:val="000000"/>
                <w:kern w:val="24"/>
                <w:sz w:val="32"/>
                <w:szCs w:val="36"/>
              </w:rPr>
              <w:t>O</w:t>
            </w:r>
          </w:p>
        </w:tc>
        <w:tc>
          <w:tcPr>
            <w:tcW w:w="1032" w:type="dxa"/>
            <w:vAlign w:val="center"/>
          </w:tcPr>
          <w:p w14:paraId="2AA17596" w14:textId="583F9E6B" w:rsidR="009567CA" w:rsidRPr="001C195D" w:rsidRDefault="009567CA" w:rsidP="00335701">
            <w:pPr>
              <w:spacing w:line="240" w:lineRule="auto"/>
              <w:jc w:val="center"/>
              <w:rPr>
                <w:rFonts w:ascii="Times" w:hAnsi="Times"/>
                <w:sz w:val="32"/>
                <w:szCs w:val="20"/>
              </w:rPr>
            </w:pPr>
            <w:r w:rsidRPr="001C195D">
              <w:rPr>
                <w:rFonts w:ascii="Segoe UI Symbol" w:hAnsi="Segoe UI Symbol" w:cs="Segoe UI Symbol"/>
                <w:color w:val="000000"/>
                <w:kern w:val="24"/>
                <w:sz w:val="32"/>
                <w:szCs w:val="36"/>
              </w:rPr>
              <w:t>✓</w:t>
            </w:r>
          </w:p>
        </w:tc>
      </w:tr>
    </w:tbl>
    <w:p w14:paraId="324BCA4E" w14:textId="77777777" w:rsidR="00495643" w:rsidRDefault="00495643" w:rsidP="00495643"/>
    <w:p w14:paraId="58D827DE" w14:textId="47BE210D" w:rsidR="00495643" w:rsidRPr="000B3EE3" w:rsidRDefault="00495643" w:rsidP="00D91FB8">
      <w:pPr>
        <w:sectPr w:rsidR="00495643" w:rsidRPr="000B3EE3" w:rsidSect="00C44058">
          <w:footerReference w:type="default" r:id="rId16"/>
          <w:pgSz w:w="12240" w:h="15840"/>
          <w:pgMar w:top="1440" w:right="1440" w:bottom="1440" w:left="1440" w:header="720" w:footer="720" w:gutter="0"/>
          <w:pgNumType w:start="1"/>
          <w:cols w:space="720"/>
        </w:sectPr>
      </w:pPr>
    </w:p>
    <w:p w14:paraId="756DEC01" w14:textId="2A9B7491" w:rsidR="00966563" w:rsidRDefault="551A77D0" w:rsidP="001C195D">
      <w:pPr>
        <w:pStyle w:val="Heading1"/>
      </w:pPr>
      <w:bookmarkStart w:id="55" w:name="_Toc24556404"/>
      <w:r>
        <w:t>Methodology</w:t>
      </w:r>
      <w:bookmarkEnd w:id="55"/>
    </w:p>
    <w:p w14:paraId="567926D6" w14:textId="2E842B8D" w:rsidR="00BD136D" w:rsidRDefault="00686965" w:rsidP="00AE749D">
      <w:pPr>
        <w:pStyle w:val="Heading2"/>
        <w:numPr>
          <w:ilvl w:val="1"/>
          <w:numId w:val="28"/>
        </w:numPr>
      </w:pPr>
      <w:bookmarkStart w:id="56" w:name="_Toc24556405"/>
      <w:r>
        <w:t>Introduction</w:t>
      </w:r>
      <w:bookmarkEnd w:id="56"/>
    </w:p>
    <w:p w14:paraId="093833F7" w14:textId="023BD510" w:rsidR="00FB2C53" w:rsidRDefault="00FB2C53" w:rsidP="00FB2C53">
      <w:r w:rsidRPr="001850DC">
        <w:t xml:space="preserve">Project Drawdown’s models are developed in Microsoft Excel using standard templates that allow easier integration since integration is critical to the bottom-up approach used. The template used for this solution was the Reduction and Replacement Solutions (RRS) which accounts for reductions in energy consumption and emissions generation for a solution relative to a conventional technology. These technologies are assumed to compete in markets to supply the final functional demand which is exogenous to the </w:t>
      </w:r>
      <w:r w:rsidR="00B43E8F" w:rsidRPr="001850DC">
        <w:t>model but</w:t>
      </w:r>
      <w:r w:rsidRPr="001850DC">
        <w:t xml:space="preserve"> may be shared across several solution models. The adoption and markets are therefore defined in terms of functional units, and for investment costing, adoptions are also converted to implementation units. The adoptions of both conventional and solution were projected for each of several scenarios from 2015 to 20</w:t>
      </w:r>
      <w:r>
        <w:t>6</w:t>
      </w:r>
      <w:r w:rsidRPr="001850DC">
        <w:t xml:space="preserve">0 </w:t>
      </w:r>
      <w:r>
        <w:t xml:space="preserve">(from a base year of 2014) </w:t>
      </w:r>
      <w:r w:rsidRPr="001850DC">
        <w:t>and the comparison of these scenarios (for the 2020-2050 segment</w:t>
      </w:r>
      <w:r w:rsidR="00084188" w:rsidRPr="002A01C7">
        <w:rPr>
          <w:vertAlign w:val="superscript"/>
        </w:rPr>
        <w:footnoteReference w:id="2"/>
      </w:r>
      <w:r w:rsidRPr="001850DC">
        <w:t>) is what constituted the results.</w:t>
      </w:r>
    </w:p>
    <w:p w14:paraId="2FDAD8BE" w14:textId="006F733A" w:rsidR="00D91FB8" w:rsidRDefault="00876995" w:rsidP="00D91FB8">
      <w:r>
        <w:t xml:space="preserve">Heating, </w:t>
      </w:r>
      <w:r w:rsidR="00D91FB8">
        <w:t>cooling</w:t>
      </w:r>
      <w:r w:rsidR="00FC1F3A">
        <w:t>,</w:t>
      </w:r>
      <w:r w:rsidR="00D91FB8">
        <w:t xml:space="preserve"> and lighting </w:t>
      </w:r>
      <w:r w:rsidR="004506ED">
        <w:t xml:space="preserve">energy </w:t>
      </w:r>
      <w:r w:rsidR="00FC1F3A">
        <w:t>along with</w:t>
      </w:r>
      <w:r w:rsidR="004506ED">
        <w:t xml:space="preserve"> </w:t>
      </w:r>
      <w:r w:rsidR="00D91FB8">
        <w:t xml:space="preserve">cost savings </w:t>
      </w:r>
      <w:r w:rsidR="004506ED">
        <w:t>due to</w:t>
      </w:r>
      <w:r w:rsidR="00D91FB8">
        <w:t xml:space="preserve"> </w:t>
      </w:r>
      <w:r w:rsidR="004506ED">
        <w:t xml:space="preserve">the installation of </w:t>
      </w:r>
      <w:r w:rsidR="00D91FB8">
        <w:t xml:space="preserve">electrochromic glazing </w:t>
      </w:r>
      <w:r w:rsidR="004506ED">
        <w:t>i</w:t>
      </w:r>
      <w:r w:rsidR="00D91FB8">
        <w:t>n commercial buildings</w:t>
      </w:r>
      <w:r w:rsidR="00151D7A">
        <w:t xml:space="preserve"> was examined</w:t>
      </w:r>
      <w:r>
        <w:t xml:space="preserve"> from the perspective of building owners</w:t>
      </w:r>
      <w:r w:rsidR="00D91FB8">
        <w:t xml:space="preserve">. </w:t>
      </w:r>
      <w:r w:rsidR="00151D7A">
        <w:t>“C</w:t>
      </w:r>
      <w:r w:rsidR="00D91FB8">
        <w:t>ommercial buildings</w:t>
      </w:r>
      <w:r w:rsidR="00151D7A">
        <w:t xml:space="preserve">” </w:t>
      </w:r>
      <w:r w:rsidR="00B43E8F">
        <w:t xml:space="preserve">is </w:t>
      </w:r>
      <w:r w:rsidR="00151D7A">
        <w:t xml:space="preserve">interpreted </w:t>
      </w:r>
      <w:r w:rsidR="00B43E8F">
        <w:t>to be</w:t>
      </w:r>
      <w:r w:rsidR="00D91FB8">
        <w:t xml:space="preserve"> all non-residential buildings including stores, offices, restaurants, warehouses, </w:t>
      </w:r>
      <w:r w:rsidR="00AB4E51">
        <w:t xml:space="preserve">educational and </w:t>
      </w:r>
      <w:r w:rsidR="00D91FB8">
        <w:t>government buildings</w:t>
      </w:r>
      <w:r w:rsidR="002A0661">
        <w:t>,</w:t>
      </w:r>
      <w:r w:rsidR="00D91FB8">
        <w:t xml:space="preserve"> and other buildings with </w:t>
      </w:r>
      <w:r>
        <w:t xml:space="preserve">a </w:t>
      </w:r>
      <w:r w:rsidR="00D91FB8">
        <w:t xml:space="preserve">commercial purpose. </w:t>
      </w:r>
      <w:r w:rsidR="00B43E8F">
        <w:t xml:space="preserve">Based </w:t>
      </w:r>
      <w:r>
        <w:t>upon</w:t>
      </w:r>
      <w:r w:rsidR="00B43E8F">
        <w:t xml:space="preserve"> both academic</w:t>
      </w:r>
      <w:r w:rsidR="006637D2">
        <w:t xml:space="preserve"> research</w:t>
      </w:r>
      <w:r w:rsidR="00B43E8F">
        <w:t xml:space="preserve"> and market forecast, </w:t>
      </w:r>
      <w:r w:rsidR="00D91FB8">
        <w:t xml:space="preserve">electrochromic glass has the highest potential for adoption </w:t>
      </w:r>
      <w:r w:rsidR="00B43E8F">
        <w:t xml:space="preserve">in the built environment </w:t>
      </w:r>
      <w:r w:rsidR="00D91FB8">
        <w:t>due to its low</w:t>
      </w:r>
      <w:r w:rsidR="00502F2D">
        <w:t>er</w:t>
      </w:r>
      <w:r w:rsidR="00D91FB8">
        <w:t xml:space="preserve"> cost</w:t>
      </w:r>
      <w:r w:rsidR="00502F2D">
        <w:t xml:space="preserve"> (as compared to other Smart Glass technologies)</w:t>
      </w:r>
      <w:r w:rsidR="00D91FB8">
        <w:t>, active control and low electricity usage for switching states/colors.</w:t>
      </w:r>
      <w:r w:rsidR="00046597">
        <w:t xml:space="preserve"> For the purposes of this model, it is assumed that </w:t>
      </w:r>
      <w:r w:rsidR="00E576F2">
        <w:t>Smart</w:t>
      </w:r>
      <w:r w:rsidR="00046597">
        <w:t xml:space="preserve"> Glass energy savings can be represented by electrochromic glass. While other </w:t>
      </w:r>
      <w:r w:rsidR="00E576F2">
        <w:t>smart</w:t>
      </w:r>
      <w:r w:rsidR="00046597">
        <w:t xml:space="preserve"> glass technologies may yield different energy savings, they are similar to electrochromic glass due to similar control strategies.</w:t>
      </w:r>
    </w:p>
    <w:p w14:paraId="46B0CABE" w14:textId="781F410A" w:rsidR="00411955" w:rsidRDefault="004D663D" w:rsidP="00411955">
      <w:r w:rsidRPr="00EB23F7">
        <w:t>The functional unit, as the implementation unit</w:t>
      </w:r>
      <w:r w:rsidR="006637D2">
        <w:t xml:space="preserve"> of the solution</w:t>
      </w:r>
      <w:r w:rsidR="00AB4E51" w:rsidRPr="00EB23F7">
        <w:t>,</w:t>
      </w:r>
      <w:r w:rsidRPr="00EB23F7">
        <w:t xml:space="preserve"> is million square meters of commercial floor space. </w:t>
      </w:r>
      <w:r w:rsidR="006637D2">
        <w:t>Using this functional unit</w:t>
      </w:r>
      <w:r w:rsidR="006637D2" w:rsidRPr="00EB23F7">
        <w:t xml:space="preserve"> </w:t>
      </w:r>
      <w:r w:rsidR="00AB4E51" w:rsidRPr="00EB23F7">
        <w:t>allow</w:t>
      </w:r>
      <w:r w:rsidR="006637D2">
        <w:t>s for</w:t>
      </w:r>
      <w:r w:rsidR="00AB4E51" w:rsidRPr="00EB23F7">
        <w:t xml:space="preserve"> integration with other building solutions </w:t>
      </w:r>
      <w:r w:rsidR="00976D21">
        <w:t xml:space="preserve">some of </w:t>
      </w:r>
      <w:r w:rsidR="00D476D3">
        <w:t xml:space="preserve">which </w:t>
      </w:r>
      <w:r w:rsidR="006637D2">
        <w:t>use the same functional unit. To convert from area of</w:t>
      </w:r>
      <w:r w:rsidR="001827DE">
        <w:t xml:space="preserve"> glazed surface to floor area, the conversion factor of 0.059 (window area/floor area)</w:t>
      </w:r>
      <w:r w:rsidR="00976D21">
        <w:t xml:space="preserve"> was used</w:t>
      </w:r>
      <w:r w:rsidR="001827DE">
        <w:t>. The</w:t>
      </w:r>
      <w:r w:rsidR="006637D2">
        <w:t xml:space="preserve"> data</w:t>
      </w:r>
      <w:r w:rsidR="001827DE">
        <w:t xml:space="preserve"> used to develop this conversion factor </w:t>
      </w:r>
      <w:r w:rsidR="006637D2">
        <w:t>is derived from the</w:t>
      </w:r>
      <w:r w:rsidR="001827DE">
        <w:t xml:space="preserve"> 16 reference buildings described by the</w:t>
      </w:r>
      <w:r w:rsidR="006637D2">
        <w:t xml:space="preserve"> US Department of Energy Commercial Reference Buildings</w:t>
      </w:r>
      <w:r w:rsidR="001827DE">
        <w:t xml:space="preserve">. It is assumed that the commercial buildings in the US are representative of those around the world. The weight of each building typology is based upon the </w:t>
      </w:r>
      <w:r w:rsidR="006637D2">
        <w:t>current</w:t>
      </w:r>
      <w:r w:rsidR="001827DE">
        <w:t xml:space="preserve"> distribution of that building as measured in the DOE study </w:t>
      </w:r>
      <w:r w:rsidR="001827DE">
        <w:rPr>
          <w:noProof/>
        </w:rPr>
        <w:t>(Deru et al., 2011)</w:t>
      </w:r>
      <w:r w:rsidR="00411955">
        <w:t xml:space="preserve">. This ratio was assumed </w:t>
      </w:r>
      <w:r w:rsidR="001827DE">
        <w:t xml:space="preserve">to be constant </w:t>
      </w:r>
      <w:r w:rsidR="00411955">
        <w:t>over the analysis period (2020-2050)</w:t>
      </w:r>
      <w:r w:rsidR="001827DE">
        <w:t xml:space="preserve"> and is representative of the global commercial building stock. Actual commercial buildings may have a different window to floor area ratio, yet the value used in the model is an average</w:t>
      </w:r>
      <w:r w:rsidR="00411955">
        <w:t>.</w:t>
      </w:r>
      <w:r w:rsidR="001827DE">
        <w:t xml:space="preserve"> The window to floor area ratio is </w:t>
      </w:r>
      <w:r w:rsidR="006A54B0">
        <w:t>assumed</w:t>
      </w:r>
      <w:r w:rsidR="001827DE">
        <w:t xml:space="preserve"> to </w:t>
      </w:r>
      <w:r w:rsidR="006A54B0">
        <w:t xml:space="preserve">be the same for both high-performance static glazing and the </w:t>
      </w:r>
      <w:r w:rsidR="00E576F2">
        <w:t>Smart</w:t>
      </w:r>
      <w:r w:rsidR="006A54B0">
        <w:t xml:space="preserve"> Glass solution.</w:t>
      </w:r>
    </w:p>
    <w:p w14:paraId="4E93C83E" w14:textId="11638859" w:rsidR="002F3F61" w:rsidRDefault="002F3F61" w:rsidP="00411955">
      <w:r>
        <w:t>Depending on the study, the energy savings potential is presented for either a perimeter space, or the whole building. To make the numbers comparable, studies that only present results for perimeter spaces are scaled by 0.62, a factor based upon the fraction of the building that is in the perimeter space</w:t>
      </w:r>
      <w:r w:rsidR="00046597">
        <w:t xml:space="preserve"> derived from multiple sources in the literature</w:t>
      </w:r>
      <w:r>
        <w:t>.</w:t>
      </w:r>
      <w:r w:rsidR="001D0672">
        <w:t xml:space="preserve"> </w:t>
      </w:r>
      <w:r w:rsidR="00E576F2">
        <w:t>Smart</w:t>
      </w:r>
      <w:r w:rsidR="001D0672">
        <w:t xml:space="preserve"> windows provide most of their </w:t>
      </w:r>
      <w:r w:rsidR="00B0467F">
        <w:t xml:space="preserve">benefit when installed on the south, east, and west </w:t>
      </w:r>
      <w:r w:rsidR="00EA58AC">
        <w:t>façades</w:t>
      </w:r>
      <w:r w:rsidR="00B0467F">
        <w:t xml:space="preserve"> of a building and very little benefit on the north façade (in the northern hemisphere, southern façade in the southern hemisphere). Thus, it is assumed that the </w:t>
      </w:r>
      <w:r w:rsidR="00E576F2">
        <w:t>smart</w:t>
      </w:r>
      <w:r w:rsidR="00B0467F">
        <w:t xml:space="preserve"> windows are installed only on the 75% of the wall area, further reducing the window to floor ratio.</w:t>
      </w:r>
    </w:p>
    <w:p w14:paraId="6A993AFE" w14:textId="6E0C1CAD" w:rsidR="00D91FB8" w:rsidRDefault="00D91FB8" w:rsidP="00D91FB8">
      <w:r>
        <w:t>The world’s commercial building stock is assumed to use only electricity to provide lighting</w:t>
      </w:r>
      <w:r w:rsidR="00EA58AC">
        <w:t xml:space="preserve"> and space cooling</w:t>
      </w:r>
      <w:r>
        <w:t>.</w:t>
      </w:r>
      <w:r w:rsidR="002278D4">
        <w:t xml:space="preserve"> A weighted average is used for</w:t>
      </w:r>
      <w:r w:rsidR="009D545E">
        <w:t xml:space="preserve"> the emissions due to</w:t>
      </w:r>
      <w:r w:rsidR="002278D4">
        <w:t xml:space="preserve"> space </w:t>
      </w:r>
      <w:r w:rsidR="00EA58AC">
        <w:t>heating</w:t>
      </w:r>
      <w:r w:rsidR="002278D4">
        <w:t xml:space="preserve"> based upon the</w:t>
      </w:r>
      <w:r w:rsidR="009D545E">
        <w:t xml:space="preserve"> averages from the IEA</w:t>
      </w:r>
      <w:r w:rsidR="002278D4">
        <w:t>.</w:t>
      </w:r>
      <w:r>
        <w:t xml:space="preserve"> </w:t>
      </w:r>
      <w:r w:rsidR="002F3F61">
        <w:rPr>
          <w:noProof/>
        </w:rPr>
        <w:t>(IEA, 2016)</w:t>
      </w:r>
      <w:r>
        <w:t xml:space="preserve">. </w:t>
      </w:r>
      <w:r w:rsidR="00E576F2">
        <w:t>Smart</w:t>
      </w:r>
      <w:r w:rsidR="00607EC8">
        <w:t xml:space="preserve"> </w:t>
      </w:r>
      <w:r>
        <w:t>windows are modelled to reduce electricity for commercial lighting</w:t>
      </w:r>
      <w:r w:rsidR="009D545E">
        <w:t xml:space="preserve"> and to reduce a variety of fuels for space heating and cooling</w:t>
      </w:r>
      <w:r>
        <w:t>.</w:t>
      </w:r>
    </w:p>
    <w:p w14:paraId="2BD7C6EE" w14:textId="0B13B90D" w:rsidR="00D91FB8" w:rsidRDefault="002F3F61" w:rsidP="00D91FB8">
      <w:r>
        <w:t xml:space="preserve">The </w:t>
      </w:r>
      <w:r w:rsidR="00E576F2">
        <w:t>Smart</w:t>
      </w:r>
      <w:r>
        <w:t xml:space="preserve"> Glass solution compares the energy savings from using electrochromic windows to using high-performance static windows</w:t>
      </w:r>
      <w:r w:rsidR="0009766A">
        <w:t xml:space="preserve"> as 69.3% of the US commercial building stock uses high-performance windows </w:t>
      </w:r>
      <w:r w:rsidR="0009766A">
        <w:rPr>
          <w:noProof/>
        </w:rPr>
        <w:t>(U.S Department of Energy, 2016)</w:t>
      </w:r>
      <w:r w:rsidR="00176B7E">
        <w:rPr>
          <w:noProof/>
        </w:rPr>
        <w:t xml:space="preserve">, and </w:t>
      </w:r>
      <w:r w:rsidR="001F3E31">
        <w:rPr>
          <w:noProof/>
        </w:rPr>
        <w:t>similarly high numbers are expected for other countries in the OECD</w:t>
      </w:r>
      <w:r w:rsidR="0009766A">
        <w:t>.</w:t>
      </w:r>
      <w:r w:rsidR="00036D08">
        <w:t xml:space="preserve"> </w:t>
      </w:r>
      <w:r>
        <w:t xml:space="preserve">Depending </w:t>
      </w:r>
      <w:r w:rsidR="00E3605F">
        <w:t>upon</w:t>
      </w:r>
      <w:r>
        <w:t xml:space="preserve"> the climate zone, the definition of a high-performance static window </w:t>
      </w:r>
      <w:r w:rsidR="009D545E">
        <w:t>may be single- or double-paned</w:t>
      </w:r>
      <w:r w:rsidR="00582060">
        <w:t xml:space="preserve">, yet typically </w:t>
      </w:r>
      <w:r w:rsidR="009D545E">
        <w:t>the conventional solution is</w:t>
      </w:r>
      <w:r w:rsidR="00582060">
        <w:t xml:space="preserve"> defined as a double-paned window with low emissivity (low-e) </w:t>
      </w:r>
      <w:r w:rsidR="00582060">
        <w:rPr>
          <w:noProof/>
        </w:rPr>
        <w:t>(Deru et al., 2011; Jelle et al., 2012)</w:t>
      </w:r>
      <w:r w:rsidR="00582060">
        <w:t>.</w:t>
      </w:r>
    </w:p>
    <w:p w14:paraId="5807B67A" w14:textId="07A45373" w:rsidR="00D91FB8" w:rsidRDefault="00D91FB8" w:rsidP="00D91FB8">
      <w:r>
        <w:t xml:space="preserve">Global energy usage for </w:t>
      </w:r>
      <w:r w:rsidR="009D545E">
        <w:t xml:space="preserve">heating, </w:t>
      </w:r>
      <w:r>
        <w:t xml:space="preserve">cooling and lighting is estimated per unit floor area according to </w:t>
      </w:r>
      <w:r w:rsidR="009D545E">
        <w:t>the IEA and US DOE</w:t>
      </w:r>
      <w:r>
        <w:t xml:space="preserve">, and each end use is affected differently by the implementation of </w:t>
      </w:r>
      <w:r w:rsidR="00E576F2">
        <w:t>smart</w:t>
      </w:r>
      <w:r w:rsidR="00607EC8">
        <w:t xml:space="preserve"> </w:t>
      </w:r>
      <w:r>
        <w:t>glass</w:t>
      </w:r>
      <w:r w:rsidR="009D545E">
        <w:t xml:space="preserve"> </w:t>
      </w:r>
      <w:r w:rsidR="003727A7">
        <w:rPr>
          <w:noProof/>
        </w:rPr>
        <w:t>(IEA, 2016; U.S. Department of Energy, 2016)</w:t>
      </w:r>
      <w:r>
        <w:t xml:space="preserve">. </w:t>
      </w:r>
      <w:r w:rsidR="009D545E">
        <w:t>Each building end-use metric is reduced by implementation of electrochromic glazing as compared to high-performance static windows and is reported as a percentage.</w:t>
      </w:r>
    </w:p>
    <w:p w14:paraId="298F46AB" w14:textId="099F0D6C" w:rsidR="00F52595" w:rsidRDefault="00686965" w:rsidP="00483FFA">
      <w:pPr>
        <w:pStyle w:val="Heading2"/>
        <w:numPr>
          <w:ilvl w:val="1"/>
          <w:numId w:val="26"/>
        </w:numPr>
      </w:pPr>
      <w:bookmarkStart w:id="57" w:name="_Toc24556406"/>
      <w:r>
        <w:t>Data Sources</w:t>
      </w:r>
      <w:bookmarkEnd w:id="57"/>
    </w:p>
    <w:p w14:paraId="0CDCB7A5" w14:textId="64C1B4BE" w:rsidR="00D91FB8" w:rsidRDefault="00874F79" w:rsidP="00D91FB8">
      <w:r>
        <w:t>In order to project the growth of global commercial building floor space</w:t>
      </w:r>
      <w:r w:rsidR="00582060">
        <w:t>, which is the total addressable market (</w:t>
      </w:r>
      <w:r w:rsidR="000D6787">
        <w:t>TAM</w:t>
      </w:r>
      <w:r w:rsidR="00582060">
        <w:t xml:space="preserve">: units of </w:t>
      </w:r>
      <w:r>
        <w:t>million m</w:t>
      </w:r>
      <w:r>
        <w:rPr>
          <w:vertAlign w:val="superscript"/>
        </w:rPr>
        <w:t>2</w:t>
      </w:r>
      <w:r w:rsidR="009D545E">
        <w:t xml:space="preserve"> commercial floor space)</w:t>
      </w:r>
      <w:r>
        <w:t>, the model relies on estimates from</w:t>
      </w:r>
      <w:r w:rsidR="00582060">
        <w:t xml:space="preserve"> the IEA</w:t>
      </w:r>
      <w:r>
        <w:t xml:space="preserve"> </w:t>
      </w:r>
      <w:r w:rsidR="00582060">
        <w:rPr>
          <w:noProof/>
        </w:rPr>
        <w:t>(IEA, 2013)</w:t>
      </w:r>
      <w:r w:rsidR="00582060" w:rsidDel="00582060">
        <w:t xml:space="preserve"> </w:t>
      </w:r>
      <w:r>
        <w:t xml:space="preserve"> and </w:t>
      </w:r>
      <w:r w:rsidR="00582060">
        <w:t xml:space="preserve">estimates </w:t>
      </w:r>
      <w:r>
        <w:t>from the Global Buildings Performance Network (GBPN), namely from Ürge-Vorsatz et al. (2015)</w:t>
      </w:r>
      <w:r w:rsidR="003111EC">
        <w:t xml:space="preserve">. </w:t>
      </w:r>
      <w:r w:rsidR="000D6787">
        <w:t xml:space="preserve">The procedure for estimating the TAM is explained in the </w:t>
      </w:r>
      <w:r w:rsidR="000D6787">
        <w:fldChar w:fldCharType="begin"/>
      </w:r>
      <w:r w:rsidR="000D6787">
        <w:instrText xml:space="preserve"> REF _Ref527989211 \h </w:instrText>
      </w:r>
      <w:r w:rsidR="000D6787">
        <w:fldChar w:fldCharType="separate"/>
      </w:r>
      <w:r w:rsidR="00F743DA" w:rsidRPr="005D2688">
        <w:t>Total Addressable Market</w:t>
      </w:r>
      <w:r w:rsidR="000D6787">
        <w:fldChar w:fldCharType="end"/>
      </w:r>
      <w:r w:rsidR="000D6787">
        <w:t xml:space="preserve"> section.</w:t>
      </w:r>
    </w:p>
    <w:p w14:paraId="173F49AB" w14:textId="01C97E65" w:rsidR="009E76E0" w:rsidRDefault="009E76E0" w:rsidP="00D91FB8">
      <w:r>
        <w:t xml:space="preserve">Adoption scenarios were developed </w:t>
      </w:r>
      <w:r w:rsidR="004F6302">
        <w:t xml:space="preserve">based upon </w:t>
      </w:r>
      <w:r>
        <w:t xml:space="preserve">the World Building Council’s published targets for Net Zero Buildings. More detail is available in the </w:t>
      </w:r>
      <w:r w:rsidR="00004095">
        <w:fldChar w:fldCharType="begin"/>
      </w:r>
      <w:r w:rsidR="00004095">
        <w:instrText xml:space="preserve"> REF _Ref528254813 \h </w:instrText>
      </w:r>
      <w:r w:rsidR="00004095">
        <w:fldChar w:fldCharType="separate"/>
      </w:r>
      <w:r w:rsidR="00F743DA">
        <w:t>Adoption Scenarios</w:t>
      </w:r>
      <w:r w:rsidR="00004095">
        <w:fldChar w:fldCharType="end"/>
      </w:r>
      <w:r>
        <w:t xml:space="preserve"> Section.</w:t>
      </w:r>
    </w:p>
    <w:p w14:paraId="059F9376" w14:textId="7B666A99" w:rsidR="00D91FB8" w:rsidRDefault="00151D7A" w:rsidP="00D91FB8">
      <w:r>
        <w:t>G</w:t>
      </w:r>
      <w:r w:rsidR="00D91FB8">
        <w:t xml:space="preserve">lass market pricing data from several corporate and market research sources </w:t>
      </w:r>
      <w:r>
        <w:t xml:space="preserve">were used </w:t>
      </w:r>
      <w:r w:rsidR="00D91FB8">
        <w:t xml:space="preserve">since the technology, though available for several years and installed on many buildings, is changing rapidly, and pricing and adoption are very likely to have changed rapidly in the past, when these sources were published, hence no one source can be considered the most authoritative. </w:t>
      </w:r>
      <w:r w:rsidR="00036A71">
        <w:t xml:space="preserve">A global average commercial electricity cost from over 800 estimates between 2000 and 2014 across 57 countries was used </w:t>
      </w:r>
      <w:r w:rsidR="006F4772">
        <w:t>for estimating</w:t>
      </w:r>
      <w:r w:rsidR="00036A71">
        <w:t xml:space="preserve"> operating costs changes between scenarios.</w:t>
      </w:r>
    </w:p>
    <w:p w14:paraId="3AB1F7C6" w14:textId="76397D43" w:rsidR="00D91FB8" w:rsidRDefault="00582060" w:rsidP="00FB2C53">
      <w:r>
        <w:t>42</w:t>
      </w:r>
      <w:r w:rsidR="00F706CD">
        <w:t xml:space="preserve"> </w:t>
      </w:r>
      <w:r w:rsidR="00E576F2">
        <w:t>smart</w:t>
      </w:r>
      <w:r w:rsidR="00607EC8">
        <w:t xml:space="preserve"> </w:t>
      </w:r>
      <w:r w:rsidR="00F706CD">
        <w:t xml:space="preserve">glass energy efficiency estimates were obtained from </w:t>
      </w:r>
      <w:r>
        <w:t xml:space="preserve">16 </w:t>
      </w:r>
      <w:r w:rsidR="00F706CD">
        <w:t xml:space="preserve">sources published between </w:t>
      </w:r>
      <w:r>
        <w:t xml:space="preserve">2004 </w:t>
      </w:r>
      <w:r w:rsidR="00F706CD">
        <w:t>and 201</w:t>
      </w:r>
      <w:r>
        <w:t>7</w:t>
      </w:r>
      <w:r w:rsidR="00F706CD">
        <w:t>. These sources include study report</w:t>
      </w:r>
      <w:r>
        <w:t>s</w:t>
      </w:r>
      <w:r w:rsidR="00F706CD">
        <w:t xml:space="preserve"> from the Lawrence Berkeley National Laboratory and </w:t>
      </w:r>
      <w:r>
        <w:t xml:space="preserve">a variety of </w:t>
      </w:r>
      <w:r w:rsidR="00F706CD">
        <w:t xml:space="preserve">journal publications. These </w:t>
      </w:r>
      <w:r w:rsidR="00053359">
        <w:t xml:space="preserve">energy savings estimates </w:t>
      </w:r>
      <w:r w:rsidR="00F706CD">
        <w:t xml:space="preserve">apply to a range of </w:t>
      </w:r>
      <w:r w:rsidR="00053359">
        <w:t>building types and geometries</w:t>
      </w:r>
      <w:r w:rsidR="00F706CD">
        <w:t xml:space="preserve">, which </w:t>
      </w:r>
      <w:r w:rsidR="00053359">
        <w:t>aim to quantify energy savings</w:t>
      </w:r>
      <w:r w:rsidR="00F706CD">
        <w:t xml:space="preserve">. </w:t>
      </w:r>
      <w:r w:rsidR="0034366E">
        <w:t xml:space="preserve">The base energy consumption (for commercial buildings with conventional glass windows) was obtained from the International Energy Agency  and US Energy Information Administration </w:t>
      </w:r>
      <w:r w:rsidR="003727A7">
        <w:rPr>
          <w:noProof/>
        </w:rPr>
        <w:t>(U.S. Department of Energy, 2016)</w:t>
      </w:r>
      <w:r w:rsidR="0034366E">
        <w:t xml:space="preserve"> for US-specific data.</w:t>
      </w:r>
      <w:r w:rsidR="00036A71">
        <w:t xml:space="preserve"> </w:t>
      </w:r>
      <w:r w:rsidR="00D91FB8">
        <w:t>The US Energy Information Administration (EIA) as well as the International Energy Agency (IEA) published data on the electricity usage for cooling and lighting</w:t>
      </w:r>
      <w:r>
        <w:t xml:space="preserve"> </w:t>
      </w:r>
      <w:r>
        <w:rPr>
          <w:noProof/>
        </w:rPr>
        <w:t>(IEA, 2016; U.S. Department of Energy, 2016)</w:t>
      </w:r>
      <w:r w:rsidR="00D91FB8">
        <w:t xml:space="preserve">. </w:t>
      </w:r>
      <w:r w:rsidR="00036A71">
        <w:t>A</w:t>
      </w:r>
      <w:r w:rsidR="00D91FB8">
        <w:t xml:space="preserve">verage grid emissions factors using IPCC data </w:t>
      </w:r>
      <w:r w:rsidR="00151D7A">
        <w:t xml:space="preserve">were used </w:t>
      </w:r>
      <w:r w:rsidR="00D91FB8">
        <w:t>for converting grid electricity usage to emissions</w:t>
      </w:r>
      <w:r w:rsidR="00952E54">
        <w:t xml:space="preserve"> </w:t>
      </w:r>
      <w:r w:rsidR="008F6300" w:rsidRPr="008F6300">
        <w:rPr>
          <w:rFonts w:cs="Times New Roman"/>
        </w:rPr>
        <w:t>(Schlömer, 2014)</w:t>
      </w:r>
      <w:r w:rsidR="00D91FB8">
        <w:t>.</w:t>
      </w:r>
    </w:p>
    <w:p w14:paraId="3F6B79A0" w14:textId="12DAEC2B" w:rsidR="00DF4904" w:rsidRPr="005D2688" w:rsidRDefault="00686965" w:rsidP="00483FFA">
      <w:pPr>
        <w:pStyle w:val="Heading2"/>
        <w:numPr>
          <w:ilvl w:val="1"/>
          <w:numId w:val="26"/>
        </w:numPr>
      </w:pPr>
      <w:bookmarkStart w:id="58" w:name="_Ref527989211"/>
      <w:bookmarkStart w:id="59" w:name="_Toc24556407"/>
      <w:r w:rsidRPr="005D2688">
        <w:t>Total Addressable Market</w:t>
      </w:r>
      <w:bookmarkEnd w:id="58"/>
      <w:bookmarkEnd w:id="59"/>
    </w:p>
    <w:p w14:paraId="6570DE8F" w14:textId="00A3ABC1" w:rsidR="005D2688" w:rsidRPr="00780944" w:rsidRDefault="005D2688" w:rsidP="005D2688">
      <w:r>
        <w:t xml:space="preserve">Projecting the growth of commercial building floor space is essential to determining potential adoption globally. The model relies on </w:t>
      </w:r>
      <w:r w:rsidR="0009766A">
        <w:t>three</w:t>
      </w:r>
      <w:r w:rsidR="002222D4">
        <w:t xml:space="preserve"> </w:t>
      </w:r>
      <w:r>
        <w:t>projections for commercial floor space</w:t>
      </w:r>
      <w:r w:rsidR="0009766A">
        <w:t xml:space="preserve"> based upon data from</w:t>
      </w:r>
      <w:r w:rsidR="00C31BCC">
        <w:t xml:space="preserve"> </w:t>
      </w:r>
      <w:r w:rsidR="003F16AF">
        <w:rPr>
          <w:noProof/>
        </w:rPr>
        <w:t xml:space="preserve">(IEA, 2013; </w:t>
      </w:r>
      <w:r w:rsidR="006F4772" w:rsidRPr="006F4772">
        <w:rPr>
          <w:noProof/>
        </w:rPr>
        <w:t>Ürge</w:t>
      </w:r>
      <w:r w:rsidR="003F16AF">
        <w:rPr>
          <w:noProof/>
        </w:rPr>
        <w:t>-Vorsatz et al., 2015)</w:t>
      </w:r>
      <w:r w:rsidRPr="00622C19">
        <w:t>.</w:t>
      </w:r>
      <w:r w:rsidR="0009766A">
        <w:t xml:space="preserve"> The data is taken from the Drawdown Buildings Sector Integrated TAM and reduced to only consider adoption in OECD countries (OECD90 Drawdown region).</w:t>
      </w:r>
      <w:r w:rsidR="00177235">
        <w:t xml:space="preserve"> The TAM is reduced as the High-Performance Glass Drawdown solution TAM includes the rest of the floor area.</w:t>
      </w:r>
      <w:r w:rsidR="0009766A">
        <w:t xml:space="preserve"> </w:t>
      </w:r>
      <w:r w:rsidR="00582060">
        <w:fldChar w:fldCharType="begin"/>
      </w:r>
      <w:r w:rsidR="00582060">
        <w:instrText xml:space="preserve"> REF _Ref531877477 \h </w:instrText>
      </w:r>
      <w:r w:rsidR="00582060">
        <w:fldChar w:fldCharType="separate"/>
      </w:r>
      <w:r w:rsidR="00F743DA">
        <w:t xml:space="preserve">Figure </w:t>
      </w:r>
      <w:r w:rsidR="00F743DA">
        <w:rPr>
          <w:noProof/>
        </w:rPr>
        <w:t>2</w:t>
      </w:r>
      <w:r w:rsidR="00F743DA">
        <w:t>.</w:t>
      </w:r>
      <w:r w:rsidR="00F743DA">
        <w:rPr>
          <w:noProof/>
        </w:rPr>
        <w:t>1</w:t>
      </w:r>
      <w:r w:rsidR="00582060">
        <w:fldChar w:fldCharType="end"/>
      </w:r>
      <w:r w:rsidR="00582060">
        <w:t xml:space="preserve"> </w:t>
      </w:r>
      <w:r w:rsidRPr="00622C19">
        <w:t xml:space="preserve">shows the </w:t>
      </w:r>
      <w:r w:rsidR="0009766A">
        <w:t>resulting</w:t>
      </w:r>
      <w:r w:rsidRPr="00622C19">
        <w:t xml:space="preserve"> projection for</w:t>
      </w:r>
      <w:r w:rsidR="002222D4">
        <w:t xml:space="preserve"> the Reference</w:t>
      </w:r>
      <w:r w:rsidRPr="00622C19">
        <w:t xml:space="preserve"> TAM from 20</w:t>
      </w:r>
      <w:r w:rsidR="00E073C3">
        <w:t>15</w:t>
      </w:r>
      <w:r w:rsidRPr="00622C19">
        <w:t xml:space="preserve"> – 2060.</w:t>
      </w:r>
    </w:p>
    <w:p w14:paraId="3616F069" w14:textId="1DA601E3" w:rsidR="005D2688" w:rsidRDefault="00177235" w:rsidP="001C195D">
      <w:pPr>
        <w:spacing w:after="0"/>
        <w:jc w:val="center"/>
      </w:pPr>
      <w:r>
        <w:rPr>
          <w:noProof/>
        </w:rPr>
        <w:drawing>
          <wp:inline distT="0" distB="0" distL="0" distR="0" wp14:anchorId="04A33277" wp14:editId="03D3C046">
            <wp:extent cx="5105400" cy="34544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105400" cy="3454400"/>
                    </a:xfrm>
                    <a:prstGeom prst="rect">
                      <a:avLst/>
                    </a:prstGeom>
                  </pic:spPr>
                </pic:pic>
              </a:graphicData>
            </a:graphic>
          </wp:inline>
        </w:drawing>
      </w:r>
    </w:p>
    <w:p w14:paraId="2911CB88" w14:textId="259959F9" w:rsidR="005D2688" w:rsidRDefault="005D2688" w:rsidP="001C195D">
      <w:pPr>
        <w:pStyle w:val="Caption"/>
        <w:jc w:val="center"/>
      </w:pPr>
      <w:bookmarkStart w:id="60" w:name="_Ref526751625"/>
      <w:bookmarkStart w:id="61" w:name="_Ref531877477"/>
      <w:bookmarkStart w:id="62" w:name="_Ref526514977"/>
      <w:bookmarkStart w:id="63" w:name="_Toc527372882"/>
      <w:bookmarkStart w:id="64" w:name="_Toc4140666"/>
      <w:r>
        <w:t xml:space="preserve">Figure </w:t>
      </w:r>
      <w:bookmarkEnd w:id="60"/>
      <w:r w:rsidR="00010A2E">
        <w:fldChar w:fldCharType="begin"/>
      </w:r>
      <w:r w:rsidR="00010A2E">
        <w:instrText xml:space="preserve"> STYLEREF 1 \s </w:instrText>
      </w:r>
      <w:r w:rsidR="00010A2E">
        <w:fldChar w:fldCharType="separate"/>
      </w:r>
      <w:r w:rsidR="00F743DA">
        <w:rPr>
          <w:noProof/>
        </w:rPr>
        <w:t>2</w:t>
      </w:r>
      <w:r w:rsidR="00010A2E">
        <w:fldChar w:fldCharType="end"/>
      </w:r>
      <w:r w:rsidR="00010A2E">
        <w:t>.</w:t>
      </w:r>
      <w:r w:rsidR="00AF54D2">
        <w:rPr>
          <w:noProof/>
        </w:rPr>
        <w:fldChar w:fldCharType="begin"/>
      </w:r>
      <w:r w:rsidR="00AF54D2">
        <w:rPr>
          <w:noProof/>
        </w:rPr>
        <w:instrText xml:space="preserve"> SEQ Figure \* ARABIC \s 1 </w:instrText>
      </w:r>
      <w:r w:rsidR="00AF54D2">
        <w:rPr>
          <w:noProof/>
        </w:rPr>
        <w:fldChar w:fldCharType="separate"/>
      </w:r>
      <w:r w:rsidR="00F743DA">
        <w:rPr>
          <w:noProof/>
        </w:rPr>
        <w:t>1</w:t>
      </w:r>
      <w:r w:rsidR="00AF54D2">
        <w:rPr>
          <w:noProof/>
        </w:rPr>
        <w:fldChar w:fldCharType="end"/>
      </w:r>
      <w:bookmarkEnd w:id="61"/>
      <w:r>
        <w:t xml:space="preserve"> </w:t>
      </w:r>
      <w:r w:rsidRPr="002A3E22">
        <w:t>Modeled growth in Commercial Floor Space from 20</w:t>
      </w:r>
      <w:r>
        <w:t>15</w:t>
      </w:r>
      <w:r w:rsidRPr="002A3E22">
        <w:t>-2060</w:t>
      </w:r>
      <w:bookmarkEnd w:id="62"/>
      <w:bookmarkEnd w:id="63"/>
      <w:r w:rsidR="002222D4">
        <w:t xml:space="preserve"> for the </w:t>
      </w:r>
      <w:r w:rsidR="00177235">
        <w:t xml:space="preserve">reduced </w:t>
      </w:r>
      <w:r w:rsidR="002222D4">
        <w:t>TAM</w:t>
      </w:r>
      <w:r w:rsidR="00582060">
        <w:t>.</w:t>
      </w:r>
      <w:bookmarkEnd w:id="64"/>
    </w:p>
    <w:p w14:paraId="23EA42CE" w14:textId="6CB866E1" w:rsidR="00E073C3" w:rsidRDefault="00E073C3" w:rsidP="00E073C3">
      <w:r>
        <w:t>In the IEA dataset, total commercial floor space was estimated in ten-year increments from 2010 to 2050. This dataset was then interpolated for annual data.</w:t>
      </w:r>
      <w:r w:rsidR="003F16AF">
        <w:t xml:space="preserve"> T</w:t>
      </w:r>
      <w:r w:rsidR="002F1F0C">
        <w:t xml:space="preserve">he </w:t>
      </w:r>
      <w:r>
        <w:t xml:space="preserve">estimated commercial floor space per region </w:t>
      </w:r>
      <w:r w:rsidR="002F1F0C">
        <w:t>was</w:t>
      </w:r>
      <w:r>
        <w:t xml:space="preserve"> </w:t>
      </w:r>
      <w:r w:rsidR="002F1F0C">
        <w:t>assumed proportional to</w:t>
      </w:r>
      <w:r>
        <w:t xml:space="preserve"> </w:t>
      </w:r>
      <w:r w:rsidR="00C31BCC">
        <w:t>GDP and</w:t>
      </w:r>
      <w:r w:rsidR="002F1F0C">
        <w:t xml:space="preserve"> projected from 2005 to all other years</w:t>
      </w:r>
      <w:r>
        <w:t xml:space="preserve">. To identify building energy usage worldwide for </w:t>
      </w:r>
      <w:r w:rsidR="00053359">
        <w:t xml:space="preserve">heating, </w:t>
      </w:r>
      <w:r>
        <w:t>cooling and lighting, the Buildings Summary of the IEA’s Energy Technology Perspectives 201</w:t>
      </w:r>
      <w:r w:rsidR="00036D08">
        <w:t>7</w:t>
      </w:r>
      <w:r>
        <w:t xml:space="preserve"> report was used</w:t>
      </w:r>
      <w:r w:rsidR="00BC1402">
        <w:t xml:space="preserve"> </w:t>
      </w:r>
      <w:r w:rsidR="00036D08">
        <w:rPr>
          <w:noProof/>
        </w:rPr>
        <w:t>(International Energy Agency, 2017)</w:t>
      </w:r>
      <w:r>
        <w:t xml:space="preserve">. </w:t>
      </w:r>
    </w:p>
    <w:p w14:paraId="2AB9DCA6" w14:textId="66E471F7" w:rsidR="005D2688" w:rsidRPr="00F44A3B" w:rsidRDefault="005D2688" w:rsidP="005D2688">
      <w:r>
        <w:t xml:space="preserve">These estimates diverge considerably, as the projections for global commercial floor space </w:t>
      </w:r>
      <w:r w:rsidR="000D6787">
        <w:t>from</w:t>
      </w:r>
      <w:r>
        <w:t xml:space="preserve"> Ürge-Vorsatz et al. (2015) show much larger growth over the coming </w:t>
      </w:r>
      <w:r w:rsidR="000D6787">
        <w:t>century but</w:t>
      </w:r>
      <w:r>
        <w:t xml:space="preserve"> projecting the growth of commercial floor space is a complex endeavor, and it is not surprising that two models would project such different figures</w:t>
      </w:r>
      <w:r w:rsidR="00C31BCC">
        <w:t>, thus an average is used in this model.</w:t>
      </w:r>
    </w:p>
    <w:p w14:paraId="4303D5C0" w14:textId="73B6CC64" w:rsidR="00B144E5" w:rsidRDefault="00686965" w:rsidP="00483FFA">
      <w:pPr>
        <w:pStyle w:val="Heading2"/>
        <w:numPr>
          <w:ilvl w:val="1"/>
          <w:numId w:val="26"/>
        </w:numPr>
      </w:pPr>
      <w:bookmarkStart w:id="65" w:name="_Ref528254813"/>
      <w:bookmarkStart w:id="66" w:name="_Toc24556408"/>
      <w:r>
        <w:t>Adoption Scenarios</w:t>
      </w:r>
      <w:bookmarkEnd w:id="65"/>
      <w:bookmarkEnd w:id="66"/>
    </w:p>
    <w:p w14:paraId="6D90AC8D" w14:textId="0CAFBFA9" w:rsidR="00D40C00" w:rsidRPr="00FA2CC3" w:rsidRDefault="00FB2C53" w:rsidP="00FB2C53">
      <w:bookmarkStart w:id="67" w:name="_Hlk525033174"/>
      <w:r w:rsidRPr="00FA2CC3">
        <w:t xml:space="preserve">Two different types of adoption scenarios were developed: </w:t>
      </w:r>
      <w:r w:rsidR="00E3605F" w:rsidRPr="00FA2CC3">
        <w:t>A</w:t>
      </w:r>
      <w:r w:rsidRPr="00FA2CC3">
        <w:t xml:space="preserve"> Reference (REF) Case which was considered the baseline, where </w:t>
      </w:r>
      <w:r w:rsidR="00053359">
        <w:t>little action is taken by the world</w:t>
      </w:r>
      <w:r w:rsidRPr="00FA2CC3">
        <w:t xml:space="preserve">, and a set of Project Drawdown Scenarios (PDS) with varying levels of ambitious adoption of the solution. </w:t>
      </w:r>
      <w:r>
        <w:t>Published results show the comparison of one PDS to the REF, and therefore focus on the change to the world relative to a baseline.</w:t>
      </w:r>
    </w:p>
    <w:p w14:paraId="5BB095A5" w14:textId="4DB196C6" w:rsidR="000875B5" w:rsidRDefault="000875B5" w:rsidP="005D49A8">
      <w:pPr>
        <w:pStyle w:val="Heading3"/>
      </w:pPr>
      <w:bookmarkStart w:id="68" w:name="_Toc24556409"/>
      <w:bookmarkEnd w:id="67"/>
      <w:r>
        <w:t>Reference Case / Current Adoption</w:t>
      </w:r>
      <w:bookmarkEnd w:id="68"/>
    </w:p>
    <w:p w14:paraId="30F1F72F" w14:textId="3FBE128E" w:rsidR="00D40C00" w:rsidRPr="00D40C00" w:rsidRDefault="00D40C00" w:rsidP="00D40C00">
      <w:r w:rsidRPr="00D40C00">
        <w:t xml:space="preserve">In this scenario, the </w:t>
      </w:r>
      <w:r w:rsidR="00515DD8">
        <w:t>percent</w:t>
      </w:r>
      <w:r w:rsidRPr="00D40C00">
        <w:t xml:space="preserve"> adoption of the solution remains at its 201</w:t>
      </w:r>
      <w:r w:rsidR="00987115">
        <w:t>8</w:t>
      </w:r>
      <w:r w:rsidRPr="00D40C00">
        <w:t xml:space="preserve"> level throughout the analysis period since </w:t>
      </w:r>
      <w:r w:rsidR="00987115">
        <w:t>2018 is the latest year of data in the model</w:t>
      </w:r>
      <w:r w:rsidRPr="00D40C00">
        <w:t xml:space="preserve">. This is a scenario designed to capture </w:t>
      </w:r>
      <w:r w:rsidR="003F16AF">
        <w:t>the current state of the Solution, serving as a comparison of the more aggressive adoptions required to reach drawdown which are explored in the PDS scenarios</w:t>
      </w:r>
      <w:r w:rsidRPr="00D40C00">
        <w:t xml:space="preserve">. </w:t>
      </w:r>
      <w:r w:rsidR="00053359">
        <w:t>Adoption in 201</w:t>
      </w:r>
      <w:r w:rsidR="00987115">
        <w:t>8</w:t>
      </w:r>
      <w:r w:rsidR="00053359">
        <w:t xml:space="preserve"> is estimated to be </w:t>
      </w:r>
      <w:r w:rsidR="00987115">
        <w:t>42</w:t>
      </w:r>
      <w:r w:rsidR="00053359">
        <w:t xml:space="preserve"> million m</w:t>
      </w:r>
      <w:r w:rsidR="00053359" w:rsidRPr="001C195D">
        <w:rPr>
          <w:vertAlign w:val="superscript"/>
        </w:rPr>
        <w:t>2</w:t>
      </w:r>
      <w:r w:rsidR="00053359">
        <w:t xml:space="preserve"> of building area, which is </w:t>
      </w:r>
      <w:r w:rsidR="00177235">
        <w:t>0.</w:t>
      </w:r>
      <w:r w:rsidR="00987115">
        <w:t>49</w:t>
      </w:r>
      <w:r w:rsidR="00053359">
        <w:t>% of the global TAM.</w:t>
      </w:r>
    </w:p>
    <w:p w14:paraId="2FE0BC9D" w14:textId="10096525" w:rsidR="000875B5" w:rsidRPr="00D2050B" w:rsidRDefault="00D2050B" w:rsidP="005D49A8">
      <w:pPr>
        <w:pStyle w:val="Heading3"/>
      </w:pPr>
      <w:bookmarkStart w:id="69" w:name="_Toc24556410"/>
      <w:r w:rsidRPr="00D2050B">
        <w:t>Project Drawdown</w:t>
      </w:r>
      <w:r w:rsidR="000875B5" w:rsidRPr="00D2050B">
        <w:t xml:space="preserve"> Scenarios</w:t>
      </w:r>
      <w:bookmarkEnd w:id="69"/>
    </w:p>
    <w:p w14:paraId="2D0D37BE" w14:textId="527CDE59" w:rsidR="00FB2C53" w:rsidRDefault="000875B5" w:rsidP="00343305">
      <w:r w:rsidRPr="00D2050B">
        <w:t>Three Project Dr</w:t>
      </w:r>
      <w:r w:rsidR="005A6986" w:rsidRPr="00D2050B">
        <w:t xml:space="preserve">awdown </w:t>
      </w:r>
      <w:r w:rsidR="007546C9" w:rsidRPr="00D2050B">
        <w:t xml:space="preserve">scenarios (PDS) </w:t>
      </w:r>
      <w:r w:rsidR="005A6986" w:rsidRPr="00D2050B">
        <w:t>were developed</w:t>
      </w:r>
      <w:r w:rsidR="005A6986" w:rsidRPr="005A6986">
        <w:t xml:space="preserve"> for each solution</w:t>
      </w:r>
      <w:r w:rsidR="005A6986">
        <w:t>, to compare the impact of an increase</w:t>
      </w:r>
      <w:r w:rsidR="00AC493E">
        <w:t>d</w:t>
      </w:r>
      <w:r w:rsidR="005A6986">
        <w:t xml:space="preserve"> adoption of the solution to a </w:t>
      </w:r>
      <w:r w:rsidR="007F414E">
        <w:t>R</w:t>
      </w:r>
      <w:r w:rsidR="005A6986">
        <w:t xml:space="preserve">eference </w:t>
      </w:r>
      <w:r w:rsidR="007F414E">
        <w:t>C</w:t>
      </w:r>
      <w:r w:rsidR="005A6986">
        <w:t>ase scenari</w:t>
      </w:r>
      <w:r w:rsidR="0036663B">
        <w:t xml:space="preserve">o. Each PDS Scenario was based on publicized </w:t>
      </w:r>
      <w:r w:rsidR="003D0C41">
        <w:t>building efficiency targets.</w:t>
      </w:r>
      <w:r w:rsidR="0036663B">
        <w:t xml:space="preserve"> </w:t>
      </w:r>
      <w:r w:rsidR="0036663B" w:rsidRPr="00D40C00">
        <w:t xml:space="preserve">Corporate projections of </w:t>
      </w:r>
      <w:r w:rsidR="00E576F2">
        <w:t>smart</w:t>
      </w:r>
      <w:r w:rsidR="00607EC8" w:rsidRPr="00D40C00">
        <w:t xml:space="preserve"> </w:t>
      </w:r>
      <w:r w:rsidR="0036663B" w:rsidRPr="00D40C00">
        <w:t xml:space="preserve">glass sales extend to 2022, but the WorldGBC, a coalition of green building councils in 100 countries with 27,000 member companies, has set a target of 100% Net Zero buildings (NZB) by 2050 </w:t>
      </w:r>
      <w:r w:rsidR="007F414E">
        <w:rPr>
          <w:noProof/>
        </w:rPr>
        <w:t>(WorldGBC, 2016)</w:t>
      </w:r>
      <w:r w:rsidR="0036663B" w:rsidRPr="00D40C00">
        <w:t xml:space="preserve">. A net-zero building is one that consumes net zero energy or produces net zero carbon </w:t>
      </w:r>
      <w:r w:rsidR="007F414E">
        <w:t>during</w:t>
      </w:r>
      <w:r w:rsidR="007F414E" w:rsidRPr="00D40C00">
        <w:t xml:space="preserve"> </w:t>
      </w:r>
      <w:r w:rsidR="0036663B" w:rsidRPr="00D40C00">
        <w:t xml:space="preserve">annual operations (due to high efficiencies and on-site renewable energy production. Energy efficient glass, such as </w:t>
      </w:r>
      <w:r w:rsidR="00E576F2">
        <w:t>smart</w:t>
      </w:r>
      <w:r w:rsidR="00607EC8" w:rsidRPr="00D40C00">
        <w:t xml:space="preserve"> </w:t>
      </w:r>
      <w:r w:rsidR="0036663B" w:rsidRPr="00D40C00">
        <w:t>glass, is part of the net zero building concept</w:t>
      </w:r>
      <w:r w:rsidR="007F414E">
        <w:t>. Thus,</w:t>
      </w:r>
      <w:r w:rsidR="00343305">
        <w:t xml:space="preserve"> th</w:t>
      </w:r>
      <w:r w:rsidR="007F414E">
        <w:t>e</w:t>
      </w:r>
      <w:r w:rsidR="00343305">
        <w:t xml:space="preserve"> 100% NZB target was used as a guide to 2050 adoption of </w:t>
      </w:r>
      <w:r w:rsidR="00E576F2">
        <w:t>smart</w:t>
      </w:r>
      <w:r w:rsidR="00607EC8">
        <w:t xml:space="preserve"> </w:t>
      </w:r>
      <w:r w:rsidR="00343305">
        <w:t xml:space="preserve">glass for each PDS scenario, with the </w:t>
      </w:r>
      <w:r w:rsidR="0055700E">
        <w:t>near-term</w:t>
      </w:r>
      <w:r w:rsidR="00343305">
        <w:t xml:space="preserve"> adoption based on corporate analysis.</w:t>
      </w:r>
      <w:r w:rsidR="0036663B" w:rsidRPr="00D40C00">
        <w:t xml:space="preserve"> </w:t>
      </w:r>
      <w:bookmarkStart w:id="70" w:name="_Toc507486009"/>
    </w:p>
    <w:p w14:paraId="7481C662" w14:textId="21A06298" w:rsidR="00AC493E" w:rsidRDefault="00AC493E" w:rsidP="004B4939">
      <w:pPr>
        <w:pStyle w:val="Heading4"/>
        <w:rPr>
          <w:rFonts w:ascii="Times New Roman" w:eastAsiaTheme="minorEastAsia" w:hAnsi="Times New Roman" w:cstheme="minorBidi"/>
          <w:b w:val="0"/>
          <w:bCs w:val="0"/>
          <w:i w:val="0"/>
          <w:iCs w:val="0"/>
          <w:color w:val="auto"/>
          <w:highlight w:val="yellow"/>
        </w:rPr>
      </w:pPr>
      <w:r w:rsidRPr="004B4939">
        <w:t>Plausible Scenario</w:t>
      </w:r>
      <w:bookmarkEnd w:id="70"/>
      <w:r w:rsidR="00FB2C53">
        <w:t xml:space="preserve"> -  </w:t>
      </w:r>
    </w:p>
    <w:p w14:paraId="367B645E" w14:textId="44820946" w:rsidR="0036663B" w:rsidRPr="0036663B" w:rsidRDefault="0036663B" w:rsidP="0036663B">
      <w:r w:rsidRPr="00D40C00">
        <w:t xml:space="preserve">In this scenario, </w:t>
      </w:r>
      <w:r w:rsidR="006D6CF0">
        <w:t xml:space="preserve">guided by </w:t>
      </w:r>
      <w:r w:rsidR="00177235">
        <w:t xml:space="preserve">translating </w:t>
      </w:r>
      <w:r w:rsidR="00343305">
        <w:t>the</w:t>
      </w:r>
      <w:r w:rsidR="00343305" w:rsidRPr="00D40C00">
        <w:t xml:space="preserve"> </w:t>
      </w:r>
      <w:r w:rsidR="006D6CF0">
        <w:t xml:space="preserve">goal of </w:t>
      </w:r>
      <w:r w:rsidR="00343305" w:rsidRPr="00D40C00">
        <w:t>100% adoption of NZB by 2050</w:t>
      </w:r>
      <w:r w:rsidR="006D6CF0">
        <w:t xml:space="preserve">, the maximum adoption of </w:t>
      </w:r>
      <w:r w:rsidR="00E576F2">
        <w:t>Smart</w:t>
      </w:r>
      <w:r w:rsidR="006D6CF0" w:rsidRPr="00D40C00">
        <w:t xml:space="preserve"> </w:t>
      </w:r>
      <w:r w:rsidR="006D6CF0">
        <w:t>G</w:t>
      </w:r>
      <w:r w:rsidR="006D6CF0" w:rsidRPr="00D40C00">
        <w:t xml:space="preserve">lass </w:t>
      </w:r>
      <w:r w:rsidR="006D6CF0">
        <w:t>in 2050</w:t>
      </w:r>
      <w:r w:rsidR="00343305" w:rsidRPr="00D40C00">
        <w:t xml:space="preserve"> </w:t>
      </w:r>
      <w:r w:rsidR="00343305">
        <w:t xml:space="preserve">was </w:t>
      </w:r>
      <w:r w:rsidR="006D6CF0">
        <w:t>assumed</w:t>
      </w:r>
      <w:r w:rsidR="006D6CF0" w:rsidRPr="00D40C00">
        <w:t xml:space="preserve"> </w:t>
      </w:r>
      <w:r w:rsidR="00343305" w:rsidRPr="00D40C00">
        <w:t xml:space="preserve">to </w:t>
      </w:r>
      <w:r w:rsidR="006D6CF0">
        <w:t xml:space="preserve">be </w:t>
      </w:r>
      <w:r w:rsidR="00343305" w:rsidRPr="00D40C00">
        <w:t>30%</w:t>
      </w:r>
      <w:r w:rsidR="00555B1D">
        <w:t xml:space="preserve"> of </w:t>
      </w:r>
      <w:r w:rsidR="006D6CF0">
        <w:t xml:space="preserve">the </w:t>
      </w:r>
      <w:r w:rsidR="00555B1D">
        <w:t>global TAM</w:t>
      </w:r>
      <w:r w:rsidR="00343305" w:rsidRPr="00D40C00">
        <w:t xml:space="preserve"> since </w:t>
      </w:r>
      <w:r w:rsidR="00555B1D">
        <w:t>space conditioning</w:t>
      </w:r>
      <w:r w:rsidR="00555B1D" w:rsidRPr="00D40C00">
        <w:t xml:space="preserve"> </w:t>
      </w:r>
      <w:r w:rsidR="00343305" w:rsidRPr="00D40C00">
        <w:t>needs</w:t>
      </w:r>
      <w:r w:rsidR="00555B1D">
        <w:t xml:space="preserve"> vary greatly between climates and other design strategies may be employed instead of </w:t>
      </w:r>
      <w:r w:rsidR="00E576F2">
        <w:t>Smart</w:t>
      </w:r>
      <w:r w:rsidR="00555B1D">
        <w:t xml:space="preserve"> Glass to achieve zero-energy status.</w:t>
      </w:r>
      <w:r w:rsidR="00343305" w:rsidRPr="00D40C00">
        <w:t xml:space="preserve"> </w:t>
      </w:r>
      <w:r w:rsidRPr="00D40C00">
        <w:t>The adoption curve was developed by interpolating the data from corporate projections and the WorldGBC assumption in 2050 using a 3rd degree polynomial function.</w:t>
      </w:r>
      <w:r w:rsidR="007379F8">
        <w:t xml:space="preserve"> Data was extrapolated yet, an upper bound was applied to limit adoption to be only 30% of the TAM.</w:t>
      </w:r>
    </w:p>
    <w:p w14:paraId="0A63923E" w14:textId="1642C4C3" w:rsidR="00AC493E" w:rsidRDefault="00AC493E" w:rsidP="004B4939">
      <w:pPr>
        <w:pStyle w:val="Heading4"/>
        <w:rPr>
          <w:rFonts w:ascii="Times New Roman" w:eastAsiaTheme="minorEastAsia" w:hAnsi="Times New Roman" w:cstheme="minorBidi"/>
          <w:b w:val="0"/>
          <w:bCs w:val="0"/>
          <w:i w:val="0"/>
          <w:iCs w:val="0"/>
          <w:color w:val="auto"/>
          <w:highlight w:val="yellow"/>
        </w:rPr>
      </w:pPr>
      <w:bookmarkStart w:id="71" w:name="_Toc507486010"/>
      <w:r w:rsidRPr="004B4939">
        <w:t>Drawdown Scenario</w:t>
      </w:r>
      <w:bookmarkEnd w:id="71"/>
      <w:r w:rsidR="00FB2C53">
        <w:t xml:space="preserve"> </w:t>
      </w:r>
      <w:r w:rsidR="007B7195">
        <w:t>–</w:t>
      </w:r>
      <w:r w:rsidR="00FB2C53">
        <w:t xml:space="preserve"> </w:t>
      </w:r>
    </w:p>
    <w:p w14:paraId="4861C76A" w14:textId="19373D6E" w:rsidR="007B7195" w:rsidRPr="0036663B" w:rsidRDefault="007B7195" w:rsidP="007B7195">
      <w:r>
        <w:t>The</w:t>
      </w:r>
      <w:r w:rsidRPr="00D40C00">
        <w:t xml:space="preserve"> </w:t>
      </w:r>
      <w:r>
        <w:t>2050</w:t>
      </w:r>
      <w:r w:rsidRPr="00D40C00">
        <w:t xml:space="preserve"> adoption of </w:t>
      </w:r>
      <w:r w:rsidR="00E576F2">
        <w:t>smart</w:t>
      </w:r>
      <w:r w:rsidR="00607EC8" w:rsidRPr="00D40C00">
        <w:t xml:space="preserve"> </w:t>
      </w:r>
      <w:r w:rsidRPr="00D40C00">
        <w:t xml:space="preserve">glass </w:t>
      </w:r>
      <w:r>
        <w:t>was assumed to be 50%</w:t>
      </w:r>
      <w:r w:rsidR="00555B1D">
        <w:t xml:space="preserve"> of the global TAM</w:t>
      </w:r>
      <w:r w:rsidRPr="00D40C00">
        <w:t>. The adoption curve was developed by interpolating the data from corporate projections and the WorldGBC assumption in 2050 using a 3rd degree polynomial function.</w:t>
      </w:r>
      <w:r w:rsidR="007379F8">
        <w:t xml:space="preserve"> Data was extrapolated yet, an upper bound was applied to limit adoption to be only 50% of the TAM.</w:t>
      </w:r>
    </w:p>
    <w:p w14:paraId="7A77F5DD" w14:textId="2AE80CA3" w:rsidR="00AC493E" w:rsidRDefault="00AC493E" w:rsidP="004B4939">
      <w:pPr>
        <w:pStyle w:val="Heading4"/>
        <w:rPr>
          <w:rFonts w:ascii="Times New Roman" w:eastAsiaTheme="minorEastAsia" w:hAnsi="Times New Roman" w:cstheme="minorBidi"/>
          <w:b w:val="0"/>
          <w:bCs w:val="0"/>
          <w:i w:val="0"/>
          <w:iCs w:val="0"/>
          <w:color w:val="auto"/>
          <w:highlight w:val="yellow"/>
        </w:rPr>
      </w:pPr>
      <w:bookmarkStart w:id="72" w:name="_Toc507486011"/>
      <w:r w:rsidRPr="004B4939">
        <w:t>Optimum Scenario</w:t>
      </w:r>
      <w:bookmarkEnd w:id="72"/>
      <w:r w:rsidR="00FB2C53">
        <w:t xml:space="preserve"> </w:t>
      </w:r>
      <w:r w:rsidR="00A12E45">
        <w:t>–</w:t>
      </w:r>
      <w:r w:rsidR="00FB2C53">
        <w:t xml:space="preserve"> </w:t>
      </w:r>
    </w:p>
    <w:p w14:paraId="23399173" w14:textId="63E27249" w:rsidR="00A12E45" w:rsidRPr="0036663B" w:rsidRDefault="00A12E45" w:rsidP="00A12E45">
      <w:r>
        <w:t>The</w:t>
      </w:r>
      <w:r w:rsidRPr="00D40C00">
        <w:t xml:space="preserve"> </w:t>
      </w:r>
      <w:r>
        <w:t>2050</w:t>
      </w:r>
      <w:r w:rsidRPr="00D40C00">
        <w:t xml:space="preserve"> adoption of </w:t>
      </w:r>
      <w:r w:rsidR="00E576F2">
        <w:t>smart</w:t>
      </w:r>
      <w:r w:rsidR="00607EC8" w:rsidRPr="00D40C00">
        <w:t xml:space="preserve"> </w:t>
      </w:r>
      <w:r w:rsidRPr="00D40C00">
        <w:t xml:space="preserve">glass </w:t>
      </w:r>
      <w:r>
        <w:t>was assumed to be 75%</w:t>
      </w:r>
      <w:r w:rsidR="00555B1D">
        <w:t xml:space="preserve"> of the global TAM</w:t>
      </w:r>
      <w:r w:rsidRPr="00D40C00">
        <w:t>. The adoption curve was developed by interpolating the data from corporate projections and the WorldGBC assumption in 2050 using a 3rd degree polynomial function.</w:t>
      </w:r>
      <w:r w:rsidR="007379F8">
        <w:t xml:space="preserve"> Data was extrapolated yet, an upper bound was applied to limit adoption to be only 7</w:t>
      </w:r>
      <w:r w:rsidR="00952E54">
        <w:t>5</w:t>
      </w:r>
      <w:r w:rsidR="007379F8">
        <w:t>% of the TAM.</w:t>
      </w:r>
    </w:p>
    <w:p w14:paraId="4C24E6F4" w14:textId="23F18AF2" w:rsidR="00FB3AB3" w:rsidRDefault="00686965" w:rsidP="00483FFA">
      <w:pPr>
        <w:pStyle w:val="Heading2"/>
        <w:numPr>
          <w:ilvl w:val="1"/>
          <w:numId w:val="26"/>
        </w:numPr>
      </w:pPr>
      <w:bookmarkStart w:id="73" w:name="_Toc24556411"/>
      <w:r>
        <w:t>Inputs</w:t>
      </w:r>
      <w:bookmarkEnd w:id="73"/>
    </w:p>
    <w:p w14:paraId="0D9E533E" w14:textId="43AAA995" w:rsidR="00F94AA8" w:rsidRPr="00F8665D" w:rsidRDefault="00555B1D" w:rsidP="00F94AA8">
      <w:r>
        <w:t>This section details the</w:t>
      </w:r>
      <w:r w:rsidR="00F94AA8">
        <w:t xml:space="preserve"> model inputs used to calculate the results </w:t>
      </w:r>
      <w:r w:rsidR="00AD1AE0">
        <w:t>presented</w:t>
      </w:r>
      <w:r w:rsidR="00F94AA8">
        <w:t xml:space="preserve"> in this report. The format of the inputs is based on the Drawdown model template used to ensure standardization which allows integration. This section focuses on the customized inputs needed for this solution. For details on the template model design, inputs and calculations, please see </w:t>
      </w:r>
      <w:r w:rsidR="00AD1AE0">
        <w:t xml:space="preserve">additional </w:t>
      </w:r>
      <w:r w:rsidR="00F94AA8">
        <w:t xml:space="preserve">documentation at </w:t>
      </w:r>
      <w:hyperlink r:id="rId18" w:history="1">
        <w:r w:rsidR="00F94AA8" w:rsidRPr="005E7CA4">
          <w:rPr>
            <w:rStyle w:val="Hyperlink"/>
          </w:rPr>
          <w:t>www.drawdown.org</w:t>
        </w:r>
      </w:hyperlink>
      <w:r w:rsidR="00F94AA8">
        <w:t xml:space="preserve">. </w:t>
      </w:r>
    </w:p>
    <w:p w14:paraId="3EBCEF57" w14:textId="463B9347" w:rsidR="00FB3AB3" w:rsidRDefault="00686965" w:rsidP="005D49A8">
      <w:pPr>
        <w:pStyle w:val="Heading3"/>
      </w:pPr>
      <w:bookmarkStart w:id="74" w:name="_Toc24556412"/>
      <w:r>
        <w:t>Climate Inputs</w:t>
      </w:r>
      <w:bookmarkEnd w:id="74"/>
    </w:p>
    <w:p w14:paraId="088B6C84" w14:textId="793105FF" w:rsidR="00C62300" w:rsidRDefault="00C62300" w:rsidP="00C62300">
      <w:r w:rsidRPr="00413ACA">
        <w:t>The climate analysis in this model uses the values for annual energy intensity of commercial building lighting</w:t>
      </w:r>
      <w:r w:rsidR="00401578">
        <w:t>,</w:t>
      </w:r>
      <w:r w:rsidRPr="00413ACA">
        <w:t xml:space="preserve"> cooling</w:t>
      </w:r>
      <w:r w:rsidR="00953DB5">
        <w:t>, heating,</w:t>
      </w:r>
      <w:r w:rsidRPr="00413ACA">
        <w:t xml:space="preserve"> and reductions in </w:t>
      </w:r>
      <w:r w:rsidR="00FA3492">
        <w:t xml:space="preserve">these </w:t>
      </w:r>
      <w:r w:rsidRPr="00413ACA">
        <w:t>energy consumption</w:t>
      </w:r>
      <w:r w:rsidR="00FA3492">
        <w:t>s</w:t>
      </w:r>
      <w:r w:rsidRPr="00413ACA">
        <w:t xml:space="preserve"> from </w:t>
      </w:r>
      <w:r w:rsidR="00E576F2">
        <w:t>smart</w:t>
      </w:r>
      <w:r w:rsidR="00607EC8" w:rsidRPr="00413ACA">
        <w:t xml:space="preserve"> </w:t>
      </w:r>
      <w:r w:rsidRPr="00413ACA">
        <w:t xml:space="preserve">glass installation (which are general “Technical” inputs in the </w:t>
      </w:r>
      <w:r w:rsidRPr="00413ACA">
        <w:fldChar w:fldCharType="begin"/>
      </w:r>
      <w:r w:rsidRPr="00413ACA">
        <w:instrText xml:space="preserve"> REF _Ref528213950 \h </w:instrText>
      </w:r>
      <w:r w:rsidR="002D6C87" w:rsidRPr="00413ACA">
        <w:instrText xml:space="preserve"> \* MERGEFORMAT </w:instrText>
      </w:r>
      <w:r w:rsidRPr="00413ACA">
        <w:fldChar w:fldCharType="separate"/>
      </w:r>
      <w:r w:rsidR="00F743DA">
        <w:t>Technical Inputs</w:t>
      </w:r>
      <w:r w:rsidRPr="00413ACA">
        <w:fldChar w:fldCharType="end"/>
      </w:r>
      <w:r w:rsidRPr="00413ACA">
        <w:t xml:space="preserve"> section). To calculate key model results, the model uses reported emissions factors for </w:t>
      </w:r>
      <w:r w:rsidR="00555B1D">
        <w:t>the electric grid</w:t>
      </w:r>
      <w:r w:rsidR="00953DB5">
        <w:t xml:space="preserve"> and heating fuels</w:t>
      </w:r>
      <w:r w:rsidRPr="00413ACA">
        <w:t xml:space="preserve">. Emissions factors are derived from the projected </w:t>
      </w:r>
      <w:r w:rsidR="00CA1934">
        <w:t xml:space="preserve">global </w:t>
      </w:r>
      <w:r w:rsidRPr="00413ACA">
        <w:t>energy generation mix from three AMPERE RefPol scenarios in IPCC AR5 model Database (GEM3, IMAGE, MESSAGE) and the IEA’s ETP 6DS scenario. The values used are shown in</w:t>
      </w:r>
      <w:r w:rsidR="00CB042D" w:rsidRPr="00413ACA">
        <w:t xml:space="preserve"> </w:t>
      </w:r>
      <w:r w:rsidR="00CB042D" w:rsidRPr="00413ACA">
        <w:fldChar w:fldCharType="begin"/>
      </w:r>
      <w:r w:rsidR="00CB042D" w:rsidRPr="00413ACA">
        <w:instrText xml:space="preserve"> REF _Ref528214153 \h </w:instrText>
      </w:r>
      <w:r w:rsidR="002D6C87" w:rsidRPr="00413ACA">
        <w:instrText xml:space="preserve"> \* MERGEFORMAT </w:instrText>
      </w:r>
      <w:r w:rsidR="00CB042D" w:rsidRPr="00413ACA">
        <w:fldChar w:fldCharType="separate"/>
      </w:r>
      <w:r w:rsidR="00F743DA" w:rsidRPr="00FB2C53">
        <w:t>Table</w:t>
      </w:r>
      <w:r w:rsidR="00F743DA">
        <w:t xml:space="preserve"> </w:t>
      </w:r>
      <w:r w:rsidR="00F743DA">
        <w:rPr>
          <w:noProof/>
        </w:rPr>
        <w:t>2.1</w:t>
      </w:r>
      <w:r w:rsidR="00CB042D" w:rsidRPr="00413ACA">
        <w:fldChar w:fldCharType="end"/>
      </w:r>
      <w:r w:rsidRPr="00413ACA">
        <w:t>.</w:t>
      </w:r>
    </w:p>
    <w:p w14:paraId="7DD50D85" w14:textId="1C0AFD5F" w:rsidR="00D40C00" w:rsidRDefault="00D40C00" w:rsidP="00234FB5">
      <w:pPr>
        <w:pStyle w:val="Heading4"/>
        <w:ind w:left="0" w:firstLine="0"/>
      </w:pPr>
      <w:r>
        <w:t>Grid Emissions</w:t>
      </w:r>
    </w:p>
    <w:p w14:paraId="7174A81E" w14:textId="3AFC7B22" w:rsidR="00D40C00" w:rsidRDefault="00D40C00" w:rsidP="00D40C00">
      <w:r>
        <w:t xml:space="preserve">The weighted sum of electricity per unit floor area in each scenario is multiplied by the grid emissions factor. </w:t>
      </w:r>
      <w:r w:rsidR="00496A8A">
        <w:t>T</w:t>
      </w:r>
      <w:r>
        <w:t>his is</w:t>
      </w:r>
    </w:p>
    <w:p w14:paraId="118A7460" w14:textId="7EF2B242" w:rsidR="00D40C00" w:rsidRPr="00FA3492" w:rsidRDefault="00F36523" w:rsidP="00D40C00">
      <w:pPr>
        <w:rPr>
          <w:rFonts w:cs="Times New Roman"/>
        </w:rPr>
      </w:pPr>
      <m:oMath>
        <m:sSub>
          <m:sSubPr>
            <m:ctrlPr>
              <w:rPr>
                <w:rFonts w:ascii="Cambria Math" w:hAnsi="Cambria Math"/>
                <w:i/>
              </w:rPr>
            </m:ctrlPr>
          </m:sSubPr>
          <m:e>
            <m:r>
              <w:rPr>
                <w:rFonts w:ascii="Cambria Math" w:hAnsi="Cambria Math"/>
              </w:rPr>
              <m:t>emissions</m:t>
            </m:r>
          </m:e>
          <m:sub>
            <m:r>
              <w:rPr>
                <w:rFonts w:ascii="Cambria Math" w:hAnsi="Cambria Math"/>
              </w:rPr>
              <m:t>grid</m:t>
            </m:r>
          </m:sub>
        </m:sSub>
        <m:r>
          <w:rPr>
            <w:rFonts w:ascii="Cambria Math" w:hAnsi="Cambria Math"/>
          </w:rPr>
          <m:t>=</m:t>
        </m:r>
        <m:d>
          <m:dPr>
            <m:begChr m:val="{"/>
            <m:endChr m:val="}"/>
            <m:ctrlPr>
              <w:rPr>
                <w:rFonts w:ascii="Cambria Math" w:hAnsi="Cambria Math"/>
                <w:i/>
              </w:rPr>
            </m:ctrlPr>
          </m:dPr>
          <m:e>
            <m:r>
              <w:rPr>
                <w:rFonts w:ascii="Cambria Math" w:hAnsi="Cambria Math"/>
              </w:rPr>
              <m:t xml:space="preserve">(TAM-adoption)*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c</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l</m:t>
                    </m:r>
                  </m:sub>
                </m:sSub>
              </m:e>
            </m:d>
            <m:r>
              <w:rPr>
                <w:rFonts w:ascii="Cambria Math" w:hAnsi="Cambria Math"/>
              </w:rPr>
              <m:t>+ adoption*</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c</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η</m:t>
                        </m:r>
                      </m:e>
                      <m:sub>
                        <m:r>
                          <w:rPr>
                            <w:rFonts w:ascii="Cambria Math" w:hAnsi="Cambria Math"/>
                          </w:rPr>
                          <m:t>c</m:t>
                        </m:r>
                      </m:sub>
                    </m:sSub>
                  </m:e>
                </m:d>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l</m:t>
                    </m:r>
                  </m:sub>
                </m:sSub>
                <m:r>
                  <w:rPr>
                    <w:rFonts w:ascii="Cambria Math" w:hAnsi="Cambria Math"/>
                  </w:rPr>
                  <m:t>*(1-</m:t>
                </m:r>
                <m:sSub>
                  <m:sSubPr>
                    <m:ctrlPr>
                      <w:rPr>
                        <w:rFonts w:ascii="Cambria Math" w:hAnsi="Cambria Math"/>
                        <w:i/>
                      </w:rPr>
                    </m:ctrlPr>
                  </m:sSubPr>
                  <m:e>
                    <m:r>
                      <w:rPr>
                        <w:rFonts w:ascii="Cambria Math" w:hAnsi="Cambria Math"/>
                      </w:rPr>
                      <m:t>η</m:t>
                    </m:r>
                  </m:e>
                  <m:sub>
                    <m:r>
                      <w:rPr>
                        <w:rFonts w:ascii="Cambria Math" w:hAnsi="Cambria Math"/>
                      </w:rPr>
                      <m:t>l</m:t>
                    </m:r>
                  </m:sub>
                </m:sSub>
                <m:r>
                  <w:rPr>
                    <w:rFonts w:ascii="Cambria Math" w:hAnsi="Cambria Math"/>
                  </w:rPr>
                  <m:t>)</m:t>
                </m:r>
              </m:e>
            </m:d>
          </m:e>
        </m:d>
        <m:r>
          <w:rPr>
            <w:rFonts w:ascii="Cambria Math" w:hAnsi="Cambria Math"/>
          </w:rPr>
          <m:t>*ef</m:t>
        </m:r>
      </m:oMath>
      <w:r w:rsidR="00D627A3" w:rsidRPr="00D63F59">
        <w:t xml:space="preserve"> </w:t>
      </w:r>
      <w:r w:rsidR="00D40C00" w:rsidRPr="00FA3492">
        <w:rPr>
          <w:rFonts w:cs="Times New Roman"/>
        </w:rPr>
        <w:t xml:space="preserve">Where: </w:t>
      </w:r>
    </w:p>
    <w:p w14:paraId="07427713" w14:textId="77777777" w:rsidR="00D627A3" w:rsidRPr="00FA3492" w:rsidRDefault="00D627A3" w:rsidP="00D627A3">
      <w:pPr>
        <w:ind w:left="720"/>
        <w:rPr>
          <w:rFonts w:cs="Times New Roman"/>
        </w:rPr>
      </w:pPr>
      <w:r w:rsidRPr="00FA3492">
        <w:rPr>
          <w:rFonts w:cs="Times New Roman"/>
          <w:i/>
        </w:rPr>
        <w:t>emissions</w:t>
      </w:r>
      <w:r w:rsidRPr="00FA3492">
        <w:rPr>
          <w:rFonts w:cs="Times New Roman"/>
          <w:i/>
          <w:vertAlign w:val="subscript"/>
        </w:rPr>
        <w:t>grid</w:t>
      </w:r>
      <w:r w:rsidRPr="00FA3492">
        <w:rPr>
          <w:rFonts w:cs="Times New Roman"/>
        </w:rPr>
        <w:t xml:space="preserve"> is the total annual grid emissions for cooling and lighting of commercial buildings </w:t>
      </w:r>
    </w:p>
    <w:p w14:paraId="1BDEBE2A" w14:textId="6259FA63" w:rsidR="00D627A3" w:rsidRPr="00FA3492" w:rsidRDefault="00496A8A" w:rsidP="00D627A3">
      <w:pPr>
        <w:ind w:left="720"/>
        <w:rPr>
          <w:rFonts w:cs="Times New Roman"/>
        </w:rPr>
      </w:pPr>
      <w:r w:rsidRPr="00FA3492">
        <w:rPr>
          <w:rFonts w:cs="Times New Roman"/>
          <w:i/>
        </w:rPr>
        <w:t>TAM</w:t>
      </w:r>
      <w:r w:rsidR="00D627A3" w:rsidRPr="00FA3492">
        <w:rPr>
          <w:rFonts w:cs="Times New Roman"/>
        </w:rPr>
        <w:t xml:space="preserve"> is the total commercial floor area worldwide </w:t>
      </w:r>
    </w:p>
    <w:p w14:paraId="4B3215D1" w14:textId="46F59165" w:rsidR="00D627A3" w:rsidRPr="00FA3492" w:rsidRDefault="00D627A3" w:rsidP="00D627A3">
      <w:pPr>
        <w:ind w:left="720"/>
        <w:rPr>
          <w:rFonts w:cs="Times New Roman"/>
        </w:rPr>
      </w:pPr>
      <w:r w:rsidRPr="00FA3492">
        <w:rPr>
          <w:rFonts w:cs="Times New Roman"/>
          <w:i/>
        </w:rPr>
        <w:t>adoption</w:t>
      </w:r>
      <w:r w:rsidRPr="00FA3492">
        <w:rPr>
          <w:rFonts w:cs="Times New Roman"/>
        </w:rPr>
        <w:t xml:space="preserve"> is the total adoption of </w:t>
      </w:r>
      <w:r w:rsidR="00E576F2" w:rsidRPr="00FA3492">
        <w:rPr>
          <w:rFonts w:cs="Times New Roman"/>
        </w:rPr>
        <w:t>smart</w:t>
      </w:r>
      <w:r w:rsidR="00607EC8" w:rsidRPr="00FA3492">
        <w:rPr>
          <w:rFonts w:cs="Times New Roman"/>
        </w:rPr>
        <w:t xml:space="preserve"> </w:t>
      </w:r>
      <w:r w:rsidRPr="00FA3492">
        <w:rPr>
          <w:rFonts w:cs="Times New Roman"/>
        </w:rPr>
        <w:t xml:space="preserve">glass in units of </w:t>
      </w:r>
      <w:r w:rsidRPr="00FA3492">
        <w:rPr>
          <w:rFonts w:cs="Times New Roman"/>
          <w:i/>
        </w:rPr>
        <w:t>commercial building floor</w:t>
      </w:r>
      <w:r w:rsidRPr="00FA3492">
        <w:rPr>
          <w:rFonts w:cs="Times New Roman"/>
        </w:rPr>
        <w:t xml:space="preserve"> </w:t>
      </w:r>
      <w:r w:rsidRPr="00FA3492">
        <w:rPr>
          <w:rFonts w:cs="Times New Roman"/>
          <w:i/>
        </w:rPr>
        <w:t>area</w:t>
      </w:r>
      <w:r w:rsidRPr="00FA3492">
        <w:rPr>
          <w:rFonts w:cs="Times New Roman"/>
        </w:rPr>
        <w:t xml:space="preserve"> (converted using window-to-floor area ratio)</w:t>
      </w:r>
    </w:p>
    <w:p w14:paraId="5B7BD47B" w14:textId="77777777" w:rsidR="00D627A3" w:rsidRPr="00FA3492" w:rsidRDefault="00D627A3" w:rsidP="00D627A3">
      <w:pPr>
        <w:ind w:left="720"/>
        <w:rPr>
          <w:rFonts w:cs="Times New Roman"/>
        </w:rPr>
      </w:pPr>
      <w:r w:rsidRPr="00FA3492">
        <w:rPr>
          <w:rFonts w:cs="Times New Roman"/>
          <w:i/>
        </w:rPr>
        <w:t>e</w:t>
      </w:r>
      <w:r w:rsidRPr="00FA3492">
        <w:rPr>
          <w:rFonts w:cs="Times New Roman"/>
          <w:i/>
          <w:vertAlign w:val="subscript"/>
        </w:rPr>
        <w:t>c</w:t>
      </w:r>
      <w:r w:rsidRPr="00FA3492">
        <w:rPr>
          <w:rFonts w:cs="Times New Roman"/>
        </w:rPr>
        <w:t xml:space="preserve"> is the average electricity used for cooling per unit floor area </w:t>
      </w:r>
    </w:p>
    <w:p w14:paraId="38935F8E" w14:textId="5061179E" w:rsidR="00D627A3" w:rsidRPr="00FA3492" w:rsidRDefault="00D627A3" w:rsidP="00D627A3">
      <w:pPr>
        <w:ind w:left="720"/>
        <w:rPr>
          <w:rFonts w:cs="Times New Roman"/>
        </w:rPr>
      </w:pPr>
      <w:r w:rsidRPr="00FA3492">
        <w:rPr>
          <w:rFonts w:cs="Times New Roman"/>
          <w:i/>
        </w:rPr>
        <w:t>η</w:t>
      </w:r>
      <w:r w:rsidRPr="00FA3492">
        <w:rPr>
          <w:rFonts w:cs="Times New Roman"/>
          <w:i/>
          <w:vertAlign w:val="subscript"/>
        </w:rPr>
        <w:t>c</w:t>
      </w:r>
      <w:r w:rsidRPr="00FA3492">
        <w:rPr>
          <w:rFonts w:cs="Times New Roman"/>
        </w:rPr>
        <w:t xml:space="preserve"> is the average cooling energy efficiency of </w:t>
      </w:r>
      <w:r w:rsidR="00E576F2" w:rsidRPr="00FA3492">
        <w:rPr>
          <w:rFonts w:cs="Times New Roman"/>
        </w:rPr>
        <w:t>smart</w:t>
      </w:r>
      <w:r w:rsidR="00607EC8" w:rsidRPr="00FA3492">
        <w:rPr>
          <w:rFonts w:cs="Times New Roman"/>
        </w:rPr>
        <w:t xml:space="preserve"> </w:t>
      </w:r>
      <w:r w:rsidRPr="00FA3492">
        <w:rPr>
          <w:rFonts w:cs="Times New Roman"/>
        </w:rPr>
        <w:t xml:space="preserve">glass </w:t>
      </w:r>
    </w:p>
    <w:p w14:paraId="08C5A182" w14:textId="77777777" w:rsidR="00D627A3" w:rsidRPr="00FA3492" w:rsidRDefault="00D627A3" w:rsidP="00D627A3">
      <w:pPr>
        <w:ind w:left="720"/>
        <w:rPr>
          <w:rFonts w:cs="Times New Roman"/>
        </w:rPr>
      </w:pPr>
      <w:r w:rsidRPr="00FA3492">
        <w:rPr>
          <w:rFonts w:cs="Times New Roman"/>
          <w:i/>
        </w:rPr>
        <w:t>e</w:t>
      </w:r>
      <w:r w:rsidRPr="00FA3492">
        <w:rPr>
          <w:rFonts w:cs="Times New Roman"/>
          <w:i/>
          <w:vertAlign w:val="subscript"/>
        </w:rPr>
        <w:t>l</w:t>
      </w:r>
      <w:r w:rsidRPr="00FA3492">
        <w:rPr>
          <w:rFonts w:cs="Times New Roman"/>
        </w:rPr>
        <w:t xml:space="preserve"> is the average electricity used for lighting per unit floor area </w:t>
      </w:r>
    </w:p>
    <w:p w14:paraId="20D1A051" w14:textId="56C06E26" w:rsidR="00D627A3" w:rsidRPr="00FA3492" w:rsidRDefault="00D627A3" w:rsidP="00D627A3">
      <w:pPr>
        <w:ind w:left="720"/>
        <w:rPr>
          <w:rFonts w:cs="Times New Roman"/>
        </w:rPr>
      </w:pPr>
      <w:r w:rsidRPr="00FA3492">
        <w:rPr>
          <w:rFonts w:cs="Times New Roman"/>
          <w:i/>
        </w:rPr>
        <w:t>η</w:t>
      </w:r>
      <w:r w:rsidRPr="00FA3492">
        <w:rPr>
          <w:rFonts w:cs="Times New Roman"/>
          <w:i/>
          <w:vertAlign w:val="subscript"/>
        </w:rPr>
        <w:t>l</w:t>
      </w:r>
      <w:r w:rsidRPr="00FA3492">
        <w:rPr>
          <w:rFonts w:cs="Times New Roman"/>
        </w:rPr>
        <w:t xml:space="preserve"> is the average lighting energy efficiency of </w:t>
      </w:r>
      <w:r w:rsidR="00E576F2" w:rsidRPr="00FA3492">
        <w:rPr>
          <w:rFonts w:cs="Times New Roman"/>
        </w:rPr>
        <w:t>smart</w:t>
      </w:r>
      <w:r w:rsidR="00607EC8" w:rsidRPr="00FA3492">
        <w:rPr>
          <w:rFonts w:cs="Times New Roman"/>
        </w:rPr>
        <w:t xml:space="preserve"> </w:t>
      </w:r>
      <w:r w:rsidRPr="00FA3492">
        <w:rPr>
          <w:rFonts w:cs="Times New Roman"/>
        </w:rPr>
        <w:t>glass</w:t>
      </w:r>
    </w:p>
    <w:p w14:paraId="24FFFDB9" w14:textId="4BDB90F7" w:rsidR="00D627A3" w:rsidRPr="00FA3492" w:rsidRDefault="00D627A3" w:rsidP="00D627A3">
      <w:pPr>
        <w:ind w:left="720"/>
        <w:rPr>
          <w:rFonts w:cs="Times New Roman"/>
        </w:rPr>
      </w:pPr>
      <w:r w:rsidRPr="00FA3492">
        <w:rPr>
          <w:rFonts w:cs="Times New Roman"/>
          <w:i/>
        </w:rPr>
        <w:t>ef</w:t>
      </w:r>
      <w:r w:rsidRPr="00FA3492">
        <w:rPr>
          <w:rFonts w:cs="Times New Roman"/>
        </w:rPr>
        <w:t xml:space="preserve"> is the average CO</w:t>
      </w:r>
      <w:r w:rsidRPr="00FA3492">
        <w:rPr>
          <w:rFonts w:cs="Times New Roman"/>
          <w:vertAlign w:val="subscript"/>
        </w:rPr>
        <w:t>2</w:t>
      </w:r>
      <w:r w:rsidRPr="00FA3492">
        <w:rPr>
          <w:rFonts w:cs="Times New Roman"/>
        </w:rPr>
        <w:t xml:space="preserve"> emissions per unit of electricity for the grid worldwide (emissions factor)</w:t>
      </w:r>
      <w:r w:rsidR="00242D69" w:rsidRPr="00FA3492">
        <w:rPr>
          <w:rFonts w:cs="Times New Roman"/>
        </w:rPr>
        <w:t>. Note that this emissions factor varies annually, but for simplification, only one value is shown here.</w:t>
      </w:r>
    </w:p>
    <w:p w14:paraId="3C4B837E" w14:textId="3886B5BF" w:rsidR="00583D98" w:rsidRDefault="00583D98" w:rsidP="00583D98">
      <w:pPr>
        <w:pStyle w:val="Heading4"/>
      </w:pPr>
      <w:r>
        <w:t>Fuel Emissions</w:t>
      </w:r>
    </w:p>
    <w:p w14:paraId="3C50389C" w14:textId="4EA2BA3F" w:rsidR="00583D98" w:rsidRDefault="00583D98" w:rsidP="00583D98">
      <w:r>
        <w:t xml:space="preserve">The weighted sum of </w:t>
      </w:r>
      <w:r w:rsidR="003F1F50">
        <w:t xml:space="preserve">space </w:t>
      </w:r>
      <w:r>
        <w:t>heating fuel per unit floor area in each scenario is multiplied by the weighted average fuel emissions factor. This is</w:t>
      </w:r>
    </w:p>
    <w:p w14:paraId="6C988240" w14:textId="33F8F835" w:rsidR="00583D98" w:rsidRPr="00D63F59" w:rsidRDefault="00F36523" w:rsidP="00583D98">
      <m:oMath>
        <m:sSub>
          <m:sSubPr>
            <m:ctrlPr>
              <w:rPr>
                <w:rFonts w:ascii="Cambria Math" w:hAnsi="Cambria Math"/>
                <w:i/>
              </w:rPr>
            </m:ctrlPr>
          </m:sSubPr>
          <m:e>
            <m:r>
              <w:rPr>
                <w:rFonts w:ascii="Cambria Math" w:hAnsi="Cambria Math"/>
              </w:rPr>
              <m:t>emissions</m:t>
            </m:r>
          </m:e>
          <m:sub>
            <m:r>
              <w:rPr>
                <w:rFonts w:ascii="Cambria Math" w:hAnsi="Cambria Math"/>
              </w:rPr>
              <m:t>fuel</m:t>
            </m:r>
          </m:sub>
        </m:sSub>
        <m:r>
          <w:rPr>
            <w:rFonts w:ascii="Cambria Math" w:hAnsi="Cambria Math"/>
          </w:rPr>
          <m:t>=</m:t>
        </m:r>
        <m:d>
          <m:dPr>
            <m:begChr m:val="{"/>
            <m:endChr m:val="}"/>
            <m:ctrlPr>
              <w:rPr>
                <w:rFonts w:ascii="Cambria Math" w:hAnsi="Cambria Math"/>
                <w:i/>
              </w:rPr>
            </m:ctrlPr>
          </m:dPr>
          <m:e>
            <m:r>
              <w:rPr>
                <w:rFonts w:ascii="Cambria Math" w:hAnsi="Cambria Math"/>
              </w:rPr>
              <m:t xml:space="preserve">(TAM-adoption)* </m:t>
            </m:r>
            <m:sSub>
              <m:sSubPr>
                <m:ctrlPr>
                  <w:rPr>
                    <w:rFonts w:ascii="Cambria Math" w:hAnsi="Cambria Math"/>
                    <w:i/>
                  </w:rPr>
                </m:ctrlPr>
              </m:sSubPr>
              <m:e>
                <m:r>
                  <w:rPr>
                    <w:rFonts w:ascii="Cambria Math" w:hAnsi="Cambria Math"/>
                  </w:rPr>
                  <m:t>e</m:t>
                </m:r>
              </m:e>
              <m:sub>
                <m:r>
                  <w:rPr>
                    <w:rFonts w:ascii="Cambria Math" w:hAnsi="Cambria Math"/>
                  </w:rPr>
                  <m:t>h</m:t>
                </m:r>
              </m:sub>
            </m:sSub>
            <m:r>
              <w:rPr>
                <w:rFonts w:ascii="Cambria Math" w:hAnsi="Cambria Math"/>
              </w:rPr>
              <m:t>+ adoption*</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h</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η</m:t>
                        </m:r>
                      </m:e>
                      <m:sub>
                        <m:r>
                          <w:rPr>
                            <w:rFonts w:ascii="Cambria Math" w:hAnsi="Cambria Math"/>
                          </w:rPr>
                          <m:t>h</m:t>
                        </m:r>
                      </m:sub>
                    </m:sSub>
                  </m:e>
                </m:d>
              </m:e>
            </m:d>
          </m:e>
        </m:d>
        <m:r>
          <w:rPr>
            <w:rFonts w:ascii="Cambria Math" w:hAnsi="Cambria Math"/>
          </w:rPr>
          <m:t>*eff</m:t>
        </m:r>
      </m:oMath>
      <w:r w:rsidR="00583D98" w:rsidRPr="00D63F59">
        <w:t xml:space="preserve"> Where: </w:t>
      </w:r>
    </w:p>
    <w:p w14:paraId="31C9B954" w14:textId="66A22CE3" w:rsidR="00583D98" w:rsidRPr="00FA3492" w:rsidRDefault="00583D98" w:rsidP="00583D98">
      <w:pPr>
        <w:ind w:left="720"/>
        <w:rPr>
          <w:rFonts w:cs="Times New Roman"/>
        </w:rPr>
      </w:pPr>
      <w:r w:rsidRPr="00FA3492">
        <w:rPr>
          <w:rFonts w:cs="Times New Roman"/>
          <w:i/>
        </w:rPr>
        <w:t>emissions</w:t>
      </w:r>
      <w:r w:rsidRPr="00FA3492">
        <w:rPr>
          <w:rFonts w:cs="Times New Roman"/>
          <w:i/>
          <w:vertAlign w:val="subscript"/>
        </w:rPr>
        <w:t>fuel</w:t>
      </w:r>
      <w:r w:rsidRPr="00FA3492">
        <w:rPr>
          <w:rFonts w:cs="Times New Roman"/>
        </w:rPr>
        <w:t xml:space="preserve"> is the total annual fuel emissions for heating of commercial buildings </w:t>
      </w:r>
    </w:p>
    <w:p w14:paraId="22D78A88" w14:textId="77777777" w:rsidR="00583D98" w:rsidRPr="00FA3492" w:rsidRDefault="00583D98" w:rsidP="00583D98">
      <w:pPr>
        <w:ind w:left="720"/>
        <w:rPr>
          <w:rFonts w:cs="Times New Roman"/>
        </w:rPr>
      </w:pPr>
      <w:r w:rsidRPr="00FA3492">
        <w:rPr>
          <w:rFonts w:cs="Times New Roman"/>
          <w:i/>
        </w:rPr>
        <w:t>TAM</w:t>
      </w:r>
      <w:r w:rsidRPr="00FA3492">
        <w:rPr>
          <w:rFonts w:cs="Times New Roman"/>
        </w:rPr>
        <w:t xml:space="preserve"> is the total commercial floor area worldwide </w:t>
      </w:r>
    </w:p>
    <w:p w14:paraId="41EA5408" w14:textId="2B5217BA" w:rsidR="00583D98" w:rsidRPr="00FA3492" w:rsidRDefault="00583D98" w:rsidP="00583D98">
      <w:pPr>
        <w:ind w:left="720"/>
        <w:rPr>
          <w:rFonts w:cs="Times New Roman"/>
        </w:rPr>
      </w:pPr>
      <w:r w:rsidRPr="00FA3492">
        <w:rPr>
          <w:rFonts w:cs="Times New Roman"/>
          <w:i/>
        </w:rPr>
        <w:t>adoption</w:t>
      </w:r>
      <w:r w:rsidRPr="00FA3492">
        <w:rPr>
          <w:rFonts w:cs="Times New Roman"/>
        </w:rPr>
        <w:t xml:space="preserve"> is the total adoption of smart glass in units of </w:t>
      </w:r>
      <w:r w:rsidRPr="00FA3492">
        <w:rPr>
          <w:rFonts w:cs="Times New Roman"/>
          <w:i/>
        </w:rPr>
        <w:t>commercial building floor</w:t>
      </w:r>
      <w:r w:rsidRPr="00FA3492">
        <w:rPr>
          <w:rFonts w:cs="Times New Roman"/>
        </w:rPr>
        <w:t xml:space="preserve"> </w:t>
      </w:r>
      <w:r w:rsidRPr="00FA3492">
        <w:rPr>
          <w:rFonts w:cs="Times New Roman"/>
          <w:i/>
        </w:rPr>
        <w:t>area</w:t>
      </w:r>
      <w:r w:rsidRPr="00FA3492">
        <w:rPr>
          <w:rFonts w:cs="Times New Roman"/>
        </w:rPr>
        <w:t xml:space="preserve"> (converted using window-to-floor area ratio)</w:t>
      </w:r>
      <w:r w:rsidR="0063561B" w:rsidRPr="00FA3492">
        <w:rPr>
          <w:rFonts w:cs="Times New Roman"/>
        </w:rPr>
        <w:t>,</w:t>
      </w:r>
    </w:p>
    <w:p w14:paraId="55A67B77" w14:textId="78DAB0F4" w:rsidR="00583D98" w:rsidRPr="00FA3492" w:rsidRDefault="00583D98" w:rsidP="00583D98">
      <w:pPr>
        <w:ind w:left="720"/>
        <w:rPr>
          <w:rFonts w:cs="Times New Roman"/>
        </w:rPr>
      </w:pPr>
      <w:r w:rsidRPr="00FA3492">
        <w:rPr>
          <w:rFonts w:cs="Times New Roman"/>
          <w:i/>
        </w:rPr>
        <w:t>e</w:t>
      </w:r>
      <w:r w:rsidR="00076B8F" w:rsidRPr="00FA3492">
        <w:rPr>
          <w:rFonts w:cs="Times New Roman"/>
          <w:i/>
          <w:vertAlign w:val="subscript"/>
        </w:rPr>
        <w:t>h</w:t>
      </w:r>
      <w:r w:rsidRPr="00FA3492">
        <w:rPr>
          <w:rFonts w:cs="Times New Roman"/>
        </w:rPr>
        <w:t xml:space="preserve"> is the average </w:t>
      </w:r>
      <w:r w:rsidR="00076B8F" w:rsidRPr="00FA3492">
        <w:rPr>
          <w:rFonts w:cs="Times New Roman"/>
        </w:rPr>
        <w:t>heating energy</w:t>
      </w:r>
      <w:r w:rsidRPr="00FA3492">
        <w:rPr>
          <w:rFonts w:cs="Times New Roman"/>
        </w:rPr>
        <w:t xml:space="preserve"> used per unit floor area </w:t>
      </w:r>
    </w:p>
    <w:p w14:paraId="3C474DD2" w14:textId="7F1031C4" w:rsidR="00583D98" w:rsidRPr="00FA3492" w:rsidRDefault="00583D98" w:rsidP="00076B8F">
      <w:pPr>
        <w:ind w:left="720"/>
        <w:rPr>
          <w:rFonts w:cs="Times New Roman"/>
        </w:rPr>
      </w:pPr>
      <w:r w:rsidRPr="00FA3492">
        <w:rPr>
          <w:rFonts w:cs="Times New Roman"/>
          <w:i/>
        </w:rPr>
        <w:t>η</w:t>
      </w:r>
      <w:r w:rsidR="00076B8F" w:rsidRPr="00FA3492">
        <w:rPr>
          <w:rFonts w:cs="Times New Roman"/>
          <w:i/>
          <w:vertAlign w:val="subscript"/>
        </w:rPr>
        <w:t>h</w:t>
      </w:r>
      <w:r w:rsidRPr="00FA3492">
        <w:rPr>
          <w:rFonts w:cs="Times New Roman"/>
        </w:rPr>
        <w:t xml:space="preserve"> is the average </w:t>
      </w:r>
      <w:r w:rsidR="00076B8F" w:rsidRPr="00FA3492">
        <w:rPr>
          <w:rFonts w:cs="Times New Roman"/>
        </w:rPr>
        <w:t>heating</w:t>
      </w:r>
      <w:r w:rsidRPr="00FA3492">
        <w:rPr>
          <w:rFonts w:cs="Times New Roman"/>
        </w:rPr>
        <w:t xml:space="preserve"> energy efficiency of smart glass </w:t>
      </w:r>
    </w:p>
    <w:p w14:paraId="22F72686" w14:textId="3B314B8F" w:rsidR="00583D98" w:rsidRPr="00FA3492" w:rsidRDefault="00583D98" w:rsidP="00076B8F">
      <w:pPr>
        <w:ind w:left="720"/>
        <w:rPr>
          <w:rFonts w:cs="Times New Roman"/>
        </w:rPr>
      </w:pPr>
      <w:r w:rsidRPr="00FA3492">
        <w:rPr>
          <w:rFonts w:cs="Times New Roman"/>
          <w:i/>
        </w:rPr>
        <w:t>eff</w:t>
      </w:r>
      <w:r w:rsidRPr="00FA3492">
        <w:rPr>
          <w:rFonts w:cs="Times New Roman"/>
        </w:rPr>
        <w:t xml:space="preserve"> is the weighted average CO</w:t>
      </w:r>
      <w:r w:rsidRPr="00FA3492">
        <w:rPr>
          <w:rFonts w:cs="Times New Roman"/>
          <w:vertAlign w:val="subscript"/>
        </w:rPr>
        <w:t>2</w:t>
      </w:r>
      <w:r w:rsidRPr="00FA3492">
        <w:rPr>
          <w:rFonts w:cs="Times New Roman"/>
        </w:rPr>
        <w:t xml:space="preserve"> emissions per TJ of all heating fuels (emissions factor). Note that this emissions factor combine</w:t>
      </w:r>
      <w:r w:rsidR="00076B8F" w:rsidRPr="00FA3492">
        <w:rPr>
          <w:rFonts w:cs="Times New Roman"/>
        </w:rPr>
        <w:t>s</w:t>
      </w:r>
      <w:r w:rsidRPr="00FA3492">
        <w:rPr>
          <w:rFonts w:cs="Times New Roman"/>
        </w:rPr>
        <w:t xml:space="preserve"> all globally relevant heating fuels such as coal, oil, natural gas and biomass.</w:t>
      </w:r>
    </w:p>
    <w:p w14:paraId="7698F5F2" w14:textId="233ED3AE" w:rsidR="00583D98" w:rsidRDefault="00583D98" w:rsidP="00583D98">
      <w:pPr>
        <w:pStyle w:val="Heading4"/>
      </w:pPr>
      <w:r>
        <w:t>Indirect Emissions</w:t>
      </w:r>
    </w:p>
    <w:p w14:paraId="3A5485A9" w14:textId="28844D5F" w:rsidR="005D07EE" w:rsidRPr="00FB2C53" w:rsidRDefault="004D76C2" w:rsidP="00D40C00">
      <w:r>
        <w:t xml:space="preserve">It is assumed that the </w:t>
      </w:r>
      <w:r w:rsidR="00D40C00">
        <w:t xml:space="preserve">indirect emissions from </w:t>
      </w:r>
      <w:r>
        <w:t xml:space="preserve">the </w:t>
      </w:r>
      <w:r w:rsidR="00D40C00">
        <w:t xml:space="preserve">production of </w:t>
      </w:r>
      <w:r>
        <w:t xml:space="preserve">high-performance static </w:t>
      </w:r>
      <w:r w:rsidR="00D40C00">
        <w:t xml:space="preserve">glass </w:t>
      </w:r>
      <w:r>
        <w:t xml:space="preserve">or the </w:t>
      </w:r>
      <w:r w:rsidR="00D40C00">
        <w:t xml:space="preserve">production of </w:t>
      </w:r>
      <w:r w:rsidR="00E576F2">
        <w:t>smart</w:t>
      </w:r>
      <w:r w:rsidR="00607EC8">
        <w:t xml:space="preserve"> </w:t>
      </w:r>
      <w:r w:rsidR="00D40C00">
        <w:t>glass differ.</w:t>
      </w:r>
      <w:r>
        <w:t xml:space="preserve"> Furthermore, it is assumed that the indirect emissions associated with glass production and transportation are not significant in the context of whole building energy consumption.</w:t>
      </w:r>
    </w:p>
    <w:p w14:paraId="67ED68E5" w14:textId="2C7C361B" w:rsidR="0021082B" w:rsidRPr="00FA5114" w:rsidRDefault="004F5425" w:rsidP="00EB247F">
      <w:pPr>
        <w:pStyle w:val="Caption"/>
        <w:jc w:val="center"/>
        <w:rPr>
          <w:b/>
          <w:bCs/>
          <w:color w:val="000000" w:themeColor="text1"/>
          <w:sz w:val="20"/>
          <w:szCs w:val="20"/>
          <w:lang w:eastAsia="zh-CN"/>
        </w:rPr>
      </w:pPr>
      <w:bookmarkStart w:id="75" w:name="_Ref528214153"/>
      <w:bookmarkStart w:id="76" w:name="_Toc4140671"/>
      <w:r w:rsidRPr="00FB2C53">
        <w:t>Table</w:t>
      </w:r>
      <w:r w:rsidR="00C62300">
        <w:t xml:space="preserve"> </w:t>
      </w:r>
      <w:r w:rsidR="008B59D5">
        <w:rPr>
          <w:noProof/>
        </w:rPr>
        <w:fldChar w:fldCharType="begin"/>
      </w:r>
      <w:r w:rsidR="008B59D5">
        <w:rPr>
          <w:noProof/>
        </w:rPr>
        <w:instrText xml:space="preserve"> STYLEREF 1 \s </w:instrText>
      </w:r>
      <w:r w:rsidR="008B59D5">
        <w:rPr>
          <w:noProof/>
        </w:rPr>
        <w:fldChar w:fldCharType="separate"/>
      </w:r>
      <w:r w:rsidR="00F743DA">
        <w:rPr>
          <w:noProof/>
        </w:rPr>
        <w:t>2</w:t>
      </w:r>
      <w:r w:rsidR="008B59D5">
        <w:rPr>
          <w:noProof/>
        </w:rPr>
        <w:fldChar w:fldCharType="end"/>
      </w:r>
      <w:r w:rsidR="00CB042D">
        <w:t>.</w:t>
      </w:r>
      <w:r w:rsidR="008B59D5">
        <w:rPr>
          <w:noProof/>
        </w:rPr>
        <w:fldChar w:fldCharType="begin"/>
      </w:r>
      <w:r w:rsidR="008B59D5">
        <w:rPr>
          <w:noProof/>
        </w:rPr>
        <w:instrText xml:space="preserve"> SEQ Table \* ARABIC \s 1 </w:instrText>
      </w:r>
      <w:r w:rsidR="008B59D5">
        <w:rPr>
          <w:noProof/>
        </w:rPr>
        <w:fldChar w:fldCharType="separate"/>
      </w:r>
      <w:r w:rsidR="00F743DA">
        <w:rPr>
          <w:noProof/>
        </w:rPr>
        <w:t>1</w:t>
      </w:r>
      <w:r w:rsidR="008B59D5">
        <w:rPr>
          <w:noProof/>
        </w:rPr>
        <w:fldChar w:fldCharType="end"/>
      </w:r>
      <w:bookmarkEnd w:id="75"/>
      <w:r w:rsidRPr="00FB2C53">
        <w:t xml:space="preserve"> Climate Inputs</w:t>
      </w:r>
      <w:bookmarkEnd w:id="76"/>
    </w:p>
    <w:tbl>
      <w:tblPr>
        <w:tblStyle w:val="TableGrid"/>
        <w:tblW w:w="9350" w:type="dxa"/>
        <w:tblLook w:val="04A0" w:firstRow="1" w:lastRow="0" w:firstColumn="1" w:lastColumn="0" w:noHBand="0" w:noVBand="1"/>
      </w:tblPr>
      <w:tblGrid>
        <w:gridCol w:w="2013"/>
        <w:gridCol w:w="1327"/>
        <w:gridCol w:w="1549"/>
        <w:gridCol w:w="2331"/>
        <w:gridCol w:w="1068"/>
        <w:gridCol w:w="1062"/>
      </w:tblGrid>
      <w:tr w:rsidR="003922A1" w:rsidRPr="00FB3AB3" w14:paraId="077EA588" w14:textId="77777777" w:rsidTr="00CA62FD">
        <w:trPr>
          <w:cantSplit/>
          <w:trHeight w:val="393"/>
          <w:tblHeader/>
        </w:trPr>
        <w:tc>
          <w:tcPr>
            <w:tcW w:w="2075" w:type="dxa"/>
            <w:shd w:val="clear" w:color="auto" w:fill="4F81BD" w:themeFill="accent1"/>
            <w:vAlign w:val="center"/>
          </w:tcPr>
          <w:p w14:paraId="19DDFB6D" w14:textId="77777777" w:rsidR="003922A1" w:rsidRPr="00FB649C" w:rsidRDefault="003922A1" w:rsidP="00AD4CF8">
            <w:pPr>
              <w:spacing w:after="180" w:line="240" w:lineRule="auto"/>
              <w:jc w:val="center"/>
              <w:rPr>
                <w:rFonts w:eastAsia="Helvetica,Times New Roman" w:cstheme="minorHAnsi"/>
                <w:b/>
                <w:color w:val="FFFFFF" w:themeColor="background1"/>
                <w:sz w:val="20"/>
                <w:szCs w:val="20"/>
              </w:rPr>
            </w:pPr>
          </w:p>
        </w:tc>
        <w:tc>
          <w:tcPr>
            <w:tcW w:w="1340" w:type="dxa"/>
            <w:shd w:val="clear" w:color="auto" w:fill="4F81BD" w:themeFill="accent1"/>
            <w:vAlign w:val="center"/>
          </w:tcPr>
          <w:p w14:paraId="045E9FB2" w14:textId="6F4F4480" w:rsidR="003922A1" w:rsidRDefault="003922A1" w:rsidP="00AD4CF8">
            <w:pPr>
              <w:spacing w:after="180" w:line="240" w:lineRule="auto"/>
              <w:jc w:val="center"/>
              <w:rPr>
                <w:b/>
                <w:bCs/>
                <w:color w:val="FFFFFF" w:themeColor="background1"/>
                <w:sz w:val="20"/>
                <w:szCs w:val="20"/>
              </w:rPr>
            </w:pPr>
            <w:r>
              <w:rPr>
                <w:b/>
                <w:bCs/>
                <w:color w:val="FFFFFF" w:themeColor="background1"/>
                <w:sz w:val="20"/>
                <w:szCs w:val="20"/>
              </w:rPr>
              <w:t>Units</w:t>
            </w:r>
          </w:p>
        </w:tc>
        <w:tc>
          <w:tcPr>
            <w:tcW w:w="1576" w:type="dxa"/>
            <w:shd w:val="clear" w:color="auto" w:fill="4F81BD" w:themeFill="accent1"/>
            <w:vAlign w:val="center"/>
          </w:tcPr>
          <w:p w14:paraId="74033D17" w14:textId="4591C5D0" w:rsidR="003922A1" w:rsidRPr="00FB649C" w:rsidRDefault="003922A1" w:rsidP="00AD4CF8">
            <w:pPr>
              <w:spacing w:after="180" w:line="240" w:lineRule="auto"/>
              <w:jc w:val="center"/>
              <w:rPr>
                <w:b/>
                <w:bCs/>
                <w:color w:val="FFFFFF" w:themeColor="background1"/>
                <w:sz w:val="20"/>
                <w:szCs w:val="20"/>
              </w:rPr>
            </w:pPr>
            <w:r>
              <w:rPr>
                <w:b/>
                <w:bCs/>
                <w:color w:val="FFFFFF" w:themeColor="background1"/>
                <w:sz w:val="20"/>
                <w:szCs w:val="20"/>
              </w:rPr>
              <w:t>Project Drawdown Data Set Range</w:t>
            </w:r>
          </w:p>
        </w:tc>
        <w:tc>
          <w:tcPr>
            <w:tcW w:w="2384" w:type="dxa"/>
            <w:shd w:val="clear" w:color="auto" w:fill="4F81BD" w:themeFill="accent1"/>
            <w:vAlign w:val="center"/>
          </w:tcPr>
          <w:p w14:paraId="5E5C518A" w14:textId="65C370A6" w:rsidR="003922A1" w:rsidRPr="00FB649C" w:rsidRDefault="003922A1" w:rsidP="00AD4CF8">
            <w:pPr>
              <w:spacing w:after="180" w:line="240" w:lineRule="auto"/>
              <w:jc w:val="center"/>
              <w:rPr>
                <w:b/>
                <w:bCs/>
                <w:color w:val="FFFFFF" w:themeColor="background1"/>
                <w:sz w:val="20"/>
                <w:szCs w:val="20"/>
              </w:rPr>
            </w:pPr>
            <w:r w:rsidRPr="00FB649C">
              <w:rPr>
                <w:b/>
                <w:bCs/>
                <w:color w:val="FFFFFF" w:themeColor="background1"/>
                <w:sz w:val="20"/>
                <w:szCs w:val="20"/>
              </w:rPr>
              <w:t>Model Input</w:t>
            </w:r>
          </w:p>
        </w:tc>
        <w:tc>
          <w:tcPr>
            <w:tcW w:w="900" w:type="dxa"/>
            <w:shd w:val="clear" w:color="auto" w:fill="4F81BD" w:themeFill="accent1"/>
            <w:vAlign w:val="center"/>
          </w:tcPr>
          <w:p w14:paraId="16B1096E" w14:textId="5F2632DD" w:rsidR="003922A1" w:rsidRPr="00FB649C" w:rsidRDefault="003922A1" w:rsidP="00AD4CF8">
            <w:pPr>
              <w:spacing w:after="180" w:line="240" w:lineRule="auto"/>
              <w:jc w:val="center"/>
              <w:rPr>
                <w:b/>
                <w:bCs/>
                <w:color w:val="FFFFFF" w:themeColor="background1"/>
                <w:sz w:val="20"/>
                <w:szCs w:val="20"/>
              </w:rPr>
            </w:pPr>
            <w:r w:rsidRPr="00FB649C">
              <w:rPr>
                <w:b/>
                <w:bCs/>
                <w:color w:val="FFFFFF" w:themeColor="background1"/>
                <w:sz w:val="20"/>
                <w:szCs w:val="20"/>
              </w:rPr>
              <w:t>Data Points</w:t>
            </w:r>
            <w:r>
              <w:rPr>
                <w:b/>
                <w:bCs/>
                <w:color w:val="FFFFFF" w:themeColor="background1"/>
                <w:sz w:val="20"/>
                <w:szCs w:val="20"/>
              </w:rPr>
              <w:t xml:space="preserve"> (#)</w:t>
            </w:r>
          </w:p>
        </w:tc>
        <w:tc>
          <w:tcPr>
            <w:tcW w:w="1075" w:type="dxa"/>
            <w:shd w:val="clear" w:color="auto" w:fill="4F81BD" w:themeFill="accent1"/>
            <w:vAlign w:val="center"/>
          </w:tcPr>
          <w:p w14:paraId="20C382D3" w14:textId="577A2C8A" w:rsidR="003922A1" w:rsidRPr="00FB649C" w:rsidRDefault="003922A1" w:rsidP="00AD4CF8">
            <w:pPr>
              <w:spacing w:after="180" w:line="240" w:lineRule="auto"/>
              <w:jc w:val="center"/>
              <w:rPr>
                <w:b/>
                <w:bCs/>
                <w:color w:val="FFFFFF" w:themeColor="background1"/>
                <w:sz w:val="20"/>
                <w:szCs w:val="20"/>
              </w:rPr>
            </w:pPr>
            <w:r w:rsidRPr="00FB649C">
              <w:rPr>
                <w:b/>
                <w:bCs/>
                <w:color w:val="FFFFFF" w:themeColor="background1"/>
                <w:sz w:val="20"/>
                <w:szCs w:val="20"/>
              </w:rPr>
              <w:t>Sources</w:t>
            </w:r>
            <w:r>
              <w:rPr>
                <w:b/>
                <w:bCs/>
                <w:color w:val="FFFFFF" w:themeColor="background1"/>
                <w:sz w:val="20"/>
                <w:szCs w:val="20"/>
              </w:rPr>
              <w:t xml:space="preserve"> (#)</w:t>
            </w:r>
          </w:p>
        </w:tc>
      </w:tr>
      <w:tr w:rsidR="00C62300" w:rsidRPr="00FA5114" w14:paraId="2A24A00A" w14:textId="77777777" w:rsidTr="00FA3492">
        <w:trPr>
          <w:cantSplit/>
          <w:trHeight w:val="508"/>
        </w:trPr>
        <w:tc>
          <w:tcPr>
            <w:tcW w:w="2075" w:type="dxa"/>
            <w:vAlign w:val="center"/>
          </w:tcPr>
          <w:p w14:paraId="4F2A39BC" w14:textId="2925B08B" w:rsidR="00C62300" w:rsidRPr="00FA5114" w:rsidRDefault="00C62300" w:rsidP="00C62300">
            <w:pPr>
              <w:spacing w:after="180" w:line="240" w:lineRule="auto"/>
              <w:jc w:val="center"/>
              <w:rPr>
                <w:rFonts w:eastAsia="Helvetica,Times New Roman" w:cstheme="minorHAnsi"/>
                <w:color w:val="000000" w:themeColor="text1"/>
                <w:sz w:val="20"/>
                <w:szCs w:val="20"/>
              </w:rPr>
            </w:pPr>
            <w:r w:rsidRPr="000A20C1">
              <w:t>Global average REF Grid Emissions Factor</w:t>
            </w:r>
          </w:p>
        </w:tc>
        <w:tc>
          <w:tcPr>
            <w:tcW w:w="1340" w:type="dxa"/>
            <w:shd w:val="clear" w:color="auto" w:fill="auto"/>
            <w:vAlign w:val="center"/>
          </w:tcPr>
          <w:p w14:paraId="48D37B75" w14:textId="25F289A8" w:rsidR="00C62300" w:rsidRPr="003922A1" w:rsidRDefault="00C62300" w:rsidP="00C62300">
            <w:pPr>
              <w:spacing w:after="180" w:line="240" w:lineRule="auto"/>
              <w:jc w:val="center"/>
              <w:rPr>
                <w:rFonts w:eastAsia="Helvetica,Times New Roman" w:cstheme="minorHAnsi"/>
                <w:i/>
                <w:sz w:val="20"/>
                <w:szCs w:val="20"/>
              </w:rPr>
            </w:pPr>
            <w:r w:rsidRPr="000A20C1">
              <w:t>g CO</w:t>
            </w:r>
            <w:r w:rsidRPr="00E87E04">
              <w:rPr>
                <w:vertAlign w:val="subscript"/>
              </w:rPr>
              <w:t>2</w:t>
            </w:r>
            <w:r w:rsidRPr="000A20C1">
              <w:t>e/kWh</w:t>
            </w:r>
          </w:p>
        </w:tc>
        <w:tc>
          <w:tcPr>
            <w:tcW w:w="1576" w:type="dxa"/>
            <w:vAlign w:val="center"/>
          </w:tcPr>
          <w:p w14:paraId="21F5B106" w14:textId="1C37104E" w:rsidR="00C62300" w:rsidRPr="00FA5114" w:rsidRDefault="00987115" w:rsidP="00C62300">
            <w:pPr>
              <w:spacing w:after="180" w:line="240" w:lineRule="auto"/>
              <w:jc w:val="center"/>
              <w:rPr>
                <w:rFonts w:eastAsia="Helvetica,Times New Roman" w:cstheme="minorHAnsi"/>
                <w:color w:val="000000" w:themeColor="text1"/>
                <w:sz w:val="20"/>
                <w:szCs w:val="20"/>
              </w:rPr>
            </w:pPr>
            <w:r>
              <w:t>503-593</w:t>
            </w:r>
          </w:p>
        </w:tc>
        <w:tc>
          <w:tcPr>
            <w:tcW w:w="2384" w:type="dxa"/>
            <w:vAlign w:val="center"/>
          </w:tcPr>
          <w:p w14:paraId="11E87B1E" w14:textId="7DD61781" w:rsidR="00C62300" w:rsidRPr="00FA5114" w:rsidRDefault="00C62300" w:rsidP="00C62300">
            <w:pPr>
              <w:spacing w:after="180" w:line="240" w:lineRule="auto"/>
              <w:jc w:val="center"/>
              <w:rPr>
                <w:rFonts w:eastAsia="Helvetica,Times New Roman" w:cstheme="minorHAnsi"/>
                <w:color w:val="000000" w:themeColor="text1"/>
                <w:sz w:val="20"/>
                <w:szCs w:val="20"/>
              </w:rPr>
            </w:pPr>
            <w:r w:rsidRPr="000A20C1">
              <w:t>Depends on year. Starts at High Input in 2020 declines to Low Input in 2050</w:t>
            </w:r>
            <w:r w:rsidR="00242D69">
              <w:t xml:space="preserve"> to represent the </w:t>
            </w:r>
            <w:r w:rsidR="00183BD5">
              <w:t>decarbonization</w:t>
            </w:r>
            <w:r w:rsidR="00242D69">
              <w:t xml:space="preserve"> of the grid</w:t>
            </w:r>
            <w:r w:rsidR="00183BD5">
              <w:t xml:space="preserve"> in the reference</w:t>
            </w:r>
            <w:r w:rsidR="00242D69">
              <w:t>.</w:t>
            </w:r>
          </w:p>
        </w:tc>
        <w:tc>
          <w:tcPr>
            <w:tcW w:w="900" w:type="dxa"/>
            <w:vAlign w:val="center"/>
          </w:tcPr>
          <w:p w14:paraId="1EC7EFEA" w14:textId="1973FB12" w:rsidR="00C62300" w:rsidRPr="00FA5114" w:rsidRDefault="00C62300" w:rsidP="00C62300">
            <w:pPr>
              <w:spacing w:after="180" w:line="240" w:lineRule="auto"/>
              <w:jc w:val="center"/>
              <w:rPr>
                <w:rFonts w:eastAsia="Helvetica,Times New Roman" w:cstheme="minorHAnsi"/>
                <w:color w:val="000000" w:themeColor="text1"/>
                <w:sz w:val="20"/>
                <w:szCs w:val="20"/>
              </w:rPr>
            </w:pPr>
            <w:r w:rsidRPr="000A20C1">
              <w:t>12 each year</w:t>
            </w:r>
          </w:p>
        </w:tc>
        <w:tc>
          <w:tcPr>
            <w:tcW w:w="1075" w:type="dxa"/>
            <w:vAlign w:val="center"/>
          </w:tcPr>
          <w:p w14:paraId="774B9874" w14:textId="11739073" w:rsidR="00C62300" w:rsidRPr="00FB649C" w:rsidRDefault="00C62300" w:rsidP="00C62300">
            <w:pPr>
              <w:spacing w:after="180" w:line="240" w:lineRule="auto"/>
              <w:jc w:val="center"/>
              <w:rPr>
                <w:rFonts w:eastAsia="Helvetica,Times New Roman" w:cstheme="minorHAnsi"/>
                <w:color w:val="000000" w:themeColor="text1"/>
                <w:sz w:val="20"/>
                <w:szCs w:val="20"/>
              </w:rPr>
            </w:pPr>
            <w:r w:rsidRPr="000A20C1">
              <w:t>4</w:t>
            </w:r>
          </w:p>
        </w:tc>
      </w:tr>
      <w:tr w:rsidR="00FA3492" w:rsidRPr="003F1F50" w14:paraId="24555E9B" w14:textId="77777777" w:rsidTr="00FA3492">
        <w:trPr>
          <w:cantSplit/>
          <w:trHeight w:val="508"/>
        </w:trPr>
        <w:tc>
          <w:tcPr>
            <w:tcW w:w="2075" w:type="dxa"/>
            <w:vAlign w:val="center"/>
          </w:tcPr>
          <w:p w14:paraId="79BE8CA1" w14:textId="4058E029" w:rsidR="00FA3492" w:rsidRPr="003F1F50" w:rsidRDefault="00FA3492" w:rsidP="00FA3492">
            <w:pPr>
              <w:spacing w:after="180" w:line="240" w:lineRule="auto"/>
              <w:jc w:val="center"/>
            </w:pPr>
            <w:r w:rsidRPr="000A20C1">
              <w:t>Combined REF Space Heating &amp; Cooling Fuel Emissions Factor</w:t>
            </w:r>
          </w:p>
        </w:tc>
        <w:tc>
          <w:tcPr>
            <w:tcW w:w="1340" w:type="dxa"/>
            <w:shd w:val="clear" w:color="auto" w:fill="auto"/>
            <w:vAlign w:val="center"/>
          </w:tcPr>
          <w:p w14:paraId="1E25EA7C" w14:textId="05332C40" w:rsidR="00FA3492" w:rsidRPr="003F1F50" w:rsidRDefault="00FA3492" w:rsidP="00FA3492">
            <w:pPr>
              <w:spacing w:after="180" w:line="240" w:lineRule="auto"/>
              <w:jc w:val="center"/>
            </w:pPr>
            <w:r w:rsidRPr="000A20C1">
              <w:t>t CO</w:t>
            </w:r>
            <w:r w:rsidRPr="0093310F">
              <w:rPr>
                <w:vertAlign w:val="subscript"/>
              </w:rPr>
              <w:t>2</w:t>
            </w:r>
            <w:r w:rsidRPr="000A20C1">
              <w:t>e/</w:t>
            </w:r>
            <w:r>
              <w:t xml:space="preserve"> </w:t>
            </w:r>
            <w:r w:rsidRPr="000A20C1">
              <w:t>TJ of fuel</w:t>
            </w:r>
          </w:p>
        </w:tc>
        <w:tc>
          <w:tcPr>
            <w:tcW w:w="1576" w:type="dxa"/>
            <w:vAlign w:val="center"/>
          </w:tcPr>
          <w:p w14:paraId="2FA16366" w14:textId="7EC4BD06" w:rsidR="00FA3492" w:rsidRPr="003F1F50" w:rsidRDefault="00987115" w:rsidP="00FA3492">
            <w:pPr>
              <w:spacing w:after="180" w:line="240" w:lineRule="auto"/>
              <w:jc w:val="center"/>
            </w:pPr>
            <w:r>
              <w:t>87</w:t>
            </w:r>
          </w:p>
        </w:tc>
        <w:tc>
          <w:tcPr>
            <w:tcW w:w="2384" w:type="dxa"/>
            <w:vAlign w:val="center"/>
          </w:tcPr>
          <w:p w14:paraId="5D6F1D6A" w14:textId="65727B90" w:rsidR="00FA3492" w:rsidRPr="003F1F50" w:rsidRDefault="00987115" w:rsidP="00FA3492">
            <w:pPr>
              <w:spacing w:after="180" w:line="240" w:lineRule="auto"/>
              <w:jc w:val="center"/>
            </w:pPr>
            <w:r>
              <w:t>87</w:t>
            </w:r>
          </w:p>
        </w:tc>
        <w:tc>
          <w:tcPr>
            <w:tcW w:w="900" w:type="dxa"/>
            <w:vAlign w:val="center"/>
          </w:tcPr>
          <w:p w14:paraId="0AC851CA" w14:textId="685B25A3" w:rsidR="00FA3492" w:rsidRPr="003F1F50" w:rsidRDefault="00FA3492" w:rsidP="00FA3492">
            <w:pPr>
              <w:spacing w:after="180" w:line="240" w:lineRule="auto"/>
              <w:jc w:val="center"/>
            </w:pPr>
            <w:r w:rsidRPr="000A20C1">
              <w:t>8 including individual fuel emissions factors and shares</w:t>
            </w:r>
          </w:p>
        </w:tc>
        <w:tc>
          <w:tcPr>
            <w:tcW w:w="1075" w:type="dxa"/>
            <w:vAlign w:val="center"/>
          </w:tcPr>
          <w:p w14:paraId="41F66389" w14:textId="0BBFD5CE" w:rsidR="00FA3492" w:rsidRPr="003F1F50" w:rsidRDefault="00FA3492" w:rsidP="00FA3492">
            <w:pPr>
              <w:spacing w:after="180" w:line="240" w:lineRule="auto"/>
              <w:jc w:val="center"/>
            </w:pPr>
            <w:r w:rsidRPr="000A20C1">
              <w:t>1</w:t>
            </w:r>
          </w:p>
        </w:tc>
      </w:tr>
    </w:tbl>
    <w:p w14:paraId="44CA1A82" w14:textId="79233EEF" w:rsidR="005C6EC2" w:rsidRPr="000F131E" w:rsidRDefault="003922A1" w:rsidP="00EB247F">
      <w:r w:rsidRPr="00DF0D64">
        <w:t xml:space="preserve">Note: </w:t>
      </w:r>
      <w:r w:rsidR="00D25FC7" w:rsidRPr="00DF0D64">
        <w:t>Project Drawdown data</w:t>
      </w:r>
      <w:r w:rsidRPr="00DF0D64">
        <w:t xml:space="preserve"> set range </w:t>
      </w:r>
      <w:r w:rsidR="005C6EC2" w:rsidRPr="00DF0D64">
        <w:t xml:space="preserve">is </w:t>
      </w:r>
      <w:r w:rsidR="0069014F" w:rsidRPr="00DF0D64">
        <w:t xml:space="preserve">defined by </w:t>
      </w:r>
      <w:r w:rsidR="00AB783D" w:rsidRPr="00DF0D64">
        <w:t xml:space="preserve">the low and high boundaries which are respectively 1 standard deviation below and above the mean of the </w:t>
      </w:r>
      <w:r w:rsidR="004C2EA3" w:rsidRPr="00DF0D64">
        <w:t>collected data</w:t>
      </w:r>
      <w:r w:rsidR="00AB783D" w:rsidRPr="00DF0D64">
        <w:t xml:space="preserve"> points</w:t>
      </w:r>
      <w:r w:rsidR="0069014F" w:rsidRPr="00B058DF">
        <w:rPr>
          <w:rStyle w:val="FootnoteReference"/>
        </w:rPr>
        <w:footnoteReference w:id="3"/>
      </w:r>
      <w:r w:rsidR="00AB783D" w:rsidRPr="00DF0D64">
        <w:t>.</w:t>
      </w:r>
    </w:p>
    <w:p w14:paraId="24C491B8" w14:textId="272625E6" w:rsidR="00F52595" w:rsidRDefault="00686965" w:rsidP="005D49A8">
      <w:pPr>
        <w:pStyle w:val="Heading3"/>
      </w:pPr>
      <w:bookmarkStart w:id="77" w:name="_Toc24556413"/>
      <w:r>
        <w:t>Financial Inputs</w:t>
      </w:r>
      <w:bookmarkEnd w:id="77"/>
    </w:p>
    <w:p w14:paraId="0962EC30" w14:textId="49D39D48" w:rsidR="0032353F" w:rsidRDefault="00EA6B0B" w:rsidP="0032353F">
      <w:r w:rsidRPr="003B589C">
        <w:t>The finan</w:t>
      </w:r>
      <w:r w:rsidR="00B923D8" w:rsidRPr="003B589C">
        <w:t xml:space="preserve">cial impacts of adopting </w:t>
      </w:r>
      <w:r w:rsidR="00E576F2">
        <w:t>smart</w:t>
      </w:r>
      <w:r w:rsidR="00607EC8" w:rsidRPr="003B589C">
        <w:t xml:space="preserve"> </w:t>
      </w:r>
      <w:r w:rsidR="00B923D8" w:rsidRPr="003B589C">
        <w:t xml:space="preserve">glass </w:t>
      </w:r>
      <w:r w:rsidR="00607EC8">
        <w:t>is</w:t>
      </w:r>
      <w:r w:rsidR="00607EC8" w:rsidRPr="003B589C">
        <w:t xml:space="preserve"> </w:t>
      </w:r>
      <w:r w:rsidR="00B923D8" w:rsidRPr="003B589C">
        <w:t xml:space="preserve">estimated by examining the first (installation) costs and key operating cost differences between </w:t>
      </w:r>
      <w:r w:rsidR="00AF3E32" w:rsidRPr="003B589C">
        <w:t xml:space="preserve">installing </w:t>
      </w:r>
      <w:r w:rsidR="00E576F2">
        <w:t>smart</w:t>
      </w:r>
      <w:r w:rsidR="00607EC8" w:rsidRPr="003B589C">
        <w:t xml:space="preserve"> </w:t>
      </w:r>
      <w:r w:rsidR="00AF3E32" w:rsidRPr="003B589C">
        <w:t xml:space="preserve">glass and installing conventional glass. As such, the cost of installing each glass type is collected, as is the cost of </w:t>
      </w:r>
      <w:r w:rsidR="004D76C2">
        <w:t xml:space="preserve">heating, </w:t>
      </w:r>
      <w:r w:rsidR="00AF3E32" w:rsidRPr="003B589C">
        <w:t xml:space="preserve">cooling and lighting of </w:t>
      </w:r>
      <w:r w:rsidR="00860777" w:rsidRPr="003B589C">
        <w:t xml:space="preserve">commercial </w:t>
      </w:r>
      <w:r w:rsidR="00AF3E32" w:rsidRPr="003B589C">
        <w:t>building</w:t>
      </w:r>
      <w:r w:rsidR="00860777" w:rsidRPr="003B589C">
        <w:t>s</w:t>
      </w:r>
      <w:r w:rsidR="00AF3E32" w:rsidRPr="003B589C">
        <w:t xml:space="preserve"> since this is the key energy cost expected to be affected by the adoption of </w:t>
      </w:r>
      <w:r w:rsidR="00E576F2">
        <w:t>smart</w:t>
      </w:r>
      <w:r w:rsidR="00607EC8" w:rsidRPr="003B589C">
        <w:t xml:space="preserve"> </w:t>
      </w:r>
      <w:r w:rsidR="00AF3E32" w:rsidRPr="003B589C">
        <w:t xml:space="preserve">glass. </w:t>
      </w:r>
      <w:r w:rsidR="00E576F2">
        <w:t>Smart</w:t>
      </w:r>
      <w:r w:rsidR="00607EC8" w:rsidRPr="003B589C">
        <w:t xml:space="preserve"> </w:t>
      </w:r>
      <w:r w:rsidR="00A427EC" w:rsidRPr="003B589C">
        <w:t xml:space="preserve">glass </w:t>
      </w:r>
      <w:r w:rsidR="009E0C6D" w:rsidRPr="003B589C">
        <w:t xml:space="preserve">operating costs </w:t>
      </w:r>
      <w:r w:rsidR="004D76C2">
        <w:t>were ignored due to there being a variety of technologies each of which have varied operating costs as well as the largest operating costs to be insignificant in the context of whole building energy consumption</w:t>
      </w:r>
      <w:r w:rsidR="009E0C6D" w:rsidRPr="00B058DF">
        <w:rPr>
          <w:rStyle w:val="FootnoteReference"/>
        </w:rPr>
        <w:footnoteReference w:id="4"/>
      </w:r>
      <w:r w:rsidR="009E0C6D" w:rsidRPr="003B589C">
        <w:t xml:space="preserve">. </w:t>
      </w:r>
      <w:r w:rsidR="00AF3E32" w:rsidRPr="003B589C">
        <w:t>Th</w:t>
      </w:r>
      <w:r w:rsidR="003D34CD" w:rsidRPr="003B589C">
        <w:t xml:space="preserve">e first costs include </w:t>
      </w:r>
      <w:r w:rsidR="002B0B7D">
        <w:t xml:space="preserve">obtaining and </w:t>
      </w:r>
      <w:r w:rsidR="003D34CD" w:rsidRPr="003B589C">
        <w:t xml:space="preserve">installation of the glass and for </w:t>
      </w:r>
      <w:r w:rsidR="00E576F2">
        <w:t>smart</w:t>
      </w:r>
      <w:r w:rsidR="00607EC8" w:rsidRPr="003B589C">
        <w:t xml:space="preserve"> </w:t>
      </w:r>
      <w:r w:rsidR="003D34CD" w:rsidRPr="003B589C">
        <w:t>glass, any additional peripherals that are needed to make the glass work such as control</w:t>
      </w:r>
      <w:r w:rsidR="005418D6">
        <w:t>s</w:t>
      </w:r>
      <w:r w:rsidR="002B0B7D">
        <w:t>,</w:t>
      </w:r>
      <w:r w:rsidR="005418D6">
        <w:t xml:space="preserve"> are assumed to be included in the </w:t>
      </w:r>
      <w:r w:rsidR="00E576F2">
        <w:t>smart</w:t>
      </w:r>
      <w:r w:rsidR="00607EC8">
        <w:t xml:space="preserve"> </w:t>
      </w:r>
      <w:r w:rsidR="005418D6">
        <w:t xml:space="preserve">glass prices </w:t>
      </w:r>
      <w:r w:rsidR="002B0B7D">
        <w:t>which come</w:t>
      </w:r>
      <w:r w:rsidR="005418D6">
        <w:t xml:space="preserve"> from a variety of research and market sources. </w:t>
      </w:r>
      <w:r w:rsidR="00F9725B">
        <w:t xml:space="preserve">Considering the rapid growth of this technology, a learning rate was applied to capture the expected rapid price changes that should come from innovation and competition in the sector. As a proxy for the learning rate of </w:t>
      </w:r>
      <w:r w:rsidR="00E576F2">
        <w:t>smart</w:t>
      </w:r>
      <w:r w:rsidR="00607EC8">
        <w:t xml:space="preserve"> </w:t>
      </w:r>
      <w:r w:rsidR="00F9725B">
        <w:t xml:space="preserve">glass, which was limited in the literature, the learning rate of air conditioning units was used </w:t>
      </w:r>
      <w:r w:rsidR="00B84AE1">
        <w:t xml:space="preserve">as a guide in selecting one </w:t>
      </w:r>
      <w:r w:rsidR="00F9725B">
        <w:t xml:space="preserve">for </w:t>
      </w:r>
      <w:r w:rsidR="00E576F2">
        <w:t>smart</w:t>
      </w:r>
      <w:r w:rsidR="00607EC8">
        <w:t xml:space="preserve"> </w:t>
      </w:r>
      <w:r w:rsidR="00F9725B">
        <w:t>glass</w:t>
      </w:r>
      <w:r w:rsidR="0098406E">
        <w:t xml:space="preserve"> (the conservative lower bound was used)</w:t>
      </w:r>
      <w:r w:rsidR="00F9725B">
        <w:t>, and no learning rate for conventional glass was applied.</w:t>
      </w:r>
    </w:p>
    <w:p w14:paraId="696AD431" w14:textId="692B1885" w:rsidR="00221E61" w:rsidRDefault="00C62300" w:rsidP="00221E61">
      <w:r>
        <w:t>The</w:t>
      </w:r>
      <w:r w:rsidR="004D76C2">
        <w:t xml:space="preserve"> heating,</w:t>
      </w:r>
      <w:r>
        <w:t xml:space="preserve"> cooling</w:t>
      </w:r>
      <w:r w:rsidR="004D76C2">
        <w:t>,</w:t>
      </w:r>
      <w:r>
        <w:t xml:space="preserve"> and lighting costs come from energy costs of average </w:t>
      </w:r>
      <w:r w:rsidR="004D76C2">
        <w:t xml:space="preserve">heating, </w:t>
      </w:r>
      <w:r>
        <w:t>cooling</w:t>
      </w:r>
      <w:r w:rsidR="004D76C2">
        <w:t>,</w:t>
      </w:r>
      <w:r>
        <w:t xml:space="preserve"> and lighting energy for commercial buildings</w:t>
      </w:r>
      <w:r w:rsidR="0098406E">
        <w:t xml:space="preserve"> (energy use and reduction inputs are in the </w:t>
      </w:r>
      <w:r w:rsidR="0098406E">
        <w:fldChar w:fldCharType="begin"/>
      </w:r>
      <w:r w:rsidR="0098406E">
        <w:instrText xml:space="preserve"> REF _Ref528218673 \h </w:instrText>
      </w:r>
      <w:r w:rsidR="0098406E">
        <w:fldChar w:fldCharType="separate"/>
      </w:r>
      <w:r w:rsidR="00F743DA">
        <w:t>Technical Inputs</w:t>
      </w:r>
      <w:r w:rsidR="0098406E">
        <w:fldChar w:fldCharType="end"/>
      </w:r>
      <w:r w:rsidR="0098406E">
        <w:t xml:space="preserve"> Section</w:t>
      </w:r>
      <w:r w:rsidR="004D76C2">
        <w:t xml:space="preserve">). </w:t>
      </w:r>
      <w:r w:rsidR="00706D06" w:rsidRPr="00F9725B">
        <w:t xml:space="preserve">The global </w:t>
      </w:r>
      <w:r w:rsidR="00F9725B" w:rsidRPr="00F9725B">
        <w:t>average</w:t>
      </w:r>
      <w:r w:rsidR="00F9725B">
        <w:t xml:space="preserve"> cost of </w:t>
      </w:r>
      <w:r w:rsidR="004D76C2">
        <w:t xml:space="preserve">both </w:t>
      </w:r>
      <w:r w:rsidR="00F9725B">
        <w:t>electricity</w:t>
      </w:r>
      <w:r w:rsidR="004D76C2">
        <w:t xml:space="preserve"> and space conditioning</w:t>
      </w:r>
      <w:r w:rsidR="00F9725B">
        <w:t xml:space="preserve"> was used to estimate</w:t>
      </w:r>
      <w:r w:rsidR="004D76C2">
        <w:t xml:space="preserve"> the</w:t>
      </w:r>
      <w:r w:rsidR="00F9725B">
        <w:t xml:space="preserve"> operating costs for </w:t>
      </w:r>
      <w:r w:rsidR="004D76C2">
        <w:t xml:space="preserve">heating, </w:t>
      </w:r>
      <w:r w:rsidR="00F9725B">
        <w:t>cooling</w:t>
      </w:r>
      <w:r w:rsidR="004D76C2">
        <w:t>,</w:t>
      </w:r>
      <w:r w:rsidR="00F9725B">
        <w:t xml:space="preserve"> and lighting of commercial buildings with and without </w:t>
      </w:r>
      <w:r w:rsidR="001C195D">
        <w:t>smart</w:t>
      </w:r>
      <w:r w:rsidR="00607EC8">
        <w:t xml:space="preserve"> </w:t>
      </w:r>
      <w:r w:rsidR="00F9725B">
        <w:t xml:space="preserve">glass. </w:t>
      </w:r>
      <w:r w:rsidR="00221E61">
        <w:t xml:space="preserve">As </w:t>
      </w:r>
      <w:r w:rsidR="001C195D">
        <w:t xml:space="preserve">smart </w:t>
      </w:r>
      <w:r w:rsidR="00221E61">
        <w:t>glass installations are still well within their lifetime, there is little information on the disposal costs, and hence this has been excluded from this analysis.</w:t>
      </w:r>
    </w:p>
    <w:p w14:paraId="48BE6118" w14:textId="41DCC29A" w:rsidR="00F9725B" w:rsidRPr="00F52595" w:rsidRDefault="00F9725B" w:rsidP="0032353F">
      <w:r>
        <w:t xml:space="preserve">The financial inputs can be seen in </w:t>
      </w:r>
      <w:r>
        <w:fldChar w:fldCharType="begin"/>
      </w:r>
      <w:r>
        <w:instrText xml:space="preserve"> REF _Ref528217846 \h </w:instrText>
      </w:r>
      <w:r>
        <w:fldChar w:fldCharType="separate"/>
      </w:r>
      <w:r w:rsidR="00F743DA">
        <w:t xml:space="preserve">Table </w:t>
      </w:r>
      <w:r w:rsidR="00F743DA">
        <w:rPr>
          <w:noProof/>
        </w:rPr>
        <w:t>2</w:t>
      </w:r>
      <w:r w:rsidR="00F743DA">
        <w:t>.</w:t>
      </w:r>
      <w:r w:rsidR="00F743DA">
        <w:rPr>
          <w:noProof/>
        </w:rPr>
        <w:t>2</w:t>
      </w:r>
      <w:r>
        <w:fldChar w:fldCharType="end"/>
      </w:r>
      <w:r>
        <w:t xml:space="preserve"> and </w:t>
      </w:r>
      <w:r>
        <w:fldChar w:fldCharType="begin"/>
      </w:r>
      <w:r>
        <w:instrText xml:space="preserve"> REF _Ref528217848 \h </w:instrText>
      </w:r>
      <w:r>
        <w:fldChar w:fldCharType="separate"/>
      </w:r>
      <w:r w:rsidR="00F743DA">
        <w:t xml:space="preserve">Table </w:t>
      </w:r>
      <w:r w:rsidR="00F743DA">
        <w:rPr>
          <w:noProof/>
        </w:rPr>
        <w:t>2</w:t>
      </w:r>
      <w:r w:rsidR="00F743DA">
        <w:t>.</w:t>
      </w:r>
      <w:r w:rsidR="00F743DA">
        <w:rPr>
          <w:noProof/>
        </w:rPr>
        <w:t>3</w:t>
      </w:r>
      <w:r>
        <w:fldChar w:fldCharType="end"/>
      </w:r>
      <w:r>
        <w:t>.</w:t>
      </w:r>
    </w:p>
    <w:p w14:paraId="1521B01D" w14:textId="40C5E87C" w:rsidR="00D25FC7" w:rsidRPr="0021082B" w:rsidRDefault="00D25FC7" w:rsidP="00D25FC7">
      <w:pPr>
        <w:pStyle w:val="Caption"/>
        <w:jc w:val="center"/>
        <w:rPr>
          <w:rFonts w:asciiTheme="majorHAnsi" w:eastAsiaTheme="majorEastAsia" w:hAnsiTheme="majorHAnsi" w:cstheme="majorBidi"/>
          <w:b/>
          <w:bCs/>
          <w:color w:val="000000" w:themeColor="text1"/>
          <w:sz w:val="23"/>
          <w:szCs w:val="23"/>
          <w:lang w:eastAsia="zh-CN"/>
        </w:rPr>
      </w:pPr>
      <w:bookmarkStart w:id="78" w:name="_Ref528217846"/>
      <w:bookmarkStart w:id="79" w:name="_Toc4140672"/>
      <w:r>
        <w:t xml:space="preserve">Table </w:t>
      </w:r>
      <w:r w:rsidR="008B59D5">
        <w:rPr>
          <w:noProof/>
        </w:rPr>
        <w:fldChar w:fldCharType="begin"/>
      </w:r>
      <w:r w:rsidR="008B59D5">
        <w:rPr>
          <w:noProof/>
        </w:rPr>
        <w:instrText xml:space="preserve"> STYLEREF 1 \s </w:instrText>
      </w:r>
      <w:r w:rsidR="008B59D5">
        <w:rPr>
          <w:noProof/>
        </w:rPr>
        <w:fldChar w:fldCharType="separate"/>
      </w:r>
      <w:r w:rsidR="00F743DA">
        <w:rPr>
          <w:noProof/>
        </w:rPr>
        <w:t>2</w:t>
      </w:r>
      <w:r w:rsidR="008B59D5">
        <w:rPr>
          <w:noProof/>
        </w:rPr>
        <w:fldChar w:fldCharType="end"/>
      </w:r>
      <w:r>
        <w:t>.</w:t>
      </w:r>
      <w:r w:rsidR="008B59D5">
        <w:rPr>
          <w:noProof/>
        </w:rPr>
        <w:fldChar w:fldCharType="begin"/>
      </w:r>
      <w:r w:rsidR="008B59D5">
        <w:rPr>
          <w:noProof/>
        </w:rPr>
        <w:instrText xml:space="preserve"> SEQ Table \* ARABIC \s 1 </w:instrText>
      </w:r>
      <w:r w:rsidR="008B59D5">
        <w:rPr>
          <w:noProof/>
        </w:rPr>
        <w:fldChar w:fldCharType="separate"/>
      </w:r>
      <w:r w:rsidR="00F743DA">
        <w:rPr>
          <w:noProof/>
        </w:rPr>
        <w:t>2</w:t>
      </w:r>
      <w:r w:rsidR="008B59D5">
        <w:rPr>
          <w:noProof/>
        </w:rPr>
        <w:fldChar w:fldCharType="end"/>
      </w:r>
      <w:bookmarkEnd w:id="78"/>
      <w:r>
        <w:t xml:space="preserve"> Financial Inputs </w:t>
      </w:r>
      <w:r w:rsidR="009C0F77">
        <w:t xml:space="preserve">for </w:t>
      </w:r>
      <w:r>
        <w:t>Conventional Technologies</w:t>
      </w:r>
      <w:bookmarkEnd w:id="79"/>
    </w:p>
    <w:tbl>
      <w:tblPr>
        <w:tblStyle w:val="TableGrid"/>
        <w:tblW w:w="4994" w:type="pct"/>
        <w:jc w:val="center"/>
        <w:tblLayout w:type="fixed"/>
        <w:tblLook w:val="04A0" w:firstRow="1" w:lastRow="0" w:firstColumn="1" w:lastColumn="0" w:noHBand="0" w:noVBand="1"/>
      </w:tblPr>
      <w:tblGrid>
        <w:gridCol w:w="1976"/>
        <w:gridCol w:w="1349"/>
        <w:gridCol w:w="1972"/>
        <w:gridCol w:w="2079"/>
        <w:gridCol w:w="1080"/>
        <w:gridCol w:w="883"/>
      </w:tblGrid>
      <w:tr w:rsidR="00910DE0" w:rsidRPr="00057050" w14:paraId="5EBC0DC9" w14:textId="77777777" w:rsidTr="009C3D83">
        <w:trPr>
          <w:cantSplit/>
          <w:trHeight w:val="1154"/>
          <w:tblHeader/>
          <w:jc w:val="center"/>
        </w:trPr>
        <w:tc>
          <w:tcPr>
            <w:tcW w:w="1058" w:type="pct"/>
            <w:shd w:val="clear" w:color="auto" w:fill="4F81BD" w:themeFill="accent1"/>
            <w:vAlign w:val="center"/>
          </w:tcPr>
          <w:p w14:paraId="74E672A4" w14:textId="77777777" w:rsidR="00910DE0" w:rsidRPr="00057050" w:rsidRDefault="00910DE0" w:rsidP="00AD4CF8">
            <w:pPr>
              <w:spacing w:after="180" w:line="240" w:lineRule="auto"/>
              <w:jc w:val="center"/>
              <w:rPr>
                <w:rFonts w:eastAsia="Helvetica,Times New Roman" w:cstheme="minorHAnsi"/>
                <w:b/>
                <w:color w:val="000000" w:themeColor="text1"/>
                <w:sz w:val="20"/>
                <w:szCs w:val="20"/>
              </w:rPr>
            </w:pPr>
          </w:p>
        </w:tc>
        <w:tc>
          <w:tcPr>
            <w:tcW w:w="722" w:type="pct"/>
            <w:shd w:val="clear" w:color="auto" w:fill="4F81BD" w:themeFill="accent1"/>
            <w:vAlign w:val="center"/>
          </w:tcPr>
          <w:p w14:paraId="47C8F982" w14:textId="77777777" w:rsidR="00910DE0" w:rsidRPr="00D25FC7" w:rsidRDefault="00910DE0" w:rsidP="00AD4CF8">
            <w:pPr>
              <w:spacing w:after="180" w:line="240" w:lineRule="auto"/>
              <w:jc w:val="center"/>
              <w:rPr>
                <w:b/>
                <w:bCs/>
                <w:sz w:val="20"/>
                <w:szCs w:val="20"/>
              </w:rPr>
            </w:pPr>
            <w:r w:rsidRPr="00910DE0">
              <w:rPr>
                <w:b/>
                <w:bCs/>
                <w:color w:val="FFFFFF" w:themeColor="background1"/>
                <w:sz w:val="20"/>
                <w:szCs w:val="20"/>
              </w:rPr>
              <w:t>Units</w:t>
            </w:r>
          </w:p>
        </w:tc>
        <w:tc>
          <w:tcPr>
            <w:tcW w:w="1056" w:type="pct"/>
            <w:shd w:val="clear" w:color="auto" w:fill="4F81BD" w:themeFill="accent1"/>
            <w:vAlign w:val="center"/>
          </w:tcPr>
          <w:p w14:paraId="0418DADA" w14:textId="42CB0C28" w:rsidR="00910DE0" w:rsidRPr="005C6EC2" w:rsidRDefault="00910DE0" w:rsidP="00AD4CF8">
            <w:pPr>
              <w:spacing w:after="180" w:line="240" w:lineRule="auto"/>
              <w:jc w:val="center"/>
              <w:rPr>
                <w:b/>
                <w:bCs/>
                <w:color w:val="FFFFFF" w:themeColor="background1"/>
                <w:sz w:val="20"/>
                <w:szCs w:val="20"/>
              </w:rPr>
            </w:pPr>
            <w:r>
              <w:rPr>
                <w:b/>
                <w:bCs/>
                <w:color w:val="FFFFFF" w:themeColor="background1"/>
                <w:sz w:val="20"/>
                <w:szCs w:val="20"/>
              </w:rPr>
              <w:t>Project Drawdown Data Set Range</w:t>
            </w:r>
          </w:p>
        </w:tc>
        <w:tc>
          <w:tcPr>
            <w:tcW w:w="1113" w:type="pct"/>
            <w:shd w:val="clear" w:color="auto" w:fill="4F81BD" w:themeFill="accent1"/>
            <w:vAlign w:val="center"/>
          </w:tcPr>
          <w:p w14:paraId="6FC568BA" w14:textId="77777777" w:rsidR="00910DE0" w:rsidRPr="005C6EC2" w:rsidRDefault="00910DE0" w:rsidP="00AD4CF8">
            <w:pPr>
              <w:spacing w:after="180" w:line="240" w:lineRule="auto"/>
              <w:jc w:val="center"/>
              <w:rPr>
                <w:b/>
                <w:bCs/>
                <w:color w:val="FFFFFF" w:themeColor="background1"/>
                <w:sz w:val="20"/>
                <w:szCs w:val="20"/>
              </w:rPr>
            </w:pPr>
            <w:r w:rsidRPr="005C6EC2">
              <w:rPr>
                <w:b/>
                <w:bCs/>
                <w:color w:val="FFFFFF" w:themeColor="background1"/>
                <w:sz w:val="20"/>
                <w:szCs w:val="20"/>
              </w:rPr>
              <w:t>Model Input</w:t>
            </w:r>
          </w:p>
        </w:tc>
        <w:tc>
          <w:tcPr>
            <w:tcW w:w="578" w:type="pct"/>
            <w:shd w:val="clear" w:color="auto" w:fill="4F81BD" w:themeFill="accent1"/>
            <w:vAlign w:val="center"/>
          </w:tcPr>
          <w:p w14:paraId="034FA35B" w14:textId="77777777" w:rsidR="00910DE0" w:rsidRPr="005C6EC2" w:rsidRDefault="00910DE0" w:rsidP="00AD4CF8">
            <w:pPr>
              <w:spacing w:after="180" w:line="240" w:lineRule="auto"/>
              <w:jc w:val="center"/>
              <w:rPr>
                <w:b/>
                <w:bCs/>
                <w:color w:val="FFFFFF" w:themeColor="background1"/>
                <w:sz w:val="20"/>
                <w:szCs w:val="20"/>
              </w:rPr>
            </w:pPr>
            <w:r w:rsidRPr="005C6EC2">
              <w:rPr>
                <w:b/>
                <w:bCs/>
                <w:color w:val="FFFFFF" w:themeColor="background1"/>
                <w:sz w:val="20"/>
                <w:szCs w:val="20"/>
              </w:rPr>
              <w:t>Data Points</w:t>
            </w:r>
            <w:r>
              <w:rPr>
                <w:b/>
                <w:bCs/>
                <w:color w:val="FFFFFF" w:themeColor="background1"/>
                <w:sz w:val="20"/>
                <w:szCs w:val="20"/>
              </w:rPr>
              <w:t xml:space="preserve"> (#)</w:t>
            </w:r>
          </w:p>
        </w:tc>
        <w:tc>
          <w:tcPr>
            <w:tcW w:w="473" w:type="pct"/>
            <w:shd w:val="clear" w:color="auto" w:fill="4F81BD" w:themeFill="accent1"/>
            <w:vAlign w:val="center"/>
          </w:tcPr>
          <w:p w14:paraId="213A903C" w14:textId="77777777" w:rsidR="00910DE0" w:rsidRPr="005C6EC2" w:rsidRDefault="00910DE0" w:rsidP="00AD4CF8">
            <w:pPr>
              <w:spacing w:after="180" w:line="240" w:lineRule="auto"/>
              <w:jc w:val="center"/>
              <w:rPr>
                <w:b/>
                <w:bCs/>
                <w:color w:val="FFFFFF" w:themeColor="background1"/>
                <w:sz w:val="20"/>
                <w:szCs w:val="20"/>
              </w:rPr>
            </w:pPr>
            <w:r w:rsidRPr="005C6EC2">
              <w:rPr>
                <w:b/>
                <w:bCs/>
                <w:color w:val="FFFFFF" w:themeColor="background1"/>
                <w:sz w:val="20"/>
                <w:szCs w:val="20"/>
              </w:rPr>
              <w:t>Sources</w:t>
            </w:r>
            <w:r>
              <w:rPr>
                <w:b/>
                <w:bCs/>
                <w:color w:val="FFFFFF" w:themeColor="background1"/>
                <w:sz w:val="20"/>
                <w:szCs w:val="20"/>
              </w:rPr>
              <w:t xml:space="preserve"> (#)</w:t>
            </w:r>
          </w:p>
        </w:tc>
      </w:tr>
      <w:tr w:rsidR="00910DE0" w:rsidRPr="00057050" w14:paraId="224D399B" w14:textId="77777777" w:rsidTr="009C3D83">
        <w:trPr>
          <w:cantSplit/>
          <w:trHeight w:val="149"/>
          <w:jc w:val="center"/>
        </w:trPr>
        <w:tc>
          <w:tcPr>
            <w:tcW w:w="1058" w:type="pct"/>
            <w:vAlign w:val="center"/>
          </w:tcPr>
          <w:p w14:paraId="400D3B56" w14:textId="77777777" w:rsidR="00910DE0" w:rsidRPr="00057050" w:rsidRDefault="00910DE0" w:rsidP="00AD4CF8">
            <w:pPr>
              <w:spacing w:after="180" w:line="240" w:lineRule="auto"/>
              <w:jc w:val="center"/>
              <w:rPr>
                <w:color w:val="000000" w:themeColor="text1"/>
                <w:sz w:val="20"/>
                <w:szCs w:val="20"/>
              </w:rPr>
            </w:pPr>
            <w:r w:rsidRPr="00057050">
              <w:rPr>
                <w:color w:val="000000" w:themeColor="text1"/>
                <w:sz w:val="20"/>
                <w:szCs w:val="20"/>
              </w:rPr>
              <w:t>First costs (Conventional)</w:t>
            </w:r>
          </w:p>
        </w:tc>
        <w:tc>
          <w:tcPr>
            <w:tcW w:w="722" w:type="pct"/>
            <w:vAlign w:val="center"/>
          </w:tcPr>
          <w:p w14:paraId="56AA3572" w14:textId="7318C5B3" w:rsidR="00910DE0" w:rsidRPr="00D25FC7" w:rsidRDefault="00910DE0" w:rsidP="00AD4CF8">
            <w:pPr>
              <w:spacing w:after="180" w:line="240" w:lineRule="auto"/>
              <w:jc w:val="center"/>
              <w:rPr>
                <w:rFonts w:eastAsia="Helvetica,Times New Roman" w:cstheme="minorHAnsi"/>
                <w:sz w:val="20"/>
                <w:szCs w:val="20"/>
              </w:rPr>
            </w:pPr>
            <w:r w:rsidRPr="00D25FC7">
              <w:rPr>
                <w:bCs/>
                <w:i/>
                <w:sz w:val="20"/>
                <w:szCs w:val="20"/>
              </w:rPr>
              <w:t>US$2014/</w:t>
            </w:r>
            <w:r w:rsidR="00BC26EB">
              <w:rPr>
                <w:bCs/>
                <w:i/>
                <w:sz w:val="20"/>
                <w:szCs w:val="20"/>
              </w:rPr>
              <w:t xml:space="preserve"> million m</w:t>
            </w:r>
            <w:r w:rsidR="00BC26EB" w:rsidRPr="00BC26EB">
              <w:rPr>
                <w:bCs/>
                <w:i/>
                <w:sz w:val="20"/>
                <w:szCs w:val="20"/>
                <w:vertAlign w:val="superscript"/>
              </w:rPr>
              <w:t>2</w:t>
            </w:r>
          </w:p>
        </w:tc>
        <w:tc>
          <w:tcPr>
            <w:tcW w:w="1056" w:type="pct"/>
            <w:vAlign w:val="center"/>
          </w:tcPr>
          <w:p w14:paraId="13D998DA" w14:textId="3C455379" w:rsidR="00763B6B" w:rsidRPr="001C195D" w:rsidRDefault="00763B6B" w:rsidP="00763B6B">
            <w:pPr>
              <w:spacing w:after="0" w:line="240" w:lineRule="auto"/>
              <w:jc w:val="center"/>
              <w:rPr>
                <w:rFonts w:cs="Times New Roman"/>
                <w:color w:val="000000"/>
                <w:sz w:val="20"/>
                <w:szCs w:val="20"/>
              </w:rPr>
            </w:pPr>
            <w:r w:rsidRPr="001C195D">
              <w:rPr>
                <w:rFonts w:cs="Times New Roman"/>
                <w:color w:val="000000"/>
                <w:sz w:val="20"/>
                <w:szCs w:val="20"/>
              </w:rPr>
              <w:t xml:space="preserve">2,389,923 - </w:t>
            </w:r>
          </w:p>
          <w:p w14:paraId="1379150A" w14:textId="07DCBB60" w:rsidR="0055700E" w:rsidRPr="001C195D" w:rsidRDefault="0055700E" w:rsidP="0055700E">
            <w:pPr>
              <w:spacing w:after="0" w:line="240" w:lineRule="auto"/>
              <w:jc w:val="center"/>
              <w:rPr>
                <w:rFonts w:cs="Times New Roman"/>
                <w:color w:val="000000"/>
                <w:sz w:val="20"/>
                <w:szCs w:val="20"/>
              </w:rPr>
            </w:pPr>
            <w:r w:rsidRPr="001C195D">
              <w:rPr>
                <w:rFonts w:cs="Times New Roman"/>
                <w:color w:val="000000"/>
                <w:sz w:val="20"/>
                <w:szCs w:val="20"/>
              </w:rPr>
              <w:t>38,768,367</w:t>
            </w:r>
          </w:p>
          <w:p w14:paraId="5AD14322" w14:textId="720A06A3" w:rsidR="0055700E" w:rsidRPr="001F1E0E" w:rsidRDefault="0055700E" w:rsidP="00AD4CF8">
            <w:pPr>
              <w:spacing w:after="180" w:line="240" w:lineRule="auto"/>
              <w:jc w:val="center"/>
              <w:rPr>
                <w:rFonts w:eastAsia="Helvetica,Times New Roman" w:cstheme="minorHAnsi"/>
                <w:color w:val="000000" w:themeColor="text1"/>
                <w:sz w:val="20"/>
                <w:szCs w:val="20"/>
              </w:rPr>
            </w:pPr>
          </w:p>
        </w:tc>
        <w:tc>
          <w:tcPr>
            <w:tcW w:w="1113" w:type="pct"/>
            <w:vAlign w:val="center"/>
          </w:tcPr>
          <w:p w14:paraId="6782A95B" w14:textId="768BB0CD" w:rsidR="00910DE0" w:rsidRPr="001F1E0E" w:rsidRDefault="00763B6B">
            <w:pPr>
              <w:spacing w:after="180" w:line="240" w:lineRule="auto"/>
              <w:jc w:val="center"/>
              <w:rPr>
                <w:rFonts w:eastAsia="Helvetica,Times New Roman" w:cstheme="minorHAnsi"/>
                <w:color w:val="000000" w:themeColor="text1"/>
                <w:sz w:val="20"/>
                <w:szCs w:val="20"/>
              </w:rPr>
            </w:pPr>
            <w:r>
              <w:rPr>
                <w:rFonts w:eastAsia="Helvetica,Times New Roman" w:cstheme="minorHAnsi"/>
                <w:color w:val="000000" w:themeColor="text1"/>
                <w:sz w:val="20"/>
                <w:szCs w:val="20"/>
              </w:rPr>
              <w:t>18,156,186</w:t>
            </w:r>
          </w:p>
        </w:tc>
        <w:tc>
          <w:tcPr>
            <w:tcW w:w="578" w:type="pct"/>
            <w:vAlign w:val="center"/>
          </w:tcPr>
          <w:p w14:paraId="1AA7E7F8" w14:textId="35E75D66" w:rsidR="00910DE0" w:rsidRPr="001F1E0E" w:rsidRDefault="00763B6B" w:rsidP="00AD4CF8">
            <w:pPr>
              <w:spacing w:after="180" w:line="240" w:lineRule="auto"/>
              <w:jc w:val="center"/>
              <w:rPr>
                <w:rFonts w:eastAsia="Helvetica,Times New Roman" w:cstheme="minorHAnsi"/>
                <w:color w:val="000000" w:themeColor="text1"/>
                <w:sz w:val="20"/>
                <w:szCs w:val="20"/>
              </w:rPr>
            </w:pPr>
            <w:r>
              <w:rPr>
                <w:rFonts w:eastAsia="Helvetica,Times New Roman" w:cstheme="minorHAnsi"/>
                <w:color w:val="000000" w:themeColor="text1"/>
                <w:sz w:val="20"/>
                <w:szCs w:val="20"/>
              </w:rPr>
              <w:t>11</w:t>
            </w:r>
          </w:p>
        </w:tc>
        <w:tc>
          <w:tcPr>
            <w:tcW w:w="473" w:type="pct"/>
            <w:vAlign w:val="center"/>
          </w:tcPr>
          <w:p w14:paraId="367ADBC1" w14:textId="0928790C" w:rsidR="00910DE0" w:rsidRPr="001F1E0E" w:rsidRDefault="00763B6B" w:rsidP="00AD4CF8">
            <w:pPr>
              <w:spacing w:after="180" w:line="240" w:lineRule="auto"/>
              <w:jc w:val="center"/>
              <w:rPr>
                <w:rFonts w:eastAsia="Helvetica,Times New Roman" w:cstheme="minorHAnsi"/>
                <w:color w:val="000000" w:themeColor="text1"/>
                <w:sz w:val="20"/>
                <w:szCs w:val="20"/>
              </w:rPr>
            </w:pPr>
            <w:r>
              <w:rPr>
                <w:rFonts w:eastAsia="Helvetica,Times New Roman" w:cstheme="minorHAnsi"/>
                <w:color w:val="000000" w:themeColor="text1"/>
                <w:sz w:val="20"/>
                <w:szCs w:val="20"/>
              </w:rPr>
              <w:t>10</w:t>
            </w:r>
          </w:p>
        </w:tc>
      </w:tr>
      <w:tr w:rsidR="009C3D83" w:rsidRPr="00057050" w14:paraId="7593B380" w14:textId="77777777" w:rsidTr="009C3D83">
        <w:trPr>
          <w:cantSplit/>
          <w:trHeight w:val="149"/>
          <w:jc w:val="center"/>
        </w:trPr>
        <w:tc>
          <w:tcPr>
            <w:tcW w:w="1058" w:type="pct"/>
            <w:vAlign w:val="center"/>
          </w:tcPr>
          <w:p w14:paraId="24AEBC8B" w14:textId="7A51B6FB" w:rsidR="009C3D83" w:rsidRPr="00910DE0" w:rsidRDefault="009C3D83" w:rsidP="009C3D83">
            <w:pPr>
              <w:spacing w:after="180" w:line="240" w:lineRule="auto"/>
              <w:jc w:val="left"/>
              <w:rPr>
                <w:color w:val="000000" w:themeColor="text1"/>
                <w:sz w:val="20"/>
                <w:szCs w:val="20"/>
              </w:rPr>
            </w:pPr>
            <w:r>
              <w:rPr>
                <w:color w:val="000000" w:themeColor="text1"/>
                <w:sz w:val="20"/>
                <w:szCs w:val="20"/>
              </w:rPr>
              <w:t>Variable</w:t>
            </w:r>
            <w:r w:rsidRPr="00057050">
              <w:rPr>
                <w:color w:val="000000" w:themeColor="text1"/>
                <w:sz w:val="20"/>
                <w:szCs w:val="20"/>
              </w:rPr>
              <w:t xml:space="preserve"> Operation and Maintenance Costs </w:t>
            </w:r>
            <w:r w:rsidRPr="00910DE0">
              <w:rPr>
                <w:color w:val="000000" w:themeColor="text1"/>
                <w:sz w:val="20"/>
                <w:szCs w:val="20"/>
              </w:rPr>
              <w:t>(Conventional</w:t>
            </w:r>
            <w:r>
              <w:rPr>
                <w:color w:val="000000" w:themeColor="text1"/>
                <w:sz w:val="20"/>
                <w:szCs w:val="20"/>
              </w:rPr>
              <w:t xml:space="preserve"> cooling and lighting</w:t>
            </w:r>
            <w:r w:rsidRPr="00910DE0">
              <w:rPr>
                <w:color w:val="000000" w:themeColor="text1"/>
                <w:sz w:val="20"/>
                <w:szCs w:val="20"/>
              </w:rPr>
              <w:t>)</w:t>
            </w:r>
          </w:p>
        </w:tc>
        <w:tc>
          <w:tcPr>
            <w:tcW w:w="722" w:type="pct"/>
            <w:vAlign w:val="center"/>
          </w:tcPr>
          <w:p w14:paraId="5E83E6C7" w14:textId="77777777" w:rsidR="009C3D83" w:rsidRPr="00910DE0" w:rsidRDefault="009C3D83" w:rsidP="009C3D83">
            <w:pPr>
              <w:spacing w:after="180" w:line="240" w:lineRule="auto"/>
              <w:jc w:val="center"/>
              <w:rPr>
                <w:rFonts w:eastAsia="Helvetica,Times New Roman" w:cstheme="minorHAnsi"/>
                <w:b/>
                <w:sz w:val="20"/>
                <w:szCs w:val="20"/>
              </w:rPr>
            </w:pPr>
            <w:r w:rsidRPr="00D25FC7">
              <w:rPr>
                <w:bCs/>
                <w:i/>
                <w:sz w:val="20"/>
                <w:szCs w:val="20"/>
              </w:rPr>
              <w:t>US$2014/</w:t>
            </w:r>
            <w:r>
              <w:rPr>
                <w:bCs/>
                <w:i/>
                <w:sz w:val="20"/>
                <w:szCs w:val="20"/>
              </w:rPr>
              <w:t xml:space="preserve"> million m</w:t>
            </w:r>
            <w:r w:rsidRPr="00BC26EB">
              <w:rPr>
                <w:bCs/>
                <w:i/>
                <w:sz w:val="20"/>
                <w:szCs w:val="20"/>
                <w:vertAlign w:val="superscript"/>
              </w:rPr>
              <w:t>2</w:t>
            </w:r>
            <w:r w:rsidRPr="00BC26EB">
              <w:rPr>
                <w:bCs/>
                <w:i/>
                <w:sz w:val="20"/>
                <w:szCs w:val="20"/>
              </w:rPr>
              <w:t>/yr</w:t>
            </w:r>
            <w:r>
              <w:rPr>
                <w:bCs/>
                <w:i/>
                <w:sz w:val="20"/>
                <w:szCs w:val="20"/>
              </w:rPr>
              <w:t>.</w:t>
            </w:r>
          </w:p>
        </w:tc>
        <w:tc>
          <w:tcPr>
            <w:tcW w:w="1056" w:type="pct"/>
            <w:shd w:val="clear" w:color="auto" w:fill="auto"/>
            <w:vAlign w:val="center"/>
          </w:tcPr>
          <w:p w14:paraId="053948AC" w14:textId="5E97C795" w:rsidR="009C3D83" w:rsidRPr="00996B5F" w:rsidRDefault="009C3D83" w:rsidP="009C3D83">
            <w:pPr>
              <w:spacing w:after="180" w:line="240" w:lineRule="auto"/>
              <w:jc w:val="center"/>
              <w:rPr>
                <w:rFonts w:eastAsia="Helvetica,Times New Roman" w:cstheme="minorHAnsi"/>
                <w:bCs/>
                <w:color w:val="000000" w:themeColor="text1"/>
                <w:sz w:val="20"/>
                <w:szCs w:val="20"/>
              </w:rPr>
            </w:pPr>
            <w:r w:rsidRPr="001C195D">
              <w:rPr>
                <w:rFonts w:eastAsia="Helvetica,Times New Roman" w:cstheme="minorHAnsi"/>
                <w:bCs/>
                <w:color w:val="000000" w:themeColor="text1"/>
                <w:sz w:val="20"/>
                <w:szCs w:val="20"/>
              </w:rPr>
              <w:t xml:space="preserve">                                      </w:t>
            </w:r>
            <w:r>
              <w:rPr>
                <w:rFonts w:eastAsia="Helvetica,Times New Roman" w:cstheme="minorHAnsi"/>
                <w:bCs/>
                <w:color w:val="000000" w:themeColor="text1"/>
                <w:sz w:val="20"/>
                <w:szCs w:val="20"/>
              </w:rPr>
              <w:t>10,304,571</w:t>
            </w:r>
          </w:p>
        </w:tc>
        <w:tc>
          <w:tcPr>
            <w:tcW w:w="1113" w:type="pct"/>
            <w:shd w:val="clear" w:color="auto" w:fill="auto"/>
            <w:vAlign w:val="center"/>
          </w:tcPr>
          <w:p w14:paraId="01A5A2F0" w14:textId="1DE30E74" w:rsidR="009C3D83" w:rsidRPr="001F1E0E" w:rsidRDefault="009C3D83" w:rsidP="009C3D83">
            <w:pPr>
              <w:spacing w:after="180" w:line="240" w:lineRule="auto"/>
              <w:jc w:val="center"/>
              <w:rPr>
                <w:rFonts w:eastAsia="Helvetica,Times New Roman" w:cstheme="minorHAnsi"/>
                <w:color w:val="000000" w:themeColor="text1"/>
                <w:sz w:val="20"/>
                <w:szCs w:val="20"/>
              </w:rPr>
            </w:pPr>
            <w:r w:rsidRPr="001C195D">
              <w:rPr>
                <w:rFonts w:eastAsia="Helvetica,Times New Roman" w:cstheme="minorHAnsi"/>
                <w:bCs/>
                <w:color w:val="000000" w:themeColor="text1"/>
                <w:sz w:val="20"/>
                <w:szCs w:val="20"/>
              </w:rPr>
              <w:t xml:space="preserve">                                      </w:t>
            </w:r>
            <w:r>
              <w:rPr>
                <w:rFonts w:eastAsia="Helvetica,Times New Roman" w:cstheme="minorHAnsi"/>
                <w:bCs/>
                <w:color w:val="000000" w:themeColor="text1"/>
                <w:sz w:val="20"/>
                <w:szCs w:val="20"/>
              </w:rPr>
              <w:t>10,304,571</w:t>
            </w:r>
          </w:p>
        </w:tc>
        <w:tc>
          <w:tcPr>
            <w:tcW w:w="578" w:type="pct"/>
            <w:shd w:val="clear" w:color="auto" w:fill="auto"/>
            <w:vAlign w:val="center"/>
          </w:tcPr>
          <w:p w14:paraId="4A688A5C" w14:textId="77777777" w:rsidR="009C3D83" w:rsidRPr="001F1E0E" w:rsidRDefault="009C3D83" w:rsidP="009C3D83">
            <w:pPr>
              <w:spacing w:after="180" w:line="240" w:lineRule="auto"/>
              <w:jc w:val="center"/>
              <w:rPr>
                <w:rFonts w:eastAsia="Helvetica,Times New Roman" w:cstheme="minorHAnsi"/>
                <w:color w:val="000000" w:themeColor="text1"/>
                <w:sz w:val="20"/>
                <w:szCs w:val="20"/>
              </w:rPr>
            </w:pPr>
            <w:r>
              <w:rPr>
                <w:rFonts w:eastAsia="Helvetica,Times New Roman" w:cstheme="minorHAnsi"/>
                <w:color w:val="000000" w:themeColor="text1"/>
                <w:sz w:val="20"/>
                <w:szCs w:val="20"/>
              </w:rPr>
              <w:t>(derived from other inputs)</w:t>
            </w:r>
          </w:p>
        </w:tc>
        <w:tc>
          <w:tcPr>
            <w:tcW w:w="473" w:type="pct"/>
            <w:shd w:val="clear" w:color="auto" w:fill="auto"/>
            <w:vAlign w:val="center"/>
          </w:tcPr>
          <w:p w14:paraId="2790B59B" w14:textId="77777777" w:rsidR="009C3D83" w:rsidRPr="001F1E0E" w:rsidRDefault="009C3D83" w:rsidP="009C3D83">
            <w:pPr>
              <w:spacing w:after="180" w:line="240" w:lineRule="auto"/>
              <w:jc w:val="center"/>
              <w:rPr>
                <w:rFonts w:eastAsia="Helvetica,Times New Roman" w:cstheme="minorHAnsi"/>
                <w:color w:val="000000" w:themeColor="text1"/>
                <w:sz w:val="20"/>
                <w:szCs w:val="20"/>
              </w:rPr>
            </w:pPr>
            <w:r>
              <w:rPr>
                <w:rFonts w:eastAsia="Helvetica,Times New Roman" w:cstheme="minorHAnsi"/>
                <w:color w:val="000000" w:themeColor="text1"/>
                <w:sz w:val="20"/>
                <w:szCs w:val="20"/>
              </w:rPr>
              <w:t>(derived from other inputs)</w:t>
            </w:r>
          </w:p>
        </w:tc>
      </w:tr>
      <w:tr w:rsidR="009C3D83" w:rsidRPr="00057050" w14:paraId="4A7D9AD9" w14:textId="77777777" w:rsidTr="009C3D83">
        <w:trPr>
          <w:cantSplit/>
          <w:trHeight w:val="593"/>
          <w:jc w:val="center"/>
        </w:trPr>
        <w:tc>
          <w:tcPr>
            <w:tcW w:w="1058" w:type="pct"/>
            <w:vAlign w:val="center"/>
          </w:tcPr>
          <w:p w14:paraId="14A07179" w14:textId="503F65DB" w:rsidR="009C3D83" w:rsidRPr="00057050" w:rsidRDefault="009C3D83" w:rsidP="009C3D83">
            <w:pPr>
              <w:spacing w:after="0" w:line="240" w:lineRule="auto"/>
              <w:jc w:val="left"/>
              <w:rPr>
                <w:color w:val="000000" w:themeColor="text1"/>
                <w:sz w:val="20"/>
                <w:szCs w:val="20"/>
              </w:rPr>
            </w:pPr>
            <w:r>
              <w:rPr>
                <w:color w:val="000000" w:themeColor="text1"/>
                <w:sz w:val="20"/>
                <w:szCs w:val="20"/>
              </w:rPr>
              <w:t>Commercial Electricity Unit Cost</w:t>
            </w:r>
          </w:p>
        </w:tc>
        <w:tc>
          <w:tcPr>
            <w:tcW w:w="722" w:type="pct"/>
            <w:vAlign w:val="center"/>
          </w:tcPr>
          <w:p w14:paraId="6A2DFE9B" w14:textId="6968D41D" w:rsidR="009C3D83" w:rsidRPr="00D25FC7" w:rsidRDefault="009C3D83" w:rsidP="009C3D83">
            <w:pPr>
              <w:spacing w:after="0" w:line="240" w:lineRule="auto"/>
              <w:jc w:val="center"/>
              <w:rPr>
                <w:bCs/>
                <w:i/>
                <w:sz w:val="20"/>
                <w:szCs w:val="20"/>
              </w:rPr>
            </w:pPr>
            <w:r>
              <w:rPr>
                <w:bCs/>
                <w:i/>
                <w:sz w:val="20"/>
                <w:szCs w:val="20"/>
              </w:rPr>
              <w:t>US$2014/ kWh</w:t>
            </w:r>
          </w:p>
        </w:tc>
        <w:tc>
          <w:tcPr>
            <w:tcW w:w="1056" w:type="pct"/>
            <w:vAlign w:val="center"/>
          </w:tcPr>
          <w:p w14:paraId="018D5D60" w14:textId="04419A32" w:rsidR="009C3D83" w:rsidRDefault="009C3D83" w:rsidP="009C3D83">
            <w:pPr>
              <w:spacing w:after="0" w:line="240" w:lineRule="auto"/>
              <w:jc w:val="center"/>
              <w:rPr>
                <w:rFonts w:eastAsia="Helvetica,Times New Roman" w:cstheme="minorHAnsi"/>
                <w:color w:val="000000" w:themeColor="text1"/>
                <w:sz w:val="20"/>
                <w:szCs w:val="20"/>
              </w:rPr>
            </w:pPr>
            <w:r>
              <w:rPr>
                <w:rFonts w:eastAsia="Helvetica,Times New Roman" w:cstheme="minorHAnsi"/>
                <w:color w:val="000000" w:themeColor="text1"/>
                <w:sz w:val="20"/>
                <w:szCs w:val="20"/>
              </w:rPr>
              <w:t>0.0946</w:t>
            </w:r>
          </w:p>
        </w:tc>
        <w:tc>
          <w:tcPr>
            <w:tcW w:w="1113" w:type="pct"/>
            <w:vAlign w:val="center"/>
          </w:tcPr>
          <w:p w14:paraId="2743CFEB" w14:textId="7B722887" w:rsidR="009C3D83" w:rsidRPr="001F1E0E" w:rsidRDefault="009C3D83" w:rsidP="009C3D83">
            <w:pPr>
              <w:spacing w:after="0" w:line="240" w:lineRule="auto"/>
              <w:jc w:val="center"/>
              <w:rPr>
                <w:rFonts w:eastAsia="Helvetica,Times New Roman" w:cstheme="minorHAnsi"/>
                <w:color w:val="000000" w:themeColor="text1"/>
                <w:sz w:val="20"/>
                <w:szCs w:val="20"/>
              </w:rPr>
            </w:pPr>
            <w:r>
              <w:rPr>
                <w:rFonts w:eastAsia="Helvetica,Times New Roman" w:cstheme="minorHAnsi"/>
                <w:color w:val="000000" w:themeColor="text1"/>
                <w:sz w:val="20"/>
                <w:szCs w:val="20"/>
              </w:rPr>
              <w:t>0.0946</w:t>
            </w:r>
          </w:p>
        </w:tc>
        <w:tc>
          <w:tcPr>
            <w:tcW w:w="578" w:type="pct"/>
            <w:vAlign w:val="center"/>
          </w:tcPr>
          <w:p w14:paraId="6F8C2C02" w14:textId="02531EC1" w:rsidR="009C3D83" w:rsidRDefault="009C3D83" w:rsidP="009C3D83">
            <w:pPr>
              <w:spacing w:after="0" w:line="240" w:lineRule="auto"/>
              <w:jc w:val="center"/>
              <w:rPr>
                <w:rFonts w:eastAsia="Helvetica,Times New Roman" w:cstheme="minorHAnsi"/>
                <w:color w:val="000000" w:themeColor="text1"/>
                <w:sz w:val="20"/>
                <w:szCs w:val="20"/>
              </w:rPr>
            </w:pPr>
            <w:r>
              <w:rPr>
                <w:rFonts w:eastAsia="Helvetica,Times New Roman" w:cstheme="minorHAnsi"/>
                <w:color w:val="000000" w:themeColor="text1"/>
                <w:sz w:val="20"/>
                <w:szCs w:val="20"/>
              </w:rPr>
              <w:t>838 (for 55 countries)</w:t>
            </w:r>
          </w:p>
        </w:tc>
        <w:tc>
          <w:tcPr>
            <w:tcW w:w="473" w:type="pct"/>
            <w:vAlign w:val="center"/>
          </w:tcPr>
          <w:p w14:paraId="6F81328F" w14:textId="31C427A1" w:rsidR="009C3D83" w:rsidRDefault="009C3D83" w:rsidP="009C3D83">
            <w:pPr>
              <w:spacing w:after="0" w:line="240" w:lineRule="auto"/>
              <w:jc w:val="center"/>
              <w:rPr>
                <w:rFonts w:eastAsia="Helvetica,Times New Roman" w:cstheme="minorHAnsi"/>
                <w:color w:val="000000" w:themeColor="text1"/>
                <w:sz w:val="20"/>
                <w:szCs w:val="20"/>
              </w:rPr>
            </w:pPr>
            <w:r>
              <w:rPr>
                <w:rFonts w:eastAsia="Helvetica,Times New Roman" w:cstheme="minorHAnsi"/>
                <w:color w:val="000000" w:themeColor="text1"/>
                <w:sz w:val="20"/>
                <w:szCs w:val="20"/>
              </w:rPr>
              <w:t>1</w:t>
            </w:r>
          </w:p>
        </w:tc>
      </w:tr>
      <w:tr w:rsidR="004D76C2" w:rsidRPr="00057050" w14:paraId="3745A3B8" w14:textId="77777777" w:rsidTr="009C3D83">
        <w:trPr>
          <w:cantSplit/>
          <w:trHeight w:val="593"/>
          <w:jc w:val="center"/>
        </w:trPr>
        <w:tc>
          <w:tcPr>
            <w:tcW w:w="1058" w:type="pct"/>
            <w:vAlign w:val="center"/>
          </w:tcPr>
          <w:p w14:paraId="5730E273" w14:textId="43F4984F" w:rsidR="004D76C2" w:rsidRDefault="004D76C2" w:rsidP="004D76C2">
            <w:pPr>
              <w:spacing w:after="0" w:line="240" w:lineRule="auto"/>
              <w:jc w:val="left"/>
              <w:rPr>
                <w:color w:val="000000" w:themeColor="text1"/>
                <w:sz w:val="20"/>
                <w:szCs w:val="20"/>
              </w:rPr>
            </w:pPr>
            <w:r>
              <w:rPr>
                <w:color w:val="000000" w:themeColor="text1"/>
                <w:sz w:val="20"/>
                <w:szCs w:val="20"/>
              </w:rPr>
              <w:t>Space Heating &amp; Cooling (weighted average)</w:t>
            </w:r>
          </w:p>
        </w:tc>
        <w:tc>
          <w:tcPr>
            <w:tcW w:w="722" w:type="pct"/>
            <w:vAlign w:val="center"/>
          </w:tcPr>
          <w:p w14:paraId="096C3012" w14:textId="759E4D4D" w:rsidR="004D76C2" w:rsidRDefault="004D76C2" w:rsidP="004D76C2">
            <w:pPr>
              <w:spacing w:after="0" w:line="240" w:lineRule="auto"/>
              <w:jc w:val="center"/>
              <w:rPr>
                <w:bCs/>
                <w:i/>
                <w:sz w:val="20"/>
                <w:szCs w:val="20"/>
              </w:rPr>
            </w:pPr>
            <w:r>
              <w:rPr>
                <w:bCs/>
                <w:i/>
                <w:sz w:val="20"/>
                <w:szCs w:val="20"/>
              </w:rPr>
              <w:t>US$2014/</w:t>
            </w:r>
            <w:r w:rsidR="003B7786">
              <w:rPr>
                <w:bCs/>
                <w:i/>
                <w:sz w:val="20"/>
                <w:szCs w:val="20"/>
              </w:rPr>
              <w:t xml:space="preserve"> </w:t>
            </w:r>
            <w:r>
              <w:rPr>
                <w:bCs/>
                <w:i/>
                <w:sz w:val="20"/>
                <w:szCs w:val="20"/>
              </w:rPr>
              <w:t>kWh</w:t>
            </w:r>
          </w:p>
        </w:tc>
        <w:tc>
          <w:tcPr>
            <w:tcW w:w="1056" w:type="pct"/>
            <w:vAlign w:val="center"/>
          </w:tcPr>
          <w:p w14:paraId="167CD14C" w14:textId="28CE77B9" w:rsidR="004D76C2" w:rsidRDefault="004D76C2" w:rsidP="004D76C2">
            <w:pPr>
              <w:spacing w:after="0" w:line="240" w:lineRule="auto"/>
              <w:jc w:val="center"/>
              <w:rPr>
                <w:rFonts w:eastAsia="Helvetica,Times New Roman" w:cstheme="minorHAnsi"/>
                <w:color w:val="000000" w:themeColor="text1"/>
                <w:sz w:val="20"/>
                <w:szCs w:val="20"/>
              </w:rPr>
            </w:pPr>
            <w:r>
              <w:rPr>
                <w:rFonts w:eastAsia="Helvetica,Times New Roman" w:cstheme="minorHAnsi"/>
                <w:color w:val="000000" w:themeColor="text1"/>
                <w:sz w:val="20"/>
                <w:szCs w:val="20"/>
              </w:rPr>
              <w:t>0.07</w:t>
            </w:r>
            <w:r w:rsidR="00987115">
              <w:rPr>
                <w:rFonts w:eastAsia="Helvetica,Times New Roman" w:cstheme="minorHAnsi"/>
                <w:color w:val="000000" w:themeColor="text1"/>
                <w:sz w:val="20"/>
                <w:szCs w:val="20"/>
              </w:rPr>
              <w:t>15</w:t>
            </w:r>
          </w:p>
        </w:tc>
        <w:tc>
          <w:tcPr>
            <w:tcW w:w="1113" w:type="pct"/>
            <w:vAlign w:val="center"/>
          </w:tcPr>
          <w:p w14:paraId="4D761146" w14:textId="31E9F505" w:rsidR="004D76C2" w:rsidRDefault="004D76C2" w:rsidP="004D76C2">
            <w:pPr>
              <w:spacing w:after="0" w:line="240" w:lineRule="auto"/>
              <w:jc w:val="center"/>
              <w:rPr>
                <w:rFonts w:eastAsia="Helvetica,Times New Roman" w:cstheme="minorHAnsi"/>
                <w:color w:val="000000" w:themeColor="text1"/>
                <w:sz w:val="20"/>
                <w:szCs w:val="20"/>
              </w:rPr>
            </w:pPr>
            <w:r>
              <w:rPr>
                <w:rFonts w:eastAsia="Helvetica,Times New Roman" w:cstheme="minorHAnsi"/>
                <w:color w:val="000000" w:themeColor="text1"/>
                <w:sz w:val="20"/>
                <w:szCs w:val="20"/>
              </w:rPr>
              <w:t>0.07</w:t>
            </w:r>
            <w:r w:rsidR="00987115">
              <w:rPr>
                <w:rFonts w:eastAsia="Helvetica,Times New Roman" w:cstheme="minorHAnsi"/>
                <w:color w:val="000000" w:themeColor="text1"/>
                <w:sz w:val="20"/>
                <w:szCs w:val="20"/>
              </w:rPr>
              <w:t>15</w:t>
            </w:r>
          </w:p>
        </w:tc>
        <w:tc>
          <w:tcPr>
            <w:tcW w:w="578" w:type="pct"/>
            <w:vAlign w:val="center"/>
          </w:tcPr>
          <w:p w14:paraId="45817AE7" w14:textId="0AD97E20" w:rsidR="004D76C2" w:rsidRDefault="004D76C2" w:rsidP="004D76C2">
            <w:pPr>
              <w:spacing w:after="0" w:line="240" w:lineRule="auto"/>
              <w:jc w:val="center"/>
              <w:rPr>
                <w:rFonts w:eastAsia="Helvetica,Times New Roman" w:cstheme="minorHAnsi"/>
                <w:color w:val="000000" w:themeColor="text1"/>
                <w:sz w:val="20"/>
                <w:szCs w:val="20"/>
              </w:rPr>
            </w:pPr>
            <w:r>
              <w:rPr>
                <w:rFonts w:eastAsia="Helvetica,Times New Roman" w:cstheme="minorHAnsi"/>
                <w:color w:val="000000" w:themeColor="text1"/>
                <w:sz w:val="20"/>
                <w:szCs w:val="20"/>
              </w:rPr>
              <w:t>(derived from other inputs)</w:t>
            </w:r>
          </w:p>
        </w:tc>
        <w:tc>
          <w:tcPr>
            <w:tcW w:w="473" w:type="pct"/>
            <w:vAlign w:val="center"/>
          </w:tcPr>
          <w:p w14:paraId="1354CCE8" w14:textId="38B401A9" w:rsidR="004D76C2" w:rsidRDefault="004D76C2" w:rsidP="004D76C2">
            <w:pPr>
              <w:spacing w:after="0" w:line="240" w:lineRule="auto"/>
              <w:jc w:val="center"/>
              <w:rPr>
                <w:rFonts w:eastAsia="Helvetica,Times New Roman" w:cstheme="minorHAnsi"/>
                <w:color w:val="000000" w:themeColor="text1"/>
                <w:sz w:val="20"/>
                <w:szCs w:val="20"/>
              </w:rPr>
            </w:pPr>
            <w:r>
              <w:rPr>
                <w:rFonts w:eastAsia="Helvetica,Times New Roman" w:cstheme="minorHAnsi"/>
                <w:color w:val="000000" w:themeColor="text1"/>
                <w:sz w:val="20"/>
                <w:szCs w:val="20"/>
              </w:rPr>
              <w:t>(derived from other inputs)</w:t>
            </w:r>
          </w:p>
        </w:tc>
      </w:tr>
    </w:tbl>
    <w:p w14:paraId="7E13702C" w14:textId="77777777" w:rsidR="00D25FC7" w:rsidRPr="004858E0" w:rsidRDefault="00D25FC7" w:rsidP="00EB247F">
      <w:pPr>
        <w:rPr>
          <w:bCs/>
          <w:sz w:val="21"/>
          <w:szCs w:val="21"/>
        </w:rPr>
      </w:pPr>
    </w:p>
    <w:p w14:paraId="2A309D69" w14:textId="56B919F6" w:rsidR="0021082B" w:rsidRPr="0021082B" w:rsidRDefault="00274B56" w:rsidP="00EB247F">
      <w:pPr>
        <w:pStyle w:val="Caption"/>
        <w:jc w:val="center"/>
        <w:rPr>
          <w:rFonts w:asciiTheme="majorHAnsi" w:eastAsiaTheme="majorEastAsia" w:hAnsiTheme="majorHAnsi" w:cstheme="majorBidi"/>
          <w:b/>
          <w:bCs/>
          <w:color w:val="000000" w:themeColor="text1"/>
          <w:sz w:val="23"/>
          <w:szCs w:val="23"/>
          <w:lang w:eastAsia="zh-CN"/>
        </w:rPr>
      </w:pPr>
      <w:bookmarkStart w:id="80" w:name="_Ref528217848"/>
      <w:bookmarkStart w:id="81" w:name="_Toc4140673"/>
      <w:r>
        <w:t xml:space="preserve">Table </w:t>
      </w:r>
      <w:r w:rsidR="008B59D5">
        <w:rPr>
          <w:noProof/>
        </w:rPr>
        <w:fldChar w:fldCharType="begin"/>
      </w:r>
      <w:r w:rsidR="008B59D5">
        <w:rPr>
          <w:noProof/>
        </w:rPr>
        <w:instrText xml:space="preserve"> STYLEREF 1 \s </w:instrText>
      </w:r>
      <w:r w:rsidR="008B59D5">
        <w:rPr>
          <w:noProof/>
        </w:rPr>
        <w:fldChar w:fldCharType="separate"/>
      </w:r>
      <w:r w:rsidR="00F743DA">
        <w:rPr>
          <w:noProof/>
        </w:rPr>
        <w:t>2</w:t>
      </w:r>
      <w:r w:rsidR="008B59D5">
        <w:rPr>
          <w:noProof/>
        </w:rPr>
        <w:fldChar w:fldCharType="end"/>
      </w:r>
      <w:r w:rsidR="00492F5E">
        <w:t>.</w:t>
      </w:r>
      <w:r w:rsidR="00542221">
        <w:rPr>
          <w:noProof/>
        </w:rPr>
        <w:fldChar w:fldCharType="begin"/>
      </w:r>
      <w:r w:rsidR="00542221">
        <w:rPr>
          <w:noProof/>
        </w:rPr>
        <w:instrText xml:space="preserve"> SEQ Table \* ARABIC \s 1 </w:instrText>
      </w:r>
      <w:r w:rsidR="00542221">
        <w:rPr>
          <w:noProof/>
        </w:rPr>
        <w:fldChar w:fldCharType="separate"/>
      </w:r>
      <w:r w:rsidR="00F743DA">
        <w:rPr>
          <w:noProof/>
        </w:rPr>
        <w:t>3</w:t>
      </w:r>
      <w:r w:rsidR="00542221">
        <w:rPr>
          <w:noProof/>
        </w:rPr>
        <w:fldChar w:fldCharType="end"/>
      </w:r>
      <w:bookmarkEnd w:id="80"/>
      <w:r>
        <w:t xml:space="preserve"> Financial Inputs</w:t>
      </w:r>
      <w:r w:rsidR="00D25FC7">
        <w:t xml:space="preserve"> </w:t>
      </w:r>
      <w:r w:rsidR="009C0F77">
        <w:t xml:space="preserve">for </w:t>
      </w:r>
      <w:r w:rsidR="00D25FC7">
        <w:t>Solution</w:t>
      </w:r>
      <w:bookmarkEnd w:id="81"/>
    </w:p>
    <w:tbl>
      <w:tblPr>
        <w:tblStyle w:val="TableGrid"/>
        <w:tblW w:w="5062" w:type="pct"/>
        <w:jc w:val="center"/>
        <w:tblLayout w:type="fixed"/>
        <w:tblLook w:val="04A0" w:firstRow="1" w:lastRow="0" w:firstColumn="1" w:lastColumn="0" w:noHBand="0" w:noVBand="1"/>
      </w:tblPr>
      <w:tblGrid>
        <w:gridCol w:w="1975"/>
        <w:gridCol w:w="1622"/>
        <w:gridCol w:w="1738"/>
        <w:gridCol w:w="2221"/>
        <w:gridCol w:w="899"/>
        <w:gridCol w:w="1011"/>
      </w:tblGrid>
      <w:tr w:rsidR="004D76C2" w:rsidRPr="00057050" w14:paraId="7E18B658" w14:textId="77777777" w:rsidTr="004D76C2">
        <w:trPr>
          <w:cantSplit/>
          <w:trHeight w:val="1163"/>
          <w:tblHeader/>
          <w:jc w:val="center"/>
        </w:trPr>
        <w:tc>
          <w:tcPr>
            <w:tcW w:w="1043" w:type="pct"/>
            <w:shd w:val="clear" w:color="auto" w:fill="4F81BD" w:themeFill="accent1"/>
            <w:vAlign w:val="center"/>
          </w:tcPr>
          <w:p w14:paraId="26137DA0" w14:textId="77777777" w:rsidR="00910DE0" w:rsidRPr="00057050" w:rsidRDefault="00910DE0" w:rsidP="00AD4CF8">
            <w:pPr>
              <w:spacing w:after="180" w:line="240" w:lineRule="auto"/>
              <w:jc w:val="center"/>
              <w:rPr>
                <w:rFonts w:eastAsia="Helvetica,Times New Roman" w:cstheme="minorHAnsi"/>
                <w:b/>
                <w:color w:val="000000" w:themeColor="text1"/>
                <w:sz w:val="20"/>
                <w:szCs w:val="20"/>
              </w:rPr>
            </w:pPr>
          </w:p>
        </w:tc>
        <w:tc>
          <w:tcPr>
            <w:tcW w:w="857" w:type="pct"/>
            <w:shd w:val="clear" w:color="auto" w:fill="4F81BD" w:themeFill="accent1"/>
            <w:vAlign w:val="center"/>
          </w:tcPr>
          <w:p w14:paraId="2DBDF8CC" w14:textId="268B6116" w:rsidR="00910DE0" w:rsidRPr="00D25FC7" w:rsidRDefault="00910DE0" w:rsidP="00AD4CF8">
            <w:pPr>
              <w:spacing w:after="180" w:line="240" w:lineRule="auto"/>
              <w:jc w:val="center"/>
              <w:rPr>
                <w:b/>
                <w:bCs/>
                <w:sz w:val="20"/>
                <w:szCs w:val="20"/>
              </w:rPr>
            </w:pPr>
            <w:r w:rsidRPr="00910DE0">
              <w:rPr>
                <w:b/>
                <w:bCs/>
                <w:color w:val="FFFFFF" w:themeColor="background1"/>
                <w:sz w:val="20"/>
                <w:szCs w:val="20"/>
              </w:rPr>
              <w:t>Units</w:t>
            </w:r>
          </w:p>
        </w:tc>
        <w:tc>
          <w:tcPr>
            <w:tcW w:w="918" w:type="pct"/>
            <w:shd w:val="clear" w:color="auto" w:fill="4F81BD" w:themeFill="accent1"/>
            <w:vAlign w:val="center"/>
          </w:tcPr>
          <w:p w14:paraId="75A978E1" w14:textId="1BF0E92A" w:rsidR="00910DE0" w:rsidRPr="005C6EC2" w:rsidRDefault="00910DE0" w:rsidP="00AD4CF8">
            <w:pPr>
              <w:spacing w:after="180" w:line="240" w:lineRule="auto"/>
              <w:jc w:val="center"/>
              <w:rPr>
                <w:b/>
                <w:bCs/>
                <w:color w:val="FFFFFF" w:themeColor="background1"/>
                <w:sz w:val="20"/>
                <w:szCs w:val="20"/>
              </w:rPr>
            </w:pPr>
            <w:r>
              <w:rPr>
                <w:b/>
                <w:bCs/>
                <w:color w:val="FFFFFF" w:themeColor="background1"/>
                <w:sz w:val="20"/>
                <w:szCs w:val="20"/>
              </w:rPr>
              <w:t>Project Drawdown Data Set Range</w:t>
            </w:r>
          </w:p>
        </w:tc>
        <w:tc>
          <w:tcPr>
            <w:tcW w:w="1173" w:type="pct"/>
            <w:shd w:val="clear" w:color="auto" w:fill="4F81BD" w:themeFill="accent1"/>
            <w:vAlign w:val="center"/>
          </w:tcPr>
          <w:p w14:paraId="018F52B8" w14:textId="1833173C" w:rsidR="00910DE0" w:rsidRPr="005C6EC2" w:rsidRDefault="00910DE0" w:rsidP="00AD4CF8">
            <w:pPr>
              <w:spacing w:after="180" w:line="240" w:lineRule="auto"/>
              <w:jc w:val="center"/>
              <w:rPr>
                <w:b/>
                <w:bCs/>
                <w:color w:val="FFFFFF" w:themeColor="background1"/>
                <w:sz w:val="20"/>
                <w:szCs w:val="20"/>
              </w:rPr>
            </w:pPr>
            <w:r w:rsidRPr="005C6EC2">
              <w:rPr>
                <w:b/>
                <w:bCs/>
                <w:color w:val="FFFFFF" w:themeColor="background1"/>
                <w:sz w:val="20"/>
                <w:szCs w:val="20"/>
              </w:rPr>
              <w:t>Model Input</w:t>
            </w:r>
          </w:p>
        </w:tc>
        <w:tc>
          <w:tcPr>
            <w:tcW w:w="475" w:type="pct"/>
            <w:shd w:val="clear" w:color="auto" w:fill="4F81BD" w:themeFill="accent1"/>
            <w:vAlign w:val="center"/>
          </w:tcPr>
          <w:p w14:paraId="7264FD6F" w14:textId="3A2AE4FA" w:rsidR="00910DE0" w:rsidRPr="005C6EC2" w:rsidRDefault="00910DE0" w:rsidP="00AD4CF8">
            <w:pPr>
              <w:spacing w:after="180" w:line="240" w:lineRule="auto"/>
              <w:jc w:val="center"/>
              <w:rPr>
                <w:b/>
                <w:bCs/>
                <w:color w:val="FFFFFF" w:themeColor="background1"/>
                <w:sz w:val="20"/>
                <w:szCs w:val="20"/>
              </w:rPr>
            </w:pPr>
            <w:r w:rsidRPr="005C6EC2">
              <w:rPr>
                <w:b/>
                <w:bCs/>
                <w:color w:val="FFFFFF" w:themeColor="background1"/>
                <w:sz w:val="20"/>
                <w:szCs w:val="20"/>
              </w:rPr>
              <w:t>Data Points</w:t>
            </w:r>
            <w:r>
              <w:rPr>
                <w:b/>
                <w:bCs/>
                <w:color w:val="FFFFFF" w:themeColor="background1"/>
                <w:sz w:val="20"/>
                <w:szCs w:val="20"/>
              </w:rPr>
              <w:t xml:space="preserve"> (#)</w:t>
            </w:r>
          </w:p>
        </w:tc>
        <w:tc>
          <w:tcPr>
            <w:tcW w:w="534" w:type="pct"/>
            <w:shd w:val="clear" w:color="auto" w:fill="4F81BD" w:themeFill="accent1"/>
            <w:vAlign w:val="center"/>
          </w:tcPr>
          <w:p w14:paraId="275B8C0E" w14:textId="1A9F0AE3" w:rsidR="00910DE0" w:rsidRPr="005C6EC2" w:rsidRDefault="00910DE0" w:rsidP="00AD4CF8">
            <w:pPr>
              <w:spacing w:after="180" w:line="240" w:lineRule="auto"/>
              <w:jc w:val="center"/>
              <w:rPr>
                <w:b/>
                <w:bCs/>
                <w:color w:val="FFFFFF" w:themeColor="background1"/>
                <w:sz w:val="20"/>
                <w:szCs w:val="20"/>
              </w:rPr>
            </w:pPr>
            <w:r w:rsidRPr="005C6EC2">
              <w:rPr>
                <w:b/>
                <w:bCs/>
                <w:color w:val="FFFFFF" w:themeColor="background1"/>
                <w:sz w:val="20"/>
                <w:szCs w:val="20"/>
              </w:rPr>
              <w:t>Sources</w:t>
            </w:r>
            <w:r>
              <w:rPr>
                <w:b/>
                <w:bCs/>
                <w:color w:val="FFFFFF" w:themeColor="background1"/>
                <w:sz w:val="20"/>
                <w:szCs w:val="20"/>
              </w:rPr>
              <w:t xml:space="preserve"> (#)</w:t>
            </w:r>
          </w:p>
        </w:tc>
      </w:tr>
      <w:tr w:rsidR="004D76C2" w:rsidRPr="00057050" w14:paraId="2A056D67" w14:textId="77777777" w:rsidTr="004D76C2">
        <w:trPr>
          <w:trHeight w:val="392"/>
          <w:jc w:val="center"/>
        </w:trPr>
        <w:tc>
          <w:tcPr>
            <w:tcW w:w="1043" w:type="pct"/>
            <w:vAlign w:val="center"/>
          </w:tcPr>
          <w:p w14:paraId="48F73B69" w14:textId="57830196" w:rsidR="001F1E0E" w:rsidRPr="00057050" w:rsidRDefault="001F1E0E" w:rsidP="009D7B45">
            <w:pPr>
              <w:spacing w:after="180" w:line="240" w:lineRule="auto"/>
              <w:jc w:val="left"/>
              <w:rPr>
                <w:color w:val="000000" w:themeColor="text1"/>
                <w:sz w:val="20"/>
                <w:szCs w:val="20"/>
              </w:rPr>
            </w:pPr>
            <w:r w:rsidRPr="00057050">
              <w:rPr>
                <w:color w:val="000000" w:themeColor="text1"/>
                <w:sz w:val="20"/>
                <w:szCs w:val="20"/>
              </w:rPr>
              <w:t>First costs (Solution)</w:t>
            </w:r>
          </w:p>
        </w:tc>
        <w:tc>
          <w:tcPr>
            <w:tcW w:w="857" w:type="pct"/>
            <w:vAlign w:val="center"/>
          </w:tcPr>
          <w:p w14:paraId="39F98CF2" w14:textId="1C6B9D02" w:rsidR="001F1E0E" w:rsidRPr="00D25FC7" w:rsidRDefault="001F1E0E" w:rsidP="001F1E0E">
            <w:pPr>
              <w:spacing w:after="180" w:line="240" w:lineRule="auto"/>
              <w:jc w:val="center"/>
              <w:rPr>
                <w:rFonts w:eastAsia="Helvetica,Times New Roman" w:cstheme="minorHAnsi"/>
                <w:sz w:val="20"/>
                <w:szCs w:val="20"/>
              </w:rPr>
            </w:pPr>
            <w:r w:rsidRPr="00D25FC7">
              <w:rPr>
                <w:bCs/>
                <w:i/>
                <w:sz w:val="20"/>
                <w:szCs w:val="20"/>
              </w:rPr>
              <w:t>US$2014/</w:t>
            </w:r>
            <w:r>
              <w:rPr>
                <w:bCs/>
                <w:i/>
                <w:sz w:val="20"/>
                <w:szCs w:val="20"/>
              </w:rPr>
              <w:t xml:space="preserve"> million m</w:t>
            </w:r>
            <w:r w:rsidRPr="00BC26EB">
              <w:rPr>
                <w:bCs/>
                <w:i/>
                <w:sz w:val="20"/>
                <w:szCs w:val="20"/>
                <w:vertAlign w:val="superscript"/>
              </w:rPr>
              <w:t>2</w:t>
            </w:r>
          </w:p>
        </w:tc>
        <w:tc>
          <w:tcPr>
            <w:tcW w:w="918" w:type="pct"/>
            <w:vAlign w:val="center"/>
          </w:tcPr>
          <w:p w14:paraId="0AA3AF19" w14:textId="02DB6BFC" w:rsidR="001F1E0E" w:rsidRPr="00057050" w:rsidRDefault="00763B6B">
            <w:pPr>
              <w:spacing w:after="180" w:line="240" w:lineRule="auto"/>
              <w:jc w:val="center"/>
              <w:rPr>
                <w:rFonts w:eastAsia="Helvetica,Times New Roman" w:cstheme="minorHAnsi"/>
                <w:color w:val="000000" w:themeColor="text1"/>
                <w:sz w:val="20"/>
                <w:szCs w:val="20"/>
              </w:rPr>
            </w:pPr>
            <w:r>
              <w:rPr>
                <w:rFonts w:eastAsia="Helvetica,Times New Roman" w:cstheme="minorHAnsi"/>
                <w:color w:val="000000" w:themeColor="text1"/>
                <w:sz w:val="20"/>
                <w:szCs w:val="20"/>
              </w:rPr>
              <w:t>30,504,450 - 87,287,619</w:t>
            </w:r>
          </w:p>
        </w:tc>
        <w:tc>
          <w:tcPr>
            <w:tcW w:w="1173" w:type="pct"/>
            <w:vAlign w:val="center"/>
          </w:tcPr>
          <w:p w14:paraId="448110A6" w14:textId="3F41CAF8" w:rsidR="001F1E0E" w:rsidRPr="00057050" w:rsidRDefault="00763B6B">
            <w:pPr>
              <w:spacing w:after="180" w:line="240" w:lineRule="auto"/>
              <w:jc w:val="center"/>
              <w:rPr>
                <w:rFonts w:eastAsia="Helvetica,Times New Roman" w:cstheme="minorHAnsi"/>
                <w:color w:val="000000" w:themeColor="text1"/>
                <w:sz w:val="20"/>
                <w:szCs w:val="20"/>
              </w:rPr>
            </w:pPr>
            <w:r>
              <w:rPr>
                <w:rFonts w:eastAsia="Helvetica,Times New Roman" w:cstheme="minorHAnsi"/>
                <w:color w:val="000000" w:themeColor="text1"/>
                <w:sz w:val="20"/>
                <w:szCs w:val="20"/>
              </w:rPr>
              <w:t>58,896,034</w:t>
            </w:r>
          </w:p>
        </w:tc>
        <w:tc>
          <w:tcPr>
            <w:tcW w:w="475" w:type="pct"/>
            <w:vAlign w:val="center"/>
          </w:tcPr>
          <w:p w14:paraId="26687D7C" w14:textId="5A147418" w:rsidR="001F1E0E" w:rsidRPr="00057050" w:rsidRDefault="00763B6B" w:rsidP="001F1E0E">
            <w:pPr>
              <w:spacing w:after="180" w:line="240" w:lineRule="auto"/>
              <w:jc w:val="center"/>
              <w:rPr>
                <w:rFonts w:eastAsia="Helvetica,Times New Roman" w:cstheme="minorHAnsi"/>
                <w:color w:val="000000" w:themeColor="text1"/>
                <w:sz w:val="20"/>
                <w:szCs w:val="20"/>
              </w:rPr>
            </w:pPr>
            <w:r>
              <w:rPr>
                <w:rFonts w:eastAsia="Helvetica,Times New Roman" w:cstheme="minorHAnsi"/>
                <w:color w:val="000000" w:themeColor="text1"/>
                <w:sz w:val="20"/>
                <w:szCs w:val="20"/>
              </w:rPr>
              <w:t>23</w:t>
            </w:r>
          </w:p>
        </w:tc>
        <w:tc>
          <w:tcPr>
            <w:tcW w:w="534" w:type="pct"/>
            <w:vAlign w:val="center"/>
          </w:tcPr>
          <w:p w14:paraId="11A2B4F9" w14:textId="5DB69B0D" w:rsidR="001F1E0E" w:rsidRPr="00057050" w:rsidRDefault="00763B6B" w:rsidP="001F1E0E">
            <w:pPr>
              <w:spacing w:after="180" w:line="240" w:lineRule="auto"/>
              <w:jc w:val="center"/>
              <w:rPr>
                <w:rFonts w:eastAsia="Helvetica,Times New Roman" w:cstheme="minorHAnsi"/>
                <w:color w:val="000000" w:themeColor="text1"/>
                <w:sz w:val="20"/>
                <w:szCs w:val="20"/>
              </w:rPr>
            </w:pPr>
            <w:r>
              <w:rPr>
                <w:rFonts w:eastAsia="Helvetica,Times New Roman" w:cstheme="minorHAnsi"/>
                <w:color w:val="000000" w:themeColor="text1"/>
                <w:sz w:val="20"/>
                <w:szCs w:val="20"/>
              </w:rPr>
              <w:t>17</w:t>
            </w:r>
          </w:p>
        </w:tc>
      </w:tr>
      <w:tr w:rsidR="004D76C2" w:rsidRPr="00057050" w14:paraId="7FBD7FC3" w14:textId="77777777" w:rsidTr="004D76C2">
        <w:trPr>
          <w:trHeight w:val="906"/>
          <w:jc w:val="center"/>
        </w:trPr>
        <w:tc>
          <w:tcPr>
            <w:tcW w:w="1043" w:type="pct"/>
            <w:vAlign w:val="center"/>
          </w:tcPr>
          <w:p w14:paraId="58BCEFDE" w14:textId="3311B82C" w:rsidR="001F1E0E" w:rsidRPr="00057050" w:rsidRDefault="00A00D72" w:rsidP="009D7B45">
            <w:pPr>
              <w:spacing w:after="180" w:line="240" w:lineRule="auto"/>
              <w:jc w:val="left"/>
              <w:rPr>
                <w:color w:val="000000" w:themeColor="text1"/>
                <w:sz w:val="20"/>
                <w:szCs w:val="20"/>
              </w:rPr>
            </w:pPr>
            <w:r>
              <w:rPr>
                <w:color w:val="000000" w:themeColor="text1"/>
                <w:sz w:val="20"/>
                <w:szCs w:val="20"/>
              </w:rPr>
              <w:t>Variable</w:t>
            </w:r>
            <w:r w:rsidR="001F1E0E" w:rsidRPr="00057050">
              <w:rPr>
                <w:color w:val="000000" w:themeColor="text1"/>
                <w:sz w:val="20"/>
                <w:szCs w:val="20"/>
              </w:rPr>
              <w:t xml:space="preserve"> Operation and Maintenance Costs (</w:t>
            </w:r>
            <w:r w:rsidR="001F1E0E">
              <w:rPr>
                <w:color w:val="000000" w:themeColor="text1"/>
                <w:sz w:val="20"/>
                <w:szCs w:val="20"/>
              </w:rPr>
              <w:t>Solution</w:t>
            </w:r>
            <w:r w:rsidR="00F9725B">
              <w:rPr>
                <w:color w:val="000000" w:themeColor="text1"/>
                <w:sz w:val="20"/>
                <w:szCs w:val="20"/>
              </w:rPr>
              <w:t xml:space="preserve"> cooling and lighting</w:t>
            </w:r>
            <w:r w:rsidR="001F1E0E" w:rsidRPr="00057050">
              <w:rPr>
                <w:color w:val="000000" w:themeColor="text1"/>
                <w:sz w:val="20"/>
                <w:szCs w:val="20"/>
              </w:rPr>
              <w:t>)</w:t>
            </w:r>
          </w:p>
        </w:tc>
        <w:tc>
          <w:tcPr>
            <w:tcW w:w="857" w:type="pct"/>
            <w:vAlign w:val="center"/>
          </w:tcPr>
          <w:p w14:paraId="794FCD2A" w14:textId="43F858C5" w:rsidR="001F1E0E" w:rsidRPr="00D25FC7" w:rsidRDefault="001F1E0E" w:rsidP="001F1E0E">
            <w:pPr>
              <w:spacing w:after="180" w:line="240" w:lineRule="auto"/>
              <w:jc w:val="center"/>
              <w:rPr>
                <w:rFonts w:eastAsia="Helvetica,Times New Roman" w:cstheme="minorHAnsi"/>
                <w:sz w:val="20"/>
                <w:szCs w:val="20"/>
              </w:rPr>
            </w:pPr>
            <w:r w:rsidRPr="00D25FC7">
              <w:rPr>
                <w:bCs/>
                <w:i/>
                <w:sz w:val="20"/>
                <w:szCs w:val="20"/>
              </w:rPr>
              <w:t>US$2014/</w:t>
            </w:r>
            <w:r>
              <w:rPr>
                <w:bCs/>
                <w:i/>
                <w:sz w:val="20"/>
                <w:szCs w:val="20"/>
              </w:rPr>
              <w:t xml:space="preserve"> million m</w:t>
            </w:r>
            <w:r w:rsidRPr="00BC26EB">
              <w:rPr>
                <w:bCs/>
                <w:i/>
                <w:sz w:val="20"/>
                <w:szCs w:val="20"/>
                <w:vertAlign w:val="superscript"/>
              </w:rPr>
              <w:t>2</w:t>
            </w:r>
            <w:r w:rsidRPr="00BC26EB">
              <w:rPr>
                <w:bCs/>
                <w:i/>
                <w:sz w:val="20"/>
                <w:szCs w:val="20"/>
              </w:rPr>
              <w:t>/yr</w:t>
            </w:r>
            <w:r>
              <w:rPr>
                <w:bCs/>
                <w:i/>
                <w:sz w:val="20"/>
                <w:szCs w:val="20"/>
              </w:rPr>
              <w:t>.</w:t>
            </w:r>
          </w:p>
        </w:tc>
        <w:tc>
          <w:tcPr>
            <w:tcW w:w="918" w:type="pct"/>
            <w:vAlign w:val="center"/>
          </w:tcPr>
          <w:p w14:paraId="4F470140" w14:textId="7469F846" w:rsidR="001F1E0E" w:rsidRPr="00057050" w:rsidRDefault="00D5003E">
            <w:pPr>
              <w:spacing w:after="180" w:line="240" w:lineRule="auto"/>
              <w:jc w:val="center"/>
              <w:rPr>
                <w:rFonts w:eastAsia="Helvetica,Times New Roman" w:cstheme="minorHAnsi"/>
                <w:color w:val="000000" w:themeColor="text1"/>
                <w:sz w:val="20"/>
                <w:szCs w:val="20"/>
              </w:rPr>
            </w:pPr>
            <w:r>
              <w:rPr>
                <w:rFonts w:eastAsia="Helvetica,Times New Roman" w:cstheme="minorHAnsi"/>
                <w:bCs/>
                <w:color w:val="000000" w:themeColor="text1"/>
                <w:sz w:val="20"/>
                <w:szCs w:val="20"/>
              </w:rPr>
              <w:t>9,470,726</w:t>
            </w:r>
          </w:p>
        </w:tc>
        <w:tc>
          <w:tcPr>
            <w:tcW w:w="1173" w:type="pct"/>
            <w:vAlign w:val="center"/>
          </w:tcPr>
          <w:p w14:paraId="7207DC06" w14:textId="1A0333DF" w:rsidR="001F1E0E" w:rsidRPr="00057050" w:rsidRDefault="00D5003E" w:rsidP="001F1E0E">
            <w:pPr>
              <w:spacing w:after="180" w:line="240" w:lineRule="auto"/>
              <w:jc w:val="center"/>
              <w:rPr>
                <w:rFonts w:eastAsia="Helvetica,Times New Roman" w:cstheme="minorHAnsi"/>
                <w:color w:val="000000" w:themeColor="text1"/>
                <w:sz w:val="20"/>
                <w:szCs w:val="20"/>
              </w:rPr>
            </w:pPr>
            <w:r>
              <w:rPr>
                <w:rFonts w:eastAsia="Helvetica,Times New Roman" w:cstheme="minorHAnsi"/>
                <w:bCs/>
                <w:color w:val="000000" w:themeColor="text1"/>
                <w:sz w:val="20"/>
                <w:szCs w:val="20"/>
              </w:rPr>
              <w:t>9,470,726</w:t>
            </w:r>
          </w:p>
        </w:tc>
        <w:tc>
          <w:tcPr>
            <w:tcW w:w="475" w:type="pct"/>
            <w:vAlign w:val="center"/>
          </w:tcPr>
          <w:p w14:paraId="3290C1F9" w14:textId="58CE3A51" w:rsidR="001F1E0E" w:rsidRPr="00057050" w:rsidRDefault="00A00D72" w:rsidP="001F1E0E">
            <w:pPr>
              <w:spacing w:after="180" w:line="240" w:lineRule="auto"/>
              <w:jc w:val="center"/>
              <w:rPr>
                <w:rFonts w:eastAsia="Helvetica,Times New Roman" w:cstheme="minorHAnsi"/>
                <w:color w:val="000000" w:themeColor="text1"/>
                <w:sz w:val="20"/>
                <w:szCs w:val="20"/>
              </w:rPr>
            </w:pPr>
            <w:r>
              <w:rPr>
                <w:rFonts w:eastAsia="Helvetica,Times New Roman" w:cstheme="minorHAnsi"/>
                <w:color w:val="000000" w:themeColor="text1"/>
                <w:sz w:val="20"/>
                <w:szCs w:val="20"/>
              </w:rPr>
              <w:t>(de</w:t>
            </w:r>
            <w:r w:rsidR="00A62CD1">
              <w:rPr>
                <w:rFonts w:eastAsia="Helvetica,Times New Roman" w:cstheme="minorHAnsi"/>
                <w:color w:val="000000" w:themeColor="text1"/>
                <w:sz w:val="20"/>
                <w:szCs w:val="20"/>
              </w:rPr>
              <w:t>rived from other inputs)</w:t>
            </w:r>
          </w:p>
        </w:tc>
        <w:tc>
          <w:tcPr>
            <w:tcW w:w="534" w:type="pct"/>
            <w:vAlign w:val="center"/>
          </w:tcPr>
          <w:p w14:paraId="766E4798" w14:textId="5C53E28E" w:rsidR="001F1E0E" w:rsidRPr="00057050" w:rsidRDefault="00A62CD1" w:rsidP="001F1E0E">
            <w:pPr>
              <w:spacing w:after="180" w:line="240" w:lineRule="auto"/>
              <w:jc w:val="center"/>
              <w:rPr>
                <w:rFonts w:eastAsia="Helvetica,Times New Roman" w:cstheme="minorHAnsi"/>
                <w:color w:val="000000" w:themeColor="text1"/>
                <w:sz w:val="20"/>
                <w:szCs w:val="20"/>
              </w:rPr>
            </w:pPr>
            <w:r>
              <w:rPr>
                <w:rFonts w:eastAsia="Helvetica,Times New Roman" w:cstheme="minorHAnsi"/>
                <w:color w:val="000000" w:themeColor="text1"/>
                <w:sz w:val="20"/>
                <w:szCs w:val="20"/>
              </w:rPr>
              <w:t>(derived from other inputs)</w:t>
            </w:r>
          </w:p>
        </w:tc>
      </w:tr>
      <w:tr w:rsidR="004D76C2" w:rsidRPr="00057050" w14:paraId="284E3C72" w14:textId="77777777" w:rsidTr="004D76C2">
        <w:trPr>
          <w:trHeight w:val="906"/>
          <w:jc w:val="center"/>
        </w:trPr>
        <w:tc>
          <w:tcPr>
            <w:tcW w:w="1043" w:type="pct"/>
            <w:vAlign w:val="center"/>
          </w:tcPr>
          <w:p w14:paraId="124DE764" w14:textId="5748897F" w:rsidR="00A00D72" w:rsidRDefault="00C16593" w:rsidP="009D7B45">
            <w:pPr>
              <w:spacing w:after="180" w:line="240" w:lineRule="auto"/>
              <w:jc w:val="left"/>
              <w:rPr>
                <w:color w:val="000000" w:themeColor="text1"/>
                <w:sz w:val="20"/>
                <w:szCs w:val="20"/>
              </w:rPr>
            </w:pPr>
            <w:r>
              <w:rPr>
                <w:color w:val="000000" w:themeColor="text1"/>
                <w:sz w:val="20"/>
                <w:szCs w:val="20"/>
              </w:rPr>
              <w:t xml:space="preserve">Commercial </w:t>
            </w:r>
            <w:r w:rsidR="006A37DB">
              <w:rPr>
                <w:color w:val="000000" w:themeColor="text1"/>
                <w:sz w:val="20"/>
                <w:szCs w:val="20"/>
              </w:rPr>
              <w:t xml:space="preserve">Electricity </w:t>
            </w:r>
            <w:r w:rsidR="00A00D72">
              <w:rPr>
                <w:color w:val="000000" w:themeColor="text1"/>
                <w:sz w:val="20"/>
                <w:szCs w:val="20"/>
              </w:rPr>
              <w:t>Unit Cost</w:t>
            </w:r>
          </w:p>
        </w:tc>
        <w:tc>
          <w:tcPr>
            <w:tcW w:w="857" w:type="pct"/>
            <w:vAlign w:val="center"/>
          </w:tcPr>
          <w:p w14:paraId="51B29077" w14:textId="55086AF9" w:rsidR="00A00D72" w:rsidRPr="00D25FC7" w:rsidRDefault="00BC186D" w:rsidP="001F1E0E">
            <w:pPr>
              <w:spacing w:after="180" w:line="240" w:lineRule="auto"/>
              <w:jc w:val="center"/>
              <w:rPr>
                <w:bCs/>
                <w:i/>
                <w:sz w:val="20"/>
                <w:szCs w:val="20"/>
              </w:rPr>
            </w:pPr>
            <w:r>
              <w:rPr>
                <w:bCs/>
                <w:i/>
                <w:sz w:val="20"/>
                <w:szCs w:val="20"/>
              </w:rPr>
              <w:t>US$2014/</w:t>
            </w:r>
            <w:r w:rsidR="003B7786">
              <w:rPr>
                <w:bCs/>
                <w:i/>
                <w:sz w:val="20"/>
                <w:szCs w:val="20"/>
              </w:rPr>
              <w:t xml:space="preserve"> </w:t>
            </w:r>
            <w:r>
              <w:rPr>
                <w:bCs/>
                <w:i/>
                <w:sz w:val="20"/>
                <w:szCs w:val="20"/>
              </w:rPr>
              <w:t>kWh</w:t>
            </w:r>
          </w:p>
        </w:tc>
        <w:tc>
          <w:tcPr>
            <w:tcW w:w="918" w:type="pct"/>
            <w:vAlign w:val="center"/>
          </w:tcPr>
          <w:p w14:paraId="4A5CF45B" w14:textId="2AF7D4B4" w:rsidR="00A00D72" w:rsidRDefault="00BC186D" w:rsidP="001F1E0E">
            <w:pPr>
              <w:spacing w:after="180" w:line="240" w:lineRule="auto"/>
              <w:jc w:val="center"/>
              <w:rPr>
                <w:rFonts w:eastAsia="Helvetica,Times New Roman" w:cstheme="minorHAnsi"/>
                <w:color w:val="000000" w:themeColor="text1"/>
                <w:sz w:val="20"/>
                <w:szCs w:val="20"/>
              </w:rPr>
            </w:pPr>
            <w:r>
              <w:rPr>
                <w:rFonts w:eastAsia="Helvetica,Times New Roman" w:cstheme="minorHAnsi"/>
                <w:color w:val="000000" w:themeColor="text1"/>
                <w:sz w:val="20"/>
                <w:szCs w:val="20"/>
              </w:rPr>
              <w:t>0.0946</w:t>
            </w:r>
          </w:p>
        </w:tc>
        <w:tc>
          <w:tcPr>
            <w:tcW w:w="1173" w:type="pct"/>
            <w:vAlign w:val="center"/>
          </w:tcPr>
          <w:p w14:paraId="6B1719B4" w14:textId="7EE5C5E3" w:rsidR="00A00D72" w:rsidRDefault="00BC186D" w:rsidP="001F1E0E">
            <w:pPr>
              <w:spacing w:after="180" w:line="240" w:lineRule="auto"/>
              <w:jc w:val="center"/>
              <w:rPr>
                <w:rFonts w:eastAsia="Helvetica,Times New Roman" w:cstheme="minorHAnsi"/>
                <w:color w:val="000000" w:themeColor="text1"/>
                <w:sz w:val="20"/>
                <w:szCs w:val="20"/>
              </w:rPr>
            </w:pPr>
            <w:r>
              <w:rPr>
                <w:rFonts w:eastAsia="Helvetica,Times New Roman" w:cstheme="minorHAnsi"/>
                <w:color w:val="000000" w:themeColor="text1"/>
                <w:sz w:val="20"/>
                <w:szCs w:val="20"/>
              </w:rPr>
              <w:t>0.0946</w:t>
            </w:r>
          </w:p>
        </w:tc>
        <w:tc>
          <w:tcPr>
            <w:tcW w:w="475" w:type="pct"/>
            <w:vAlign w:val="center"/>
          </w:tcPr>
          <w:p w14:paraId="7041F5A4" w14:textId="1AA1837A" w:rsidR="00A00D72" w:rsidRPr="00057050" w:rsidRDefault="009D7B45" w:rsidP="001F1E0E">
            <w:pPr>
              <w:spacing w:after="180" w:line="240" w:lineRule="auto"/>
              <w:jc w:val="center"/>
              <w:rPr>
                <w:rFonts w:eastAsia="Helvetica,Times New Roman" w:cstheme="minorHAnsi"/>
                <w:color w:val="000000" w:themeColor="text1"/>
                <w:sz w:val="20"/>
                <w:szCs w:val="20"/>
              </w:rPr>
            </w:pPr>
            <w:r>
              <w:rPr>
                <w:rFonts w:eastAsia="Helvetica,Times New Roman" w:cstheme="minorHAnsi"/>
                <w:color w:val="000000" w:themeColor="text1"/>
                <w:sz w:val="20"/>
                <w:szCs w:val="20"/>
              </w:rPr>
              <w:t>838</w:t>
            </w:r>
            <w:r w:rsidR="006C708A">
              <w:rPr>
                <w:rFonts w:eastAsia="Helvetica,Times New Roman" w:cstheme="minorHAnsi"/>
                <w:color w:val="000000" w:themeColor="text1"/>
                <w:sz w:val="20"/>
                <w:szCs w:val="20"/>
              </w:rPr>
              <w:t xml:space="preserve"> (for 55 Countries)</w:t>
            </w:r>
          </w:p>
        </w:tc>
        <w:tc>
          <w:tcPr>
            <w:tcW w:w="534" w:type="pct"/>
            <w:vAlign w:val="center"/>
          </w:tcPr>
          <w:p w14:paraId="2D797A1C" w14:textId="5DD037D2" w:rsidR="00A00D72" w:rsidRPr="00057050" w:rsidRDefault="009D7B45" w:rsidP="001F1E0E">
            <w:pPr>
              <w:spacing w:after="180" w:line="240" w:lineRule="auto"/>
              <w:jc w:val="center"/>
              <w:rPr>
                <w:rFonts w:eastAsia="Helvetica,Times New Roman" w:cstheme="minorHAnsi"/>
                <w:color w:val="000000" w:themeColor="text1"/>
                <w:sz w:val="20"/>
                <w:szCs w:val="20"/>
              </w:rPr>
            </w:pPr>
            <w:r>
              <w:rPr>
                <w:rFonts w:eastAsia="Helvetica,Times New Roman" w:cstheme="minorHAnsi"/>
                <w:color w:val="000000" w:themeColor="text1"/>
                <w:sz w:val="20"/>
                <w:szCs w:val="20"/>
              </w:rPr>
              <w:t>1</w:t>
            </w:r>
          </w:p>
        </w:tc>
      </w:tr>
      <w:tr w:rsidR="004D76C2" w:rsidRPr="00057050" w14:paraId="601DBBDA" w14:textId="77777777" w:rsidTr="001C195D">
        <w:trPr>
          <w:trHeight w:val="906"/>
          <w:jc w:val="center"/>
        </w:trPr>
        <w:tc>
          <w:tcPr>
            <w:tcW w:w="1043" w:type="pct"/>
            <w:vAlign w:val="center"/>
          </w:tcPr>
          <w:p w14:paraId="02085D57" w14:textId="7439CB60" w:rsidR="004D76C2" w:rsidRDefault="004D76C2" w:rsidP="004D76C2">
            <w:pPr>
              <w:spacing w:after="180" w:line="240" w:lineRule="auto"/>
              <w:jc w:val="left"/>
              <w:rPr>
                <w:color w:val="000000" w:themeColor="text1"/>
                <w:sz w:val="20"/>
                <w:szCs w:val="20"/>
              </w:rPr>
            </w:pPr>
            <w:r>
              <w:rPr>
                <w:color w:val="000000" w:themeColor="text1"/>
                <w:sz w:val="20"/>
                <w:szCs w:val="20"/>
              </w:rPr>
              <w:t>Space Heating &amp; Cooling (weighted average)</w:t>
            </w:r>
          </w:p>
        </w:tc>
        <w:tc>
          <w:tcPr>
            <w:tcW w:w="857" w:type="pct"/>
            <w:vAlign w:val="center"/>
          </w:tcPr>
          <w:p w14:paraId="15F19392" w14:textId="3EFCB0CB" w:rsidR="004D76C2" w:rsidRDefault="004D76C2" w:rsidP="004D76C2">
            <w:pPr>
              <w:spacing w:after="180" w:line="240" w:lineRule="auto"/>
              <w:jc w:val="center"/>
              <w:rPr>
                <w:bCs/>
                <w:i/>
                <w:sz w:val="20"/>
                <w:szCs w:val="20"/>
              </w:rPr>
            </w:pPr>
            <w:r>
              <w:rPr>
                <w:bCs/>
                <w:i/>
                <w:sz w:val="20"/>
                <w:szCs w:val="20"/>
              </w:rPr>
              <w:t>US$2014/</w:t>
            </w:r>
            <w:r w:rsidR="003B7786">
              <w:rPr>
                <w:bCs/>
                <w:i/>
                <w:sz w:val="20"/>
                <w:szCs w:val="20"/>
              </w:rPr>
              <w:t xml:space="preserve"> </w:t>
            </w:r>
            <w:r>
              <w:rPr>
                <w:bCs/>
                <w:i/>
                <w:sz w:val="20"/>
                <w:szCs w:val="20"/>
              </w:rPr>
              <w:t>kWh</w:t>
            </w:r>
          </w:p>
        </w:tc>
        <w:tc>
          <w:tcPr>
            <w:tcW w:w="918" w:type="pct"/>
            <w:vAlign w:val="center"/>
          </w:tcPr>
          <w:p w14:paraId="6FB70E06" w14:textId="17C2594E" w:rsidR="004D76C2" w:rsidRDefault="004D76C2" w:rsidP="004D76C2">
            <w:pPr>
              <w:spacing w:after="180" w:line="240" w:lineRule="auto"/>
              <w:jc w:val="center"/>
              <w:rPr>
                <w:rFonts w:eastAsia="Helvetica,Times New Roman" w:cstheme="minorHAnsi"/>
                <w:color w:val="000000" w:themeColor="text1"/>
                <w:sz w:val="20"/>
                <w:szCs w:val="20"/>
              </w:rPr>
            </w:pPr>
            <w:r>
              <w:rPr>
                <w:rFonts w:eastAsia="Helvetica,Times New Roman" w:cstheme="minorHAnsi"/>
                <w:color w:val="000000" w:themeColor="text1"/>
                <w:sz w:val="20"/>
                <w:szCs w:val="20"/>
              </w:rPr>
              <w:t>0.07</w:t>
            </w:r>
            <w:r w:rsidR="00934729">
              <w:rPr>
                <w:rFonts w:eastAsia="Helvetica,Times New Roman" w:cstheme="minorHAnsi"/>
                <w:color w:val="000000" w:themeColor="text1"/>
                <w:sz w:val="20"/>
                <w:szCs w:val="20"/>
              </w:rPr>
              <w:t>15</w:t>
            </w:r>
          </w:p>
        </w:tc>
        <w:tc>
          <w:tcPr>
            <w:tcW w:w="1173" w:type="pct"/>
            <w:vAlign w:val="center"/>
          </w:tcPr>
          <w:p w14:paraId="5CA1DFAF" w14:textId="18B3EA5C" w:rsidR="004D76C2" w:rsidRDefault="004D76C2" w:rsidP="004D76C2">
            <w:pPr>
              <w:spacing w:after="180" w:line="240" w:lineRule="auto"/>
              <w:jc w:val="center"/>
              <w:rPr>
                <w:rFonts w:eastAsia="Helvetica,Times New Roman" w:cstheme="minorHAnsi"/>
                <w:color w:val="000000" w:themeColor="text1"/>
                <w:sz w:val="20"/>
                <w:szCs w:val="20"/>
              </w:rPr>
            </w:pPr>
            <w:r>
              <w:rPr>
                <w:rFonts w:eastAsia="Helvetica,Times New Roman" w:cstheme="minorHAnsi"/>
                <w:color w:val="000000" w:themeColor="text1"/>
                <w:sz w:val="20"/>
                <w:szCs w:val="20"/>
              </w:rPr>
              <w:t>0.07</w:t>
            </w:r>
            <w:r w:rsidR="00934729">
              <w:rPr>
                <w:rFonts w:eastAsia="Helvetica,Times New Roman" w:cstheme="minorHAnsi"/>
                <w:color w:val="000000" w:themeColor="text1"/>
                <w:sz w:val="20"/>
                <w:szCs w:val="20"/>
              </w:rPr>
              <w:t>15</w:t>
            </w:r>
          </w:p>
        </w:tc>
        <w:tc>
          <w:tcPr>
            <w:tcW w:w="475" w:type="pct"/>
            <w:vAlign w:val="center"/>
          </w:tcPr>
          <w:p w14:paraId="490F1ECE" w14:textId="29A4A25C" w:rsidR="004D76C2" w:rsidRDefault="004D76C2" w:rsidP="004D76C2">
            <w:pPr>
              <w:spacing w:after="180" w:line="240" w:lineRule="auto"/>
              <w:jc w:val="center"/>
              <w:rPr>
                <w:rFonts w:eastAsia="Helvetica,Times New Roman" w:cstheme="minorHAnsi"/>
                <w:color w:val="000000" w:themeColor="text1"/>
                <w:sz w:val="20"/>
                <w:szCs w:val="20"/>
              </w:rPr>
            </w:pPr>
            <w:r>
              <w:rPr>
                <w:rFonts w:eastAsia="Helvetica,Times New Roman" w:cstheme="minorHAnsi"/>
                <w:color w:val="000000" w:themeColor="text1"/>
                <w:sz w:val="20"/>
                <w:szCs w:val="20"/>
              </w:rPr>
              <w:t>(derived from other inputs)</w:t>
            </w:r>
          </w:p>
        </w:tc>
        <w:tc>
          <w:tcPr>
            <w:tcW w:w="534" w:type="pct"/>
            <w:vAlign w:val="center"/>
          </w:tcPr>
          <w:p w14:paraId="641DA3B1" w14:textId="2BF57E89" w:rsidR="004D76C2" w:rsidRDefault="004D76C2" w:rsidP="004D76C2">
            <w:pPr>
              <w:spacing w:after="180" w:line="240" w:lineRule="auto"/>
              <w:jc w:val="center"/>
              <w:rPr>
                <w:rFonts w:eastAsia="Helvetica,Times New Roman" w:cstheme="minorHAnsi"/>
                <w:color w:val="000000" w:themeColor="text1"/>
                <w:sz w:val="20"/>
                <w:szCs w:val="20"/>
              </w:rPr>
            </w:pPr>
            <w:r>
              <w:rPr>
                <w:rFonts w:eastAsia="Helvetica,Times New Roman" w:cstheme="minorHAnsi"/>
                <w:color w:val="000000" w:themeColor="text1"/>
                <w:sz w:val="20"/>
                <w:szCs w:val="20"/>
              </w:rPr>
              <w:t>(derived from other inputs)</w:t>
            </w:r>
          </w:p>
        </w:tc>
      </w:tr>
      <w:tr w:rsidR="004D76C2" w:rsidRPr="00057050" w14:paraId="56960ECE" w14:textId="77777777" w:rsidTr="004D76C2">
        <w:trPr>
          <w:trHeight w:val="634"/>
          <w:jc w:val="center"/>
        </w:trPr>
        <w:tc>
          <w:tcPr>
            <w:tcW w:w="1043" w:type="pct"/>
            <w:vAlign w:val="center"/>
          </w:tcPr>
          <w:p w14:paraId="7C1C0BA0" w14:textId="5182F9AF" w:rsidR="0069014F" w:rsidRPr="00910DE0" w:rsidRDefault="0069014F" w:rsidP="009D7B45">
            <w:pPr>
              <w:spacing w:after="180" w:line="240" w:lineRule="auto"/>
              <w:jc w:val="left"/>
              <w:rPr>
                <w:color w:val="000000" w:themeColor="text1"/>
                <w:sz w:val="20"/>
                <w:szCs w:val="20"/>
              </w:rPr>
            </w:pPr>
            <w:r w:rsidRPr="00356A97">
              <w:rPr>
                <w:color w:val="000000" w:themeColor="text1"/>
                <w:sz w:val="20"/>
                <w:szCs w:val="20"/>
              </w:rPr>
              <w:t xml:space="preserve">Learning </w:t>
            </w:r>
            <w:r w:rsidR="00356A97" w:rsidRPr="00356A97">
              <w:rPr>
                <w:bCs/>
                <w:sz w:val="20"/>
                <w:szCs w:val="20"/>
              </w:rPr>
              <w:t>Rate (Air Conditioning data used as Proxy)</w:t>
            </w:r>
          </w:p>
        </w:tc>
        <w:tc>
          <w:tcPr>
            <w:tcW w:w="857" w:type="pct"/>
            <w:vAlign w:val="center"/>
          </w:tcPr>
          <w:p w14:paraId="18D7B6C5" w14:textId="7D15AE13" w:rsidR="0069014F" w:rsidRPr="001C195D" w:rsidRDefault="00516C3A" w:rsidP="00AD4CF8">
            <w:pPr>
              <w:spacing w:after="180" w:line="240" w:lineRule="auto"/>
              <w:jc w:val="center"/>
              <w:rPr>
                <w:rStyle w:val="CommentReference"/>
                <w:i/>
                <w:sz w:val="20"/>
                <w:szCs w:val="20"/>
              </w:rPr>
            </w:pPr>
            <w:r w:rsidRPr="001C195D">
              <w:rPr>
                <w:rStyle w:val="CommentReference"/>
                <w:i/>
                <w:sz w:val="20"/>
                <w:szCs w:val="20"/>
              </w:rPr>
              <w:t>percent</w:t>
            </w:r>
          </w:p>
        </w:tc>
        <w:tc>
          <w:tcPr>
            <w:tcW w:w="918" w:type="pct"/>
            <w:shd w:val="clear" w:color="auto" w:fill="auto"/>
            <w:vAlign w:val="center"/>
          </w:tcPr>
          <w:p w14:paraId="503DB7E2" w14:textId="2107FB63" w:rsidR="0069014F" w:rsidRPr="00910DE0" w:rsidRDefault="00356A97" w:rsidP="00AD4CF8">
            <w:pPr>
              <w:spacing w:after="180" w:line="240" w:lineRule="auto"/>
              <w:jc w:val="center"/>
              <w:rPr>
                <w:rFonts w:eastAsia="Helvetica,Times New Roman" w:cstheme="minorHAnsi"/>
                <w:color w:val="000000" w:themeColor="text1"/>
                <w:sz w:val="20"/>
                <w:szCs w:val="20"/>
              </w:rPr>
            </w:pPr>
            <w:r>
              <w:rPr>
                <w:rFonts w:eastAsia="Helvetica,Times New Roman" w:cstheme="minorHAnsi"/>
                <w:color w:val="000000" w:themeColor="text1"/>
                <w:sz w:val="20"/>
                <w:szCs w:val="20"/>
              </w:rPr>
              <w:t>8 - 18</w:t>
            </w:r>
          </w:p>
        </w:tc>
        <w:tc>
          <w:tcPr>
            <w:tcW w:w="1173" w:type="pct"/>
            <w:shd w:val="clear" w:color="auto" w:fill="auto"/>
            <w:vAlign w:val="center"/>
          </w:tcPr>
          <w:p w14:paraId="6AC44958" w14:textId="2298E34B" w:rsidR="0069014F" w:rsidRPr="00910DE0" w:rsidRDefault="00356A97" w:rsidP="00AD4CF8">
            <w:pPr>
              <w:spacing w:line="240" w:lineRule="auto"/>
              <w:jc w:val="center"/>
              <w:rPr>
                <w:bCs/>
                <w:sz w:val="20"/>
                <w:szCs w:val="20"/>
              </w:rPr>
            </w:pPr>
            <w:r>
              <w:rPr>
                <w:bCs/>
                <w:sz w:val="20"/>
                <w:szCs w:val="20"/>
              </w:rPr>
              <w:t>8</w:t>
            </w:r>
          </w:p>
        </w:tc>
        <w:tc>
          <w:tcPr>
            <w:tcW w:w="475" w:type="pct"/>
            <w:vAlign w:val="center"/>
          </w:tcPr>
          <w:p w14:paraId="073E928F" w14:textId="5E5475CF" w:rsidR="0069014F" w:rsidRPr="00057050" w:rsidRDefault="00356A97" w:rsidP="00AD4CF8">
            <w:pPr>
              <w:spacing w:after="180" w:line="240" w:lineRule="auto"/>
              <w:jc w:val="center"/>
              <w:rPr>
                <w:rFonts w:eastAsia="Helvetica,Times New Roman" w:cstheme="minorHAnsi"/>
                <w:color w:val="000000" w:themeColor="text1"/>
                <w:sz w:val="20"/>
                <w:szCs w:val="20"/>
              </w:rPr>
            </w:pPr>
            <w:r>
              <w:rPr>
                <w:rFonts w:eastAsia="Helvetica,Times New Roman" w:cstheme="minorHAnsi"/>
                <w:color w:val="000000" w:themeColor="text1"/>
                <w:sz w:val="20"/>
                <w:szCs w:val="20"/>
              </w:rPr>
              <w:t>6</w:t>
            </w:r>
          </w:p>
        </w:tc>
        <w:tc>
          <w:tcPr>
            <w:tcW w:w="534" w:type="pct"/>
            <w:vAlign w:val="center"/>
          </w:tcPr>
          <w:p w14:paraId="0689267C" w14:textId="69385D90" w:rsidR="0069014F" w:rsidRPr="00057050" w:rsidRDefault="00356A97" w:rsidP="00AD4CF8">
            <w:pPr>
              <w:spacing w:after="180" w:line="240" w:lineRule="auto"/>
              <w:jc w:val="center"/>
              <w:rPr>
                <w:rFonts w:eastAsia="Helvetica,Times New Roman" w:cstheme="minorHAnsi"/>
                <w:color w:val="000000" w:themeColor="text1"/>
                <w:sz w:val="20"/>
                <w:szCs w:val="20"/>
              </w:rPr>
            </w:pPr>
            <w:r>
              <w:rPr>
                <w:rFonts w:eastAsia="Helvetica,Times New Roman" w:cstheme="minorHAnsi"/>
                <w:color w:val="000000" w:themeColor="text1"/>
                <w:sz w:val="20"/>
                <w:szCs w:val="20"/>
              </w:rPr>
              <w:t>5</w:t>
            </w:r>
          </w:p>
        </w:tc>
      </w:tr>
    </w:tbl>
    <w:p w14:paraId="4A466021" w14:textId="77777777" w:rsidR="00D40C00" w:rsidRPr="001D17E8" w:rsidRDefault="00D40C00" w:rsidP="00EB247F"/>
    <w:p w14:paraId="56F5BC32" w14:textId="7655304F" w:rsidR="001D17E8" w:rsidRDefault="00686965" w:rsidP="00EB247F">
      <w:pPr>
        <w:pStyle w:val="Heading3"/>
      </w:pPr>
      <w:bookmarkStart w:id="82" w:name="_Ref528213950"/>
      <w:bookmarkStart w:id="83" w:name="_Ref528218673"/>
      <w:bookmarkStart w:id="84" w:name="_Toc24556414"/>
      <w:r>
        <w:t>Technical Inputs</w:t>
      </w:r>
      <w:bookmarkEnd w:id="82"/>
      <w:bookmarkEnd w:id="83"/>
      <w:bookmarkEnd w:id="84"/>
    </w:p>
    <w:p w14:paraId="6B69FC4A" w14:textId="77777777" w:rsidR="00136644" w:rsidRDefault="00136644" w:rsidP="00136644">
      <w:r>
        <w:t>Besides strictly climate and financial inputs, several general variables were used in the analysis which had important impacts on both the climate and financial results. These are described hereunder.</w:t>
      </w:r>
    </w:p>
    <w:p w14:paraId="4FB8673B" w14:textId="77777777" w:rsidR="003D603B" w:rsidRDefault="003D603B" w:rsidP="003D603B">
      <w:pPr>
        <w:pStyle w:val="Heading4"/>
      </w:pPr>
      <w:r>
        <w:t>Energy Consumption and Efficiency Variables</w:t>
      </w:r>
    </w:p>
    <w:p w14:paraId="5519FEC7" w14:textId="08F5547A" w:rsidR="005C3A0F" w:rsidRDefault="00FA3208" w:rsidP="00F964CB">
      <w:pPr>
        <w:tabs>
          <w:tab w:val="left" w:pos="5400"/>
        </w:tabs>
      </w:pPr>
      <w:r>
        <w:t>As the focus of this mode</w:t>
      </w:r>
      <w:r w:rsidR="0034366E">
        <w:t>l</w:t>
      </w:r>
      <w:r>
        <w:t xml:space="preserve"> work is on energy savings, the base energy demand was defined according to data collected for commercial buildings</w:t>
      </w:r>
      <w:r w:rsidR="0034366E">
        <w:t xml:space="preserve">’ </w:t>
      </w:r>
      <w:r w:rsidR="00B97299">
        <w:t xml:space="preserve">heating, </w:t>
      </w:r>
      <w:r w:rsidR="0034366E">
        <w:t>cooling</w:t>
      </w:r>
      <w:r w:rsidR="00B97299">
        <w:t>,</w:t>
      </w:r>
      <w:r w:rsidR="0034366E">
        <w:t xml:space="preserve"> and lighting needs. </w:t>
      </w:r>
      <w:r w:rsidR="00217196">
        <w:t xml:space="preserve">This base data was from historical building energy demands and therefore assumes that the vast majority of building stock used what this report defines as conventional glass (see </w:t>
      </w:r>
      <w:r w:rsidR="00217196">
        <w:fldChar w:fldCharType="begin"/>
      </w:r>
      <w:r w:rsidR="00217196">
        <w:instrText xml:space="preserve"> REF _Ref528144642 \h </w:instrText>
      </w:r>
      <w:r w:rsidR="00217196">
        <w:fldChar w:fldCharType="separate"/>
      </w:r>
      <w:r w:rsidR="00F743DA" w:rsidRPr="004A1539">
        <w:t>Literature Review</w:t>
      </w:r>
      <w:r w:rsidR="00217196">
        <w:fldChar w:fldCharType="end"/>
      </w:r>
      <w:r w:rsidR="00217196">
        <w:t xml:space="preserve"> Section).</w:t>
      </w:r>
      <w:r w:rsidR="00657623">
        <w:t xml:space="preserve"> </w:t>
      </w:r>
      <w:r w:rsidR="004F62E7">
        <w:t xml:space="preserve">The literature on energy savings from </w:t>
      </w:r>
      <w:r w:rsidR="00E576F2">
        <w:t>smart</w:t>
      </w:r>
      <w:r w:rsidR="00607EC8">
        <w:t xml:space="preserve"> </w:t>
      </w:r>
      <w:r w:rsidR="004F62E7">
        <w:t xml:space="preserve">glass often came from studies </w:t>
      </w:r>
      <w:r w:rsidR="0088597B">
        <w:t xml:space="preserve">that are both case studies as well as energy simulations </w:t>
      </w:r>
      <w:r w:rsidR="004F62E7">
        <w:t>on sample buildings rather than actual commercial building data, and generally represented temperate climates</w:t>
      </w:r>
      <w:r w:rsidR="0088597B">
        <w:t xml:space="preserve"> located in the US and EU</w:t>
      </w:r>
      <w:r w:rsidR="004F62E7">
        <w:t>.</w:t>
      </w:r>
      <w:r w:rsidR="0088597B">
        <w:t xml:space="preserve"> Depending on the study, different spaces were considered – either perimeter zones or whole building energy simulations. In order for the data to be comparable, the energy savings for perimeter zones were scaled by the ratio of perimeter zone to whole building floor area.</w:t>
      </w:r>
      <w:r w:rsidR="00213D62">
        <w:t xml:space="preserve"> The ratio is determined </w:t>
      </w:r>
      <w:r w:rsidR="00EE3FB9">
        <w:t xml:space="preserve">from reported values within commercial buildings </w:t>
      </w:r>
      <w:r w:rsidR="00EE3FB9">
        <w:rPr>
          <w:noProof/>
        </w:rPr>
        <w:t>(Arasteh et al., 2006; DeForest et al., 2015; E.S. Lee &amp; Tavil, 2007)</w:t>
      </w:r>
      <w:r w:rsidR="0088597B">
        <w:t>.</w:t>
      </w:r>
      <w:r w:rsidR="004F62E7">
        <w:t xml:space="preserve"> </w:t>
      </w:r>
      <w:r w:rsidR="00AF279F">
        <w:t xml:space="preserve">The average </w:t>
      </w:r>
      <w:r w:rsidR="00DC3230">
        <w:t xml:space="preserve">whole building </w:t>
      </w:r>
      <w:r w:rsidR="0014277B">
        <w:t xml:space="preserve">efficiency </w:t>
      </w:r>
      <w:r w:rsidR="00AF279F">
        <w:t xml:space="preserve">savings amounted to </w:t>
      </w:r>
      <w:r w:rsidR="0088597B">
        <w:t>8.67</w:t>
      </w:r>
      <w:r w:rsidR="00AF279F">
        <w:t xml:space="preserve">% for </w:t>
      </w:r>
      <w:r w:rsidR="005F0F53">
        <w:t>light</w:t>
      </w:r>
      <w:r w:rsidR="0088597B">
        <w:t>ing, 8.95</w:t>
      </w:r>
      <w:r w:rsidR="00AF279F">
        <w:t xml:space="preserve">% for </w:t>
      </w:r>
      <w:r w:rsidR="0088597B">
        <w:t xml:space="preserve">space </w:t>
      </w:r>
      <w:r w:rsidR="0014277B">
        <w:t>cooling</w:t>
      </w:r>
      <w:r w:rsidR="0088597B">
        <w:t>, and 7.10% for space heating</w:t>
      </w:r>
      <w:r w:rsidR="00AF279F">
        <w:t>.</w:t>
      </w:r>
    </w:p>
    <w:p w14:paraId="3E1DFDE3" w14:textId="77777777" w:rsidR="005C3A0F" w:rsidRDefault="005C3A0F" w:rsidP="005C3A0F">
      <w:pPr>
        <w:pStyle w:val="Heading4"/>
      </w:pPr>
      <w:r>
        <w:t>Lifetime Variables</w:t>
      </w:r>
    </w:p>
    <w:p w14:paraId="2B712EB6" w14:textId="19EE4461" w:rsidR="005C3A0F" w:rsidRDefault="005C3A0F" w:rsidP="005C3A0F">
      <w:r>
        <w:t xml:space="preserve">Several additional variables were necessary to calculate the financial benefits of installing </w:t>
      </w:r>
      <w:r w:rsidR="00E576F2">
        <w:t>smart</w:t>
      </w:r>
      <w:r w:rsidR="00607EC8">
        <w:t xml:space="preserve"> </w:t>
      </w:r>
      <w:r>
        <w:t xml:space="preserve">glass in commercial buildings. These include estimates for the life expectancy of both conventional glass and </w:t>
      </w:r>
      <w:r w:rsidR="00E576F2">
        <w:t>smart</w:t>
      </w:r>
      <w:r w:rsidR="00607EC8">
        <w:t xml:space="preserve"> </w:t>
      </w:r>
      <w:r w:rsidR="00BB492D">
        <w:t>glass</w:t>
      </w:r>
      <w:r>
        <w:t xml:space="preserve">. Though life expectancies for these technologies can vary considerably based </w:t>
      </w:r>
      <w:r w:rsidR="00336F97">
        <w:t xml:space="preserve">upon a variety of </w:t>
      </w:r>
      <w:r>
        <w:t>factors.</w:t>
      </w:r>
      <w:r w:rsidR="00336F97">
        <w:t xml:space="preserve"> Recent advancements in </w:t>
      </w:r>
      <w:r w:rsidR="00E576F2">
        <w:t>smart</w:t>
      </w:r>
      <w:r w:rsidR="00336F97">
        <w:t xml:space="preserve"> glass have led to the increase in durability, such that they have the same performance of their static counterparts </w:t>
      </w:r>
      <w:r w:rsidR="007A58A5">
        <w:rPr>
          <w:rFonts w:cs="Times New Roman"/>
        </w:rPr>
        <w:t>(E. S. Lee et al., 2013; SageGlass, n.d.; ViewGlass Smartglass, 2016)</w:t>
      </w:r>
      <w:r w:rsidR="00336F97">
        <w:t>.</w:t>
      </w:r>
      <w:r>
        <w:t xml:space="preserve"> </w:t>
      </w:r>
      <w:r w:rsidR="00BB492D">
        <w:t xml:space="preserve">Due to this fact, the assumption was made that conventional and </w:t>
      </w:r>
      <w:r w:rsidR="00E576F2">
        <w:t>smart</w:t>
      </w:r>
      <w:r w:rsidR="00607EC8">
        <w:t xml:space="preserve"> </w:t>
      </w:r>
      <w:r w:rsidR="00BB492D">
        <w:t xml:space="preserve">glass have </w:t>
      </w:r>
      <w:r w:rsidR="00336F97">
        <w:t xml:space="preserve">equivalent </w:t>
      </w:r>
      <w:r w:rsidR="00BB492D">
        <w:t>lifetime</w:t>
      </w:r>
      <w:r w:rsidR="00336F97">
        <w:t xml:space="preserve">s. </w:t>
      </w:r>
      <w:r w:rsidR="00CA5729">
        <w:fldChar w:fldCharType="begin"/>
      </w:r>
      <w:r w:rsidR="00CA5729">
        <w:instrText xml:space="preserve"> REF _Ref528168791 \h </w:instrText>
      </w:r>
      <w:r w:rsidR="00CA5729">
        <w:fldChar w:fldCharType="separate"/>
      </w:r>
      <w:r w:rsidR="00F743DA">
        <w:t xml:space="preserve">Table </w:t>
      </w:r>
      <w:r w:rsidR="00F743DA">
        <w:rPr>
          <w:noProof/>
        </w:rPr>
        <w:t>2</w:t>
      </w:r>
      <w:r w:rsidR="00F743DA">
        <w:t>.</w:t>
      </w:r>
      <w:r w:rsidR="00F743DA">
        <w:rPr>
          <w:noProof/>
        </w:rPr>
        <w:t>4</w:t>
      </w:r>
      <w:r w:rsidR="00CA5729">
        <w:fldChar w:fldCharType="end"/>
      </w:r>
      <w:r w:rsidR="00CA5729">
        <w:t xml:space="preserve"> and </w:t>
      </w:r>
      <w:r w:rsidR="00CA5729">
        <w:fldChar w:fldCharType="begin"/>
      </w:r>
      <w:r w:rsidR="00CA5729">
        <w:instrText xml:space="preserve"> REF _Ref528168793 \h </w:instrText>
      </w:r>
      <w:r w:rsidR="00CA5729">
        <w:fldChar w:fldCharType="separate"/>
      </w:r>
      <w:r w:rsidR="00F743DA">
        <w:t xml:space="preserve">Table </w:t>
      </w:r>
      <w:r w:rsidR="00F743DA">
        <w:rPr>
          <w:noProof/>
        </w:rPr>
        <w:t>2</w:t>
      </w:r>
      <w:r w:rsidR="00F743DA">
        <w:t>.</w:t>
      </w:r>
      <w:r w:rsidR="00F743DA">
        <w:rPr>
          <w:noProof/>
        </w:rPr>
        <w:t>5</w:t>
      </w:r>
      <w:r w:rsidR="00CA5729">
        <w:fldChar w:fldCharType="end"/>
      </w:r>
      <w:r w:rsidR="00336F97">
        <w:t xml:space="preserve"> show this data</w:t>
      </w:r>
      <w:r w:rsidR="00CA5729">
        <w:t>.</w:t>
      </w:r>
    </w:p>
    <w:p w14:paraId="606CB0B8" w14:textId="77777777" w:rsidR="00E53648" w:rsidRDefault="00E53648" w:rsidP="00E53648">
      <w:pPr>
        <w:pStyle w:val="Heading4"/>
      </w:pPr>
      <w:r>
        <w:t>Window – Floor Conversions</w:t>
      </w:r>
    </w:p>
    <w:p w14:paraId="3D2B2DF3" w14:textId="3D175734" w:rsidR="00D91EC0" w:rsidRDefault="00AD5C31" w:rsidP="005C3A0F">
      <w:r>
        <w:t xml:space="preserve">To convert between floor area and window area, a conversion factor is needed – Commercial Window to Floor Area Ratio. </w:t>
      </w:r>
      <w:r w:rsidR="00E53648">
        <w:t xml:space="preserve">Assumptions are discussed in the </w:t>
      </w:r>
      <w:r w:rsidR="00E53648">
        <w:fldChar w:fldCharType="begin"/>
      </w:r>
      <w:r w:rsidR="00E53648">
        <w:instrText xml:space="preserve"> REF _Ref528169094 \h </w:instrText>
      </w:r>
      <w:r w:rsidR="00E53648">
        <w:fldChar w:fldCharType="separate"/>
      </w:r>
      <w:r w:rsidR="00F743DA">
        <w:t>Assumptions</w:t>
      </w:r>
      <w:r w:rsidR="00E53648">
        <w:fldChar w:fldCharType="end"/>
      </w:r>
      <w:r w:rsidR="00E53648">
        <w:t xml:space="preserve"> Section, however </w:t>
      </w:r>
      <w:r w:rsidR="00DC3230">
        <w:t>two</w:t>
      </w:r>
      <w:r w:rsidR="00E53648">
        <w:t xml:space="preserve"> of relevance are noted here</w:t>
      </w:r>
      <w:r>
        <w:t>. First,</w:t>
      </w:r>
      <w:r w:rsidR="00E53648">
        <w:t xml:space="preserve"> </w:t>
      </w:r>
      <w:r w:rsidR="00F80F10">
        <w:t>t</w:t>
      </w:r>
      <w:r w:rsidR="00E53648">
        <w:t>he glazed surface of interest is only the window, meaning that the other glazed surfaces are assumed negligible for commercial buildings</w:t>
      </w:r>
      <w:r>
        <w:t xml:space="preserve">. Second, </w:t>
      </w:r>
      <w:r w:rsidR="00F80F10">
        <w:t>t</w:t>
      </w:r>
      <w:r w:rsidR="00E53648">
        <w:t xml:space="preserve">he ratio of total window area to building floor area can be represented by a fixed number. </w:t>
      </w:r>
      <w:r w:rsidR="00F80F10">
        <w:t xml:space="preserve">The fixed commercial window to floor area ratio was based on </w:t>
      </w:r>
      <w:r>
        <w:t xml:space="preserve">values typically found in the US building stock </w:t>
      </w:r>
      <w:r>
        <w:rPr>
          <w:noProof/>
        </w:rPr>
        <w:t>(Deru et al., 2011)</w:t>
      </w:r>
      <w:r w:rsidR="0060749F">
        <w:t>.</w:t>
      </w:r>
      <w:r>
        <w:t xml:space="preserve"> Since </w:t>
      </w:r>
      <w:r w:rsidR="00E576F2">
        <w:t>Smart</w:t>
      </w:r>
      <w:r>
        <w:t xml:space="preserve"> Glass </w:t>
      </w:r>
      <w:r w:rsidR="00DC3230">
        <w:t>has</w:t>
      </w:r>
      <w:r>
        <w:t xml:space="preserve"> little (to negative) savings when implemented on the northern façade in the northern hemisphere (southern façade in the southern hemisphere), it is assumed that </w:t>
      </w:r>
      <w:r w:rsidR="00E576F2">
        <w:t>Smart</w:t>
      </w:r>
      <w:r>
        <w:t xml:space="preserve"> Glass will only be implemented </w:t>
      </w:r>
      <w:r w:rsidR="00B43A8B">
        <w:t>o</w:t>
      </w:r>
      <w:r>
        <w:t>n 75% of the building façade. Thus, the window area to floor area ratio is scaled appropriately.</w:t>
      </w:r>
    </w:p>
    <w:p w14:paraId="3CE5966B" w14:textId="02890C57" w:rsidR="000875B5" w:rsidRPr="0021082B" w:rsidRDefault="000875B5" w:rsidP="00EB247F">
      <w:pPr>
        <w:pStyle w:val="Caption"/>
        <w:jc w:val="center"/>
        <w:rPr>
          <w:rFonts w:asciiTheme="majorHAnsi" w:eastAsiaTheme="majorEastAsia" w:hAnsiTheme="majorHAnsi" w:cstheme="majorBidi"/>
          <w:b/>
          <w:bCs/>
          <w:color w:val="000000" w:themeColor="text1"/>
          <w:sz w:val="23"/>
          <w:szCs w:val="23"/>
          <w:lang w:eastAsia="zh-CN"/>
        </w:rPr>
      </w:pPr>
      <w:bookmarkStart w:id="85" w:name="_Ref528168791"/>
      <w:bookmarkStart w:id="86" w:name="_Toc4140674"/>
      <w:r>
        <w:t xml:space="preserve">Table </w:t>
      </w:r>
      <w:r w:rsidR="008B59D5">
        <w:rPr>
          <w:noProof/>
        </w:rPr>
        <w:fldChar w:fldCharType="begin"/>
      </w:r>
      <w:r w:rsidR="008B59D5">
        <w:rPr>
          <w:noProof/>
        </w:rPr>
        <w:instrText xml:space="preserve"> STYLEREF 1 \s </w:instrText>
      </w:r>
      <w:r w:rsidR="008B59D5">
        <w:rPr>
          <w:noProof/>
        </w:rPr>
        <w:fldChar w:fldCharType="separate"/>
      </w:r>
      <w:r w:rsidR="00F743DA">
        <w:rPr>
          <w:noProof/>
        </w:rPr>
        <w:t>2</w:t>
      </w:r>
      <w:r w:rsidR="008B59D5">
        <w:rPr>
          <w:noProof/>
        </w:rPr>
        <w:fldChar w:fldCharType="end"/>
      </w:r>
      <w:r>
        <w:t>.</w:t>
      </w:r>
      <w:r w:rsidR="00D158BC">
        <w:rPr>
          <w:noProof/>
        </w:rPr>
        <w:fldChar w:fldCharType="begin"/>
      </w:r>
      <w:r w:rsidR="00D158BC">
        <w:rPr>
          <w:noProof/>
        </w:rPr>
        <w:instrText xml:space="preserve"> SEQ Table \* ARABIC \s 1 </w:instrText>
      </w:r>
      <w:r w:rsidR="00D158BC">
        <w:rPr>
          <w:noProof/>
        </w:rPr>
        <w:fldChar w:fldCharType="separate"/>
      </w:r>
      <w:r w:rsidR="00F743DA">
        <w:rPr>
          <w:noProof/>
        </w:rPr>
        <w:t>4</w:t>
      </w:r>
      <w:r w:rsidR="00D158BC">
        <w:rPr>
          <w:noProof/>
        </w:rPr>
        <w:fldChar w:fldCharType="end"/>
      </w:r>
      <w:bookmarkEnd w:id="85"/>
      <w:r>
        <w:t xml:space="preserve"> </w:t>
      </w:r>
      <w:r w:rsidR="003A0732">
        <w:t>Technical Inputs</w:t>
      </w:r>
      <w:r w:rsidR="00E978D4">
        <w:t xml:space="preserve"> Conventional </w:t>
      </w:r>
      <w:r w:rsidR="00FE3E8F">
        <w:t>T</w:t>
      </w:r>
      <w:r w:rsidR="00E978D4">
        <w:t>echnologies</w:t>
      </w:r>
      <w:bookmarkEnd w:id="86"/>
    </w:p>
    <w:tbl>
      <w:tblPr>
        <w:tblStyle w:val="TableGrid"/>
        <w:tblW w:w="9561" w:type="dxa"/>
        <w:jc w:val="center"/>
        <w:tblLook w:val="04A0" w:firstRow="1" w:lastRow="0" w:firstColumn="1" w:lastColumn="0" w:noHBand="0" w:noVBand="1"/>
      </w:tblPr>
      <w:tblGrid>
        <w:gridCol w:w="1992"/>
        <w:gridCol w:w="1311"/>
        <w:gridCol w:w="1795"/>
        <w:gridCol w:w="1590"/>
        <w:gridCol w:w="1493"/>
        <w:gridCol w:w="1380"/>
      </w:tblGrid>
      <w:tr w:rsidR="00E978D4" w:rsidRPr="00807D37" w14:paraId="6018AB22" w14:textId="77777777" w:rsidTr="00DA57F1">
        <w:trPr>
          <w:cantSplit/>
          <w:trHeight w:val="868"/>
          <w:tblHeader/>
          <w:jc w:val="center"/>
        </w:trPr>
        <w:tc>
          <w:tcPr>
            <w:tcW w:w="1992" w:type="dxa"/>
            <w:shd w:val="clear" w:color="auto" w:fill="4F81BD" w:themeFill="accent1"/>
            <w:vAlign w:val="center"/>
          </w:tcPr>
          <w:p w14:paraId="4EC8594B" w14:textId="77777777" w:rsidR="00E978D4" w:rsidRPr="00FB649C" w:rsidRDefault="00E978D4" w:rsidP="00AD4CF8">
            <w:pPr>
              <w:spacing w:after="180" w:line="240" w:lineRule="auto"/>
              <w:jc w:val="center"/>
              <w:rPr>
                <w:rFonts w:eastAsia="Helvetica,Times New Roman" w:cstheme="minorHAnsi"/>
                <w:b/>
                <w:color w:val="FFFFFF" w:themeColor="background1"/>
                <w:sz w:val="20"/>
                <w:szCs w:val="20"/>
              </w:rPr>
            </w:pPr>
          </w:p>
        </w:tc>
        <w:tc>
          <w:tcPr>
            <w:tcW w:w="1311" w:type="dxa"/>
            <w:shd w:val="clear" w:color="auto" w:fill="4F81BD" w:themeFill="accent1"/>
            <w:vAlign w:val="center"/>
          </w:tcPr>
          <w:p w14:paraId="2319849B" w14:textId="56E33788" w:rsidR="00E978D4" w:rsidRPr="00FB649C" w:rsidRDefault="00E978D4" w:rsidP="00AD4CF8">
            <w:pPr>
              <w:spacing w:after="180" w:line="240" w:lineRule="auto"/>
              <w:jc w:val="center"/>
              <w:rPr>
                <w:b/>
                <w:bCs/>
                <w:color w:val="FFFFFF" w:themeColor="background1"/>
                <w:sz w:val="20"/>
                <w:szCs w:val="20"/>
              </w:rPr>
            </w:pPr>
            <w:r>
              <w:rPr>
                <w:b/>
                <w:bCs/>
                <w:color w:val="FFFFFF" w:themeColor="background1"/>
                <w:sz w:val="20"/>
                <w:szCs w:val="20"/>
              </w:rPr>
              <w:t>Units</w:t>
            </w:r>
          </w:p>
        </w:tc>
        <w:tc>
          <w:tcPr>
            <w:tcW w:w="1795" w:type="dxa"/>
            <w:shd w:val="clear" w:color="auto" w:fill="4F81BD" w:themeFill="accent1"/>
            <w:vAlign w:val="center"/>
          </w:tcPr>
          <w:p w14:paraId="311DE699" w14:textId="661DD11D" w:rsidR="00E978D4" w:rsidRPr="00FB649C" w:rsidRDefault="00E978D4" w:rsidP="00AD4CF8">
            <w:pPr>
              <w:spacing w:after="180" w:line="240" w:lineRule="auto"/>
              <w:jc w:val="center"/>
              <w:rPr>
                <w:b/>
                <w:bCs/>
                <w:color w:val="FFFFFF" w:themeColor="background1"/>
                <w:sz w:val="20"/>
                <w:szCs w:val="20"/>
              </w:rPr>
            </w:pPr>
            <w:r>
              <w:rPr>
                <w:b/>
                <w:bCs/>
                <w:color w:val="FFFFFF" w:themeColor="background1"/>
                <w:sz w:val="20"/>
                <w:szCs w:val="20"/>
              </w:rPr>
              <w:t>Project Drawdown Data Set Range</w:t>
            </w:r>
          </w:p>
        </w:tc>
        <w:tc>
          <w:tcPr>
            <w:tcW w:w="1590" w:type="dxa"/>
            <w:shd w:val="clear" w:color="auto" w:fill="4F81BD" w:themeFill="accent1"/>
            <w:vAlign w:val="center"/>
          </w:tcPr>
          <w:p w14:paraId="63244B3B" w14:textId="3199A5F9" w:rsidR="00E978D4" w:rsidRPr="00FB649C" w:rsidRDefault="00E978D4" w:rsidP="00AD4CF8">
            <w:pPr>
              <w:spacing w:after="180" w:line="240" w:lineRule="auto"/>
              <w:jc w:val="center"/>
              <w:rPr>
                <w:b/>
                <w:bCs/>
                <w:color w:val="FFFFFF" w:themeColor="background1"/>
                <w:sz w:val="20"/>
                <w:szCs w:val="20"/>
              </w:rPr>
            </w:pPr>
            <w:r w:rsidRPr="00FB649C">
              <w:rPr>
                <w:b/>
                <w:bCs/>
                <w:color w:val="FFFFFF" w:themeColor="background1"/>
                <w:sz w:val="20"/>
                <w:szCs w:val="20"/>
              </w:rPr>
              <w:t>Model Input</w:t>
            </w:r>
          </w:p>
        </w:tc>
        <w:tc>
          <w:tcPr>
            <w:tcW w:w="1493" w:type="dxa"/>
            <w:shd w:val="clear" w:color="auto" w:fill="4F81BD" w:themeFill="accent1"/>
            <w:vAlign w:val="center"/>
          </w:tcPr>
          <w:p w14:paraId="0266F380" w14:textId="6CDC42DD" w:rsidR="00E978D4" w:rsidRPr="00FB649C" w:rsidRDefault="00E978D4" w:rsidP="00AD4CF8">
            <w:pPr>
              <w:spacing w:after="180" w:line="240" w:lineRule="auto"/>
              <w:jc w:val="center"/>
              <w:rPr>
                <w:b/>
                <w:bCs/>
                <w:color w:val="FFFFFF" w:themeColor="background1"/>
                <w:sz w:val="20"/>
                <w:szCs w:val="20"/>
              </w:rPr>
            </w:pPr>
            <w:r w:rsidRPr="005C6EC2">
              <w:rPr>
                <w:b/>
                <w:bCs/>
                <w:color w:val="FFFFFF" w:themeColor="background1"/>
                <w:sz w:val="20"/>
                <w:szCs w:val="20"/>
              </w:rPr>
              <w:t>Data Points</w:t>
            </w:r>
            <w:r>
              <w:rPr>
                <w:b/>
                <w:bCs/>
                <w:color w:val="FFFFFF" w:themeColor="background1"/>
                <w:sz w:val="20"/>
                <w:szCs w:val="20"/>
              </w:rPr>
              <w:t xml:space="preserve"> (#)</w:t>
            </w:r>
          </w:p>
        </w:tc>
        <w:tc>
          <w:tcPr>
            <w:tcW w:w="1380" w:type="dxa"/>
            <w:shd w:val="clear" w:color="auto" w:fill="4F81BD" w:themeFill="accent1"/>
            <w:vAlign w:val="center"/>
          </w:tcPr>
          <w:p w14:paraId="4298198A" w14:textId="22583AB3" w:rsidR="00E978D4" w:rsidRPr="00FB649C" w:rsidRDefault="00E978D4" w:rsidP="00AD4CF8">
            <w:pPr>
              <w:spacing w:after="180" w:line="240" w:lineRule="auto"/>
              <w:jc w:val="center"/>
              <w:rPr>
                <w:b/>
                <w:bCs/>
                <w:color w:val="FFFFFF" w:themeColor="background1"/>
                <w:sz w:val="20"/>
                <w:szCs w:val="20"/>
              </w:rPr>
            </w:pPr>
            <w:r w:rsidRPr="005C6EC2">
              <w:rPr>
                <w:b/>
                <w:bCs/>
                <w:color w:val="FFFFFF" w:themeColor="background1"/>
                <w:sz w:val="20"/>
                <w:szCs w:val="20"/>
              </w:rPr>
              <w:t>Sources</w:t>
            </w:r>
            <w:r>
              <w:rPr>
                <w:b/>
                <w:bCs/>
                <w:color w:val="FFFFFF" w:themeColor="background1"/>
                <w:sz w:val="20"/>
                <w:szCs w:val="20"/>
              </w:rPr>
              <w:t xml:space="preserve"> (#)</w:t>
            </w:r>
          </w:p>
        </w:tc>
      </w:tr>
      <w:tr w:rsidR="00E978D4" w:rsidRPr="00807D37" w14:paraId="63867CFF" w14:textId="77777777" w:rsidTr="001C195D">
        <w:trPr>
          <w:cantSplit/>
          <w:trHeight w:val="642"/>
          <w:jc w:val="center"/>
        </w:trPr>
        <w:tc>
          <w:tcPr>
            <w:tcW w:w="1992" w:type="dxa"/>
            <w:vAlign w:val="center"/>
          </w:tcPr>
          <w:p w14:paraId="5BEA9C34" w14:textId="094ACDDF" w:rsidR="00E978D4" w:rsidRPr="00807D37" w:rsidRDefault="00E978D4" w:rsidP="00AD4CF8">
            <w:pPr>
              <w:spacing w:line="240" w:lineRule="auto"/>
              <w:jc w:val="center"/>
              <w:rPr>
                <w:color w:val="000000" w:themeColor="text1"/>
                <w:sz w:val="20"/>
                <w:szCs w:val="20"/>
              </w:rPr>
            </w:pPr>
            <w:r w:rsidRPr="00807D37">
              <w:rPr>
                <w:bCs/>
                <w:sz w:val="20"/>
                <w:szCs w:val="20"/>
              </w:rPr>
              <w:t>Lifetime Capacity (Conventional)</w:t>
            </w:r>
          </w:p>
        </w:tc>
        <w:tc>
          <w:tcPr>
            <w:tcW w:w="1311" w:type="dxa"/>
            <w:vAlign w:val="center"/>
          </w:tcPr>
          <w:p w14:paraId="78FC6EF1" w14:textId="0B56BD91" w:rsidR="00E978D4" w:rsidRPr="00E978D4" w:rsidRDefault="0032353F" w:rsidP="00AD4CF8">
            <w:pPr>
              <w:spacing w:after="180" w:line="240" w:lineRule="auto"/>
              <w:jc w:val="center"/>
              <w:rPr>
                <w:rFonts w:eastAsia="Helvetica,Times New Roman" w:cstheme="minorHAnsi"/>
                <w:color w:val="000000" w:themeColor="text1"/>
                <w:sz w:val="20"/>
                <w:szCs w:val="20"/>
              </w:rPr>
            </w:pPr>
            <w:r>
              <w:rPr>
                <w:bCs/>
                <w:i/>
                <w:color w:val="000000" w:themeColor="text1"/>
                <w:sz w:val="20"/>
                <w:szCs w:val="20"/>
              </w:rPr>
              <w:t>years</w:t>
            </w:r>
          </w:p>
        </w:tc>
        <w:tc>
          <w:tcPr>
            <w:tcW w:w="1795" w:type="dxa"/>
            <w:vAlign w:val="center"/>
          </w:tcPr>
          <w:p w14:paraId="4812F414" w14:textId="48D2EB55" w:rsidR="00E978D4" w:rsidRPr="00807D37" w:rsidRDefault="00763B6B" w:rsidP="00AD4CF8">
            <w:pPr>
              <w:spacing w:after="180" w:line="240" w:lineRule="auto"/>
              <w:jc w:val="center"/>
              <w:rPr>
                <w:rFonts w:eastAsia="Helvetica,Times New Roman" w:cstheme="minorHAnsi"/>
                <w:color w:val="000000" w:themeColor="text1"/>
                <w:sz w:val="20"/>
                <w:szCs w:val="20"/>
              </w:rPr>
            </w:pPr>
            <w:r>
              <w:rPr>
                <w:rFonts w:eastAsia="Helvetica,Times New Roman" w:cstheme="minorHAnsi"/>
                <w:color w:val="000000" w:themeColor="text1"/>
                <w:sz w:val="20"/>
                <w:szCs w:val="20"/>
              </w:rPr>
              <w:t>27 - 46</w:t>
            </w:r>
          </w:p>
        </w:tc>
        <w:tc>
          <w:tcPr>
            <w:tcW w:w="1590" w:type="dxa"/>
            <w:vAlign w:val="center"/>
          </w:tcPr>
          <w:p w14:paraId="1A2A7431" w14:textId="1CA20E41" w:rsidR="00E978D4" w:rsidRPr="00807D37" w:rsidRDefault="00763B6B" w:rsidP="00AD4CF8">
            <w:pPr>
              <w:spacing w:after="180" w:line="240" w:lineRule="auto"/>
              <w:jc w:val="center"/>
              <w:rPr>
                <w:rFonts w:eastAsia="Helvetica,Times New Roman" w:cstheme="minorHAnsi"/>
                <w:color w:val="000000" w:themeColor="text1"/>
                <w:sz w:val="20"/>
                <w:szCs w:val="20"/>
              </w:rPr>
            </w:pPr>
            <w:r>
              <w:rPr>
                <w:rFonts w:eastAsia="Helvetica,Times New Roman" w:cstheme="minorHAnsi"/>
                <w:color w:val="000000" w:themeColor="text1"/>
                <w:sz w:val="20"/>
                <w:szCs w:val="20"/>
              </w:rPr>
              <w:t>3</w:t>
            </w:r>
            <w:r w:rsidR="00934729">
              <w:rPr>
                <w:rFonts w:eastAsia="Helvetica,Times New Roman" w:cstheme="minorHAnsi"/>
                <w:color w:val="000000" w:themeColor="text1"/>
                <w:sz w:val="20"/>
                <w:szCs w:val="20"/>
              </w:rPr>
              <w:t>6.</w:t>
            </w:r>
            <w:r>
              <w:rPr>
                <w:rFonts w:eastAsia="Helvetica,Times New Roman" w:cstheme="minorHAnsi"/>
                <w:color w:val="000000" w:themeColor="text1"/>
                <w:sz w:val="20"/>
                <w:szCs w:val="20"/>
              </w:rPr>
              <w:t>7</w:t>
            </w:r>
          </w:p>
        </w:tc>
        <w:tc>
          <w:tcPr>
            <w:tcW w:w="1493" w:type="dxa"/>
            <w:vAlign w:val="center"/>
          </w:tcPr>
          <w:p w14:paraId="69B835DE" w14:textId="3DEC9682" w:rsidR="00E978D4" w:rsidRPr="00807D37" w:rsidRDefault="00763B6B" w:rsidP="00AD4CF8">
            <w:pPr>
              <w:spacing w:after="180" w:line="240" w:lineRule="auto"/>
              <w:jc w:val="center"/>
              <w:rPr>
                <w:rFonts w:eastAsia="Helvetica,Times New Roman" w:cstheme="minorHAnsi"/>
                <w:color w:val="000000" w:themeColor="text1"/>
                <w:sz w:val="20"/>
                <w:szCs w:val="20"/>
              </w:rPr>
            </w:pPr>
            <w:r>
              <w:rPr>
                <w:rFonts w:eastAsia="Helvetica,Times New Roman" w:cstheme="minorHAnsi"/>
                <w:color w:val="000000" w:themeColor="text1"/>
                <w:sz w:val="20"/>
                <w:szCs w:val="20"/>
              </w:rPr>
              <w:t>3</w:t>
            </w:r>
          </w:p>
        </w:tc>
        <w:tc>
          <w:tcPr>
            <w:tcW w:w="1380" w:type="dxa"/>
            <w:vAlign w:val="center"/>
          </w:tcPr>
          <w:p w14:paraId="5AF77D15" w14:textId="405BDA56" w:rsidR="00E978D4" w:rsidRPr="00807D37" w:rsidRDefault="00763B6B" w:rsidP="00AD4CF8">
            <w:pPr>
              <w:spacing w:after="180" w:line="240" w:lineRule="auto"/>
              <w:jc w:val="center"/>
              <w:rPr>
                <w:rFonts w:eastAsia="Helvetica,Times New Roman" w:cstheme="minorHAnsi"/>
                <w:color w:val="000000" w:themeColor="text1"/>
                <w:sz w:val="20"/>
                <w:szCs w:val="20"/>
              </w:rPr>
            </w:pPr>
            <w:r>
              <w:rPr>
                <w:rFonts w:eastAsia="Helvetica,Times New Roman" w:cstheme="minorHAnsi"/>
                <w:color w:val="000000" w:themeColor="text1"/>
                <w:sz w:val="20"/>
                <w:szCs w:val="20"/>
              </w:rPr>
              <w:t>3</w:t>
            </w:r>
          </w:p>
        </w:tc>
      </w:tr>
      <w:tr w:rsidR="003A0732" w:rsidRPr="00807D37" w14:paraId="5BDC5B9A" w14:textId="77777777" w:rsidTr="001C195D">
        <w:trPr>
          <w:cantSplit/>
          <w:trHeight w:val="642"/>
          <w:jc w:val="center"/>
        </w:trPr>
        <w:tc>
          <w:tcPr>
            <w:tcW w:w="1992" w:type="dxa"/>
            <w:vAlign w:val="center"/>
          </w:tcPr>
          <w:p w14:paraId="4E197E1A" w14:textId="7974C6C1" w:rsidR="003A0732" w:rsidRPr="00807D37" w:rsidRDefault="003A0732" w:rsidP="00AD4CF8">
            <w:pPr>
              <w:spacing w:line="240" w:lineRule="auto"/>
              <w:jc w:val="center"/>
              <w:rPr>
                <w:bCs/>
                <w:sz w:val="20"/>
                <w:szCs w:val="20"/>
              </w:rPr>
            </w:pPr>
            <w:r>
              <w:rPr>
                <w:bCs/>
                <w:sz w:val="20"/>
                <w:szCs w:val="20"/>
              </w:rPr>
              <w:t>Commercial Window to Floor Area ratio</w:t>
            </w:r>
          </w:p>
        </w:tc>
        <w:tc>
          <w:tcPr>
            <w:tcW w:w="1311" w:type="dxa"/>
            <w:vAlign w:val="center"/>
          </w:tcPr>
          <w:p w14:paraId="43077FAA" w14:textId="08A21A25" w:rsidR="003A0732" w:rsidRDefault="004D2AE0" w:rsidP="00AD4CF8">
            <w:pPr>
              <w:spacing w:after="180" w:line="240" w:lineRule="auto"/>
              <w:jc w:val="center"/>
              <w:rPr>
                <w:bCs/>
                <w:i/>
                <w:color w:val="000000" w:themeColor="text1"/>
                <w:sz w:val="20"/>
                <w:szCs w:val="20"/>
              </w:rPr>
            </w:pPr>
            <w:r>
              <w:rPr>
                <w:bCs/>
                <w:i/>
                <w:color w:val="000000" w:themeColor="text1"/>
                <w:sz w:val="20"/>
                <w:szCs w:val="20"/>
              </w:rPr>
              <w:t>percent</w:t>
            </w:r>
          </w:p>
        </w:tc>
        <w:tc>
          <w:tcPr>
            <w:tcW w:w="1795" w:type="dxa"/>
            <w:vAlign w:val="center"/>
          </w:tcPr>
          <w:p w14:paraId="11B97CE5" w14:textId="399D1975" w:rsidR="003A0732" w:rsidRDefault="00763B6B" w:rsidP="00AD4CF8">
            <w:pPr>
              <w:spacing w:after="180" w:line="240" w:lineRule="auto"/>
              <w:jc w:val="center"/>
              <w:rPr>
                <w:rFonts w:eastAsia="Helvetica,Times New Roman" w:cstheme="minorHAnsi"/>
                <w:color w:val="000000" w:themeColor="text1"/>
                <w:sz w:val="20"/>
                <w:szCs w:val="20"/>
              </w:rPr>
            </w:pPr>
            <w:r>
              <w:rPr>
                <w:rFonts w:eastAsia="Helvetica,Times New Roman" w:cstheme="minorHAnsi"/>
                <w:color w:val="000000" w:themeColor="text1"/>
                <w:sz w:val="20"/>
                <w:szCs w:val="20"/>
              </w:rPr>
              <w:t>2.7</w:t>
            </w:r>
            <w:r w:rsidR="00F964CB">
              <w:rPr>
                <w:rFonts w:eastAsia="Helvetica,Times New Roman" w:cstheme="minorHAnsi"/>
                <w:color w:val="000000" w:themeColor="text1"/>
                <w:sz w:val="20"/>
                <w:szCs w:val="20"/>
              </w:rPr>
              <w:t>%</w:t>
            </w:r>
            <w:r>
              <w:rPr>
                <w:rFonts w:eastAsia="Helvetica,Times New Roman" w:cstheme="minorHAnsi"/>
                <w:color w:val="000000" w:themeColor="text1"/>
                <w:sz w:val="20"/>
                <w:szCs w:val="20"/>
              </w:rPr>
              <w:t xml:space="preserve"> – 9.1</w:t>
            </w:r>
            <w:r w:rsidR="00F964CB">
              <w:rPr>
                <w:rFonts w:eastAsia="Helvetica,Times New Roman" w:cstheme="minorHAnsi"/>
                <w:color w:val="000000" w:themeColor="text1"/>
                <w:sz w:val="20"/>
                <w:szCs w:val="20"/>
              </w:rPr>
              <w:t>%</w:t>
            </w:r>
          </w:p>
        </w:tc>
        <w:tc>
          <w:tcPr>
            <w:tcW w:w="1590" w:type="dxa"/>
            <w:vAlign w:val="center"/>
          </w:tcPr>
          <w:p w14:paraId="13F91265" w14:textId="5AE666B5" w:rsidR="003A0732" w:rsidRDefault="00763B6B" w:rsidP="00AD4CF8">
            <w:pPr>
              <w:spacing w:after="180" w:line="240" w:lineRule="auto"/>
              <w:jc w:val="center"/>
              <w:rPr>
                <w:rFonts w:eastAsia="Helvetica,Times New Roman" w:cstheme="minorHAnsi"/>
                <w:color w:val="000000" w:themeColor="text1"/>
                <w:sz w:val="20"/>
                <w:szCs w:val="20"/>
              </w:rPr>
            </w:pPr>
            <w:r>
              <w:rPr>
                <w:rFonts w:eastAsia="Helvetica,Times New Roman" w:cstheme="minorHAnsi"/>
                <w:color w:val="000000" w:themeColor="text1"/>
                <w:sz w:val="20"/>
                <w:szCs w:val="20"/>
              </w:rPr>
              <w:t>5.9</w:t>
            </w:r>
            <w:r w:rsidR="00F964CB">
              <w:rPr>
                <w:rFonts w:eastAsia="Helvetica,Times New Roman" w:cstheme="minorHAnsi"/>
                <w:color w:val="000000" w:themeColor="text1"/>
                <w:sz w:val="20"/>
                <w:szCs w:val="20"/>
              </w:rPr>
              <w:t>%</w:t>
            </w:r>
          </w:p>
        </w:tc>
        <w:tc>
          <w:tcPr>
            <w:tcW w:w="1493" w:type="dxa"/>
            <w:vAlign w:val="center"/>
          </w:tcPr>
          <w:p w14:paraId="55435ED1" w14:textId="56B26E5C" w:rsidR="003A0732" w:rsidRDefault="00763B6B" w:rsidP="00AD4CF8">
            <w:pPr>
              <w:spacing w:after="180" w:line="240" w:lineRule="auto"/>
              <w:jc w:val="center"/>
              <w:rPr>
                <w:rFonts w:eastAsia="Helvetica,Times New Roman" w:cstheme="minorHAnsi"/>
                <w:color w:val="000000" w:themeColor="text1"/>
                <w:sz w:val="20"/>
                <w:szCs w:val="20"/>
              </w:rPr>
            </w:pPr>
            <w:r>
              <w:rPr>
                <w:rFonts w:eastAsia="Helvetica,Times New Roman" w:cstheme="minorHAnsi"/>
                <w:color w:val="000000" w:themeColor="text1"/>
                <w:sz w:val="20"/>
                <w:szCs w:val="20"/>
              </w:rPr>
              <w:t>16</w:t>
            </w:r>
          </w:p>
        </w:tc>
        <w:tc>
          <w:tcPr>
            <w:tcW w:w="1380" w:type="dxa"/>
            <w:vAlign w:val="center"/>
          </w:tcPr>
          <w:p w14:paraId="149965A0" w14:textId="16409EF5" w:rsidR="003A0732" w:rsidRDefault="00763B6B" w:rsidP="00AD4CF8">
            <w:pPr>
              <w:spacing w:after="180" w:line="240" w:lineRule="auto"/>
              <w:jc w:val="center"/>
              <w:rPr>
                <w:rFonts w:eastAsia="Helvetica,Times New Roman" w:cstheme="minorHAnsi"/>
                <w:color w:val="000000" w:themeColor="text1"/>
                <w:sz w:val="20"/>
                <w:szCs w:val="20"/>
              </w:rPr>
            </w:pPr>
            <w:r>
              <w:rPr>
                <w:rFonts w:eastAsia="Helvetica,Times New Roman" w:cstheme="minorHAnsi"/>
                <w:color w:val="000000" w:themeColor="text1"/>
                <w:sz w:val="20"/>
                <w:szCs w:val="20"/>
              </w:rPr>
              <w:t>1</w:t>
            </w:r>
          </w:p>
        </w:tc>
      </w:tr>
      <w:tr w:rsidR="003A0732" w:rsidRPr="00807D37" w14:paraId="57237237" w14:textId="77777777" w:rsidTr="001C195D">
        <w:trPr>
          <w:cantSplit/>
          <w:trHeight w:val="642"/>
          <w:jc w:val="center"/>
        </w:trPr>
        <w:tc>
          <w:tcPr>
            <w:tcW w:w="1992" w:type="dxa"/>
            <w:vAlign w:val="center"/>
          </w:tcPr>
          <w:p w14:paraId="31EE38B2" w14:textId="70D05D3B" w:rsidR="003A0732" w:rsidRDefault="003A0732" w:rsidP="003A0732">
            <w:pPr>
              <w:spacing w:line="240" w:lineRule="auto"/>
              <w:rPr>
                <w:bCs/>
                <w:sz w:val="20"/>
                <w:szCs w:val="20"/>
              </w:rPr>
            </w:pPr>
            <w:r>
              <w:rPr>
                <w:bCs/>
                <w:sz w:val="20"/>
                <w:szCs w:val="20"/>
              </w:rPr>
              <w:t xml:space="preserve">Average Energy for Commercial </w:t>
            </w:r>
            <w:r w:rsidR="00AD5C31">
              <w:rPr>
                <w:bCs/>
                <w:sz w:val="20"/>
                <w:szCs w:val="20"/>
              </w:rPr>
              <w:t xml:space="preserve">Space </w:t>
            </w:r>
            <w:r>
              <w:rPr>
                <w:bCs/>
                <w:sz w:val="20"/>
                <w:szCs w:val="20"/>
              </w:rPr>
              <w:t>Cooling per Floor Area</w:t>
            </w:r>
          </w:p>
        </w:tc>
        <w:tc>
          <w:tcPr>
            <w:tcW w:w="1311" w:type="dxa"/>
            <w:vAlign w:val="center"/>
          </w:tcPr>
          <w:p w14:paraId="1B01D2E5" w14:textId="247D48E4" w:rsidR="003A0732" w:rsidRDefault="003A0732" w:rsidP="00AD4CF8">
            <w:pPr>
              <w:spacing w:after="180" w:line="240" w:lineRule="auto"/>
              <w:jc w:val="center"/>
              <w:rPr>
                <w:bCs/>
                <w:i/>
                <w:color w:val="000000" w:themeColor="text1"/>
                <w:sz w:val="20"/>
                <w:szCs w:val="20"/>
              </w:rPr>
            </w:pPr>
            <w:r>
              <w:rPr>
                <w:bCs/>
                <w:i/>
                <w:color w:val="000000" w:themeColor="text1"/>
                <w:sz w:val="20"/>
                <w:szCs w:val="20"/>
              </w:rPr>
              <w:t>TWh/ million m</w:t>
            </w:r>
            <w:r w:rsidRPr="003A0732">
              <w:rPr>
                <w:bCs/>
                <w:i/>
                <w:color w:val="000000" w:themeColor="text1"/>
                <w:sz w:val="20"/>
                <w:szCs w:val="20"/>
                <w:vertAlign w:val="superscript"/>
              </w:rPr>
              <w:t>2</w:t>
            </w:r>
          </w:p>
        </w:tc>
        <w:tc>
          <w:tcPr>
            <w:tcW w:w="1795" w:type="dxa"/>
            <w:vAlign w:val="center"/>
          </w:tcPr>
          <w:p w14:paraId="30045796" w14:textId="547F5269" w:rsidR="003A0732" w:rsidRDefault="009E62BA" w:rsidP="00AD4CF8">
            <w:pPr>
              <w:spacing w:after="180" w:line="240" w:lineRule="auto"/>
              <w:jc w:val="center"/>
              <w:rPr>
                <w:rFonts w:eastAsia="Helvetica,Times New Roman" w:cstheme="minorHAnsi"/>
                <w:color w:val="000000" w:themeColor="text1"/>
                <w:sz w:val="20"/>
                <w:szCs w:val="20"/>
              </w:rPr>
            </w:pPr>
            <w:r>
              <w:rPr>
                <w:rFonts w:eastAsia="Helvetica,Times New Roman" w:cstheme="minorHAnsi"/>
                <w:color w:val="000000" w:themeColor="text1"/>
                <w:sz w:val="20"/>
                <w:szCs w:val="20"/>
              </w:rPr>
              <w:t>0.025 – 0.02</w:t>
            </w:r>
            <w:r w:rsidR="00EE3FB9">
              <w:rPr>
                <w:rFonts w:eastAsia="Helvetica,Times New Roman" w:cstheme="minorHAnsi"/>
                <w:color w:val="000000" w:themeColor="text1"/>
                <w:sz w:val="20"/>
                <w:szCs w:val="20"/>
              </w:rPr>
              <w:t>6</w:t>
            </w:r>
          </w:p>
        </w:tc>
        <w:tc>
          <w:tcPr>
            <w:tcW w:w="1590" w:type="dxa"/>
            <w:vAlign w:val="center"/>
          </w:tcPr>
          <w:p w14:paraId="31A0D868" w14:textId="0EE87ABC" w:rsidR="003A0732" w:rsidRDefault="009E62BA" w:rsidP="00AD4CF8">
            <w:pPr>
              <w:spacing w:after="180" w:line="240" w:lineRule="auto"/>
              <w:jc w:val="center"/>
              <w:rPr>
                <w:rFonts w:eastAsia="Helvetica,Times New Roman" w:cstheme="minorHAnsi"/>
                <w:color w:val="000000" w:themeColor="text1"/>
                <w:sz w:val="20"/>
                <w:szCs w:val="20"/>
              </w:rPr>
            </w:pPr>
            <w:r>
              <w:rPr>
                <w:rFonts w:eastAsia="Helvetica,Times New Roman" w:cstheme="minorHAnsi"/>
                <w:color w:val="000000" w:themeColor="text1"/>
                <w:sz w:val="20"/>
                <w:szCs w:val="20"/>
              </w:rPr>
              <w:t>0.02</w:t>
            </w:r>
            <w:r w:rsidR="00EE3FB9">
              <w:rPr>
                <w:rFonts w:eastAsia="Helvetica,Times New Roman" w:cstheme="minorHAnsi"/>
                <w:color w:val="000000" w:themeColor="text1"/>
                <w:sz w:val="20"/>
                <w:szCs w:val="20"/>
              </w:rPr>
              <w:t>6</w:t>
            </w:r>
          </w:p>
        </w:tc>
        <w:tc>
          <w:tcPr>
            <w:tcW w:w="1493" w:type="dxa"/>
            <w:vAlign w:val="center"/>
          </w:tcPr>
          <w:p w14:paraId="029AC921" w14:textId="2E0D6152" w:rsidR="003A0732" w:rsidRDefault="00AD5C31" w:rsidP="00AD4CF8">
            <w:pPr>
              <w:spacing w:after="180" w:line="240" w:lineRule="auto"/>
              <w:jc w:val="center"/>
              <w:rPr>
                <w:rFonts w:eastAsia="Helvetica,Times New Roman" w:cstheme="minorHAnsi"/>
                <w:color w:val="000000" w:themeColor="text1"/>
                <w:sz w:val="20"/>
                <w:szCs w:val="20"/>
              </w:rPr>
            </w:pPr>
            <w:r>
              <w:rPr>
                <w:rFonts w:eastAsia="Helvetica,Times New Roman" w:cstheme="minorHAnsi"/>
                <w:color w:val="000000" w:themeColor="text1"/>
                <w:sz w:val="20"/>
                <w:szCs w:val="20"/>
              </w:rPr>
              <w:t>3</w:t>
            </w:r>
          </w:p>
        </w:tc>
        <w:tc>
          <w:tcPr>
            <w:tcW w:w="1380" w:type="dxa"/>
            <w:vAlign w:val="center"/>
          </w:tcPr>
          <w:p w14:paraId="0722A513" w14:textId="525B5371" w:rsidR="003A0732" w:rsidRDefault="00AD5C31" w:rsidP="00AD4CF8">
            <w:pPr>
              <w:spacing w:after="180" w:line="240" w:lineRule="auto"/>
              <w:jc w:val="center"/>
              <w:rPr>
                <w:rFonts w:eastAsia="Helvetica,Times New Roman" w:cstheme="minorHAnsi"/>
                <w:color w:val="000000" w:themeColor="text1"/>
                <w:sz w:val="20"/>
                <w:szCs w:val="20"/>
              </w:rPr>
            </w:pPr>
            <w:r>
              <w:rPr>
                <w:rFonts w:eastAsia="Helvetica,Times New Roman" w:cstheme="minorHAnsi"/>
                <w:color w:val="000000" w:themeColor="text1"/>
                <w:sz w:val="20"/>
                <w:szCs w:val="20"/>
              </w:rPr>
              <w:t>3</w:t>
            </w:r>
          </w:p>
        </w:tc>
      </w:tr>
      <w:tr w:rsidR="003A0732" w:rsidRPr="00807D37" w14:paraId="1162A34B" w14:textId="77777777" w:rsidTr="001C195D">
        <w:trPr>
          <w:cantSplit/>
          <w:trHeight w:val="642"/>
          <w:jc w:val="center"/>
        </w:trPr>
        <w:tc>
          <w:tcPr>
            <w:tcW w:w="1992" w:type="dxa"/>
            <w:vAlign w:val="center"/>
          </w:tcPr>
          <w:p w14:paraId="6EB7DDE4" w14:textId="149CE8ED" w:rsidR="003A0732" w:rsidRDefault="003A0732" w:rsidP="003A0732">
            <w:pPr>
              <w:spacing w:line="240" w:lineRule="auto"/>
              <w:jc w:val="center"/>
              <w:rPr>
                <w:bCs/>
                <w:sz w:val="20"/>
                <w:szCs w:val="20"/>
              </w:rPr>
            </w:pPr>
            <w:r>
              <w:rPr>
                <w:bCs/>
                <w:sz w:val="20"/>
                <w:szCs w:val="20"/>
              </w:rPr>
              <w:t xml:space="preserve">Average Energy for Commercial </w:t>
            </w:r>
            <w:r w:rsidR="00AD5C31">
              <w:rPr>
                <w:bCs/>
                <w:sz w:val="20"/>
                <w:szCs w:val="20"/>
              </w:rPr>
              <w:t xml:space="preserve">Lighting </w:t>
            </w:r>
            <w:r>
              <w:rPr>
                <w:bCs/>
                <w:sz w:val="20"/>
                <w:szCs w:val="20"/>
              </w:rPr>
              <w:t>per Floor Area</w:t>
            </w:r>
          </w:p>
        </w:tc>
        <w:tc>
          <w:tcPr>
            <w:tcW w:w="1311" w:type="dxa"/>
            <w:vAlign w:val="center"/>
          </w:tcPr>
          <w:p w14:paraId="1EC877A1" w14:textId="536344E8" w:rsidR="003A0732" w:rsidRDefault="003A0732" w:rsidP="003A0732">
            <w:pPr>
              <w:spacing w:after="180" w:line="240" w:lineRule="auto"/>
              <w:jc w:val="center"/>
              <w:rPr>
                <w:bCs/>
                <w:i/>
                <w:color w:val="000000" w:themeColor="text1"/>
                <w:sz w:val="20"/>
                <w:szCs w:val="20"/>
              </w:rPr>
            </w:pPr>
            <w:r>
              <w:rPr>
                <w:bCs/>
                <w:i/>
                <w:color w:val="000000" w:themeColor="text1"/>
                <w:sz w:val="20"/>
                <w:szCs w:val="20"/>
              </w:rPr>
              <w:t>TWh/ million m</w:t>
            </w:r>
            <w:r w:rsidRPr="003A0732">
              <w:rPr>
                <w:bCs/>
                <w:i/>
                <w:color w:val="000000" w:themeColor="text1"/>
                <w:sz w:val="20"/>
                <w:szCs w:val="20"/>
                <w:vertAlign w:val="superscript"/>
              </w:rPr>
              <w:t>2</w:t>
            </w:r>
          </w:p>
        </w:tc>
        <w:tc>
          <w:tcPr>
            <w:tcW w:w="1795" w:type="dxa"/>
            <w:vAlign w:val="center"/>
          </w:tcPr>
          <w:p w14:paraId="0BA22273" w14:textId="1FD0402E" w:rsidR="003A0732" w:rsidRDefault="009E62BA" w:rsidP="003A0732">
            <w:pPr>
              <w:spacing w:after="180" w:line="240" w:lineRule="auto"/>
              <w:jc w:val="center"/>
              <w:rPr>
                <w:rFonts w:eastAsia="Helvetica,Times New Roman" w:cstheme="minorHAnsi"/>
                <w:color w:val="000000" w:themeColor="text1"/>
                <w:sz w:val="20"/>
                <w:szCs w:val="20"/>
              </w:rPr>
            </w:pPr>
            <w:r>
              <w:rPr>
                <w:rFonts w:eastAsia="Helvetica,Times New Roman" w:cstheme="minorHAnsi"/>
                <w:color w:val="000000" w:themeColor="text1"/>
                <w:sz w:val="20"/>
                <w:szCs w:val="20"/>
              </w:rPr>
              <w:t>0.023 – 0.05</w:t>
            </w:r>
            <w:r w:rsidR="00EE3FB9">
              <w:rPr>
                <w:rFonts w:eastAsia="Helvetica,Times New Roman" w:cstheme="minorHAnsi"/>
                <w:color w:val="000000" w:themeColor="text1"/>
                <w:sz w:val="20"/>
                <w:szCs w:val="20"/>
              </w:rPr>
              <w:t>4</w:t>
            </w:r>
          </w:p>
        </w:tc>
        <w:tc>
          <w:tcPr>
            <w:tcW w:w="1590" w:type="dxa"/>
            <w:vAlign w:val="center"/>
          </w:tcPr>
          <w:p w14:paraId="661049C7" w14:textId="542E2FB0" w:rsidR="003A0732" w:rsidRDefault="009E62BA" w:rsidP="003A0732">
            <w:pPr>
              <w:spacing w:after="180" w:line="240" w:lineRule="auto"/>
              <w:jc w:val="center"/>
              <w:rPr>
                <w:rFonts w:eastAsia="Helvetica,Times New Roman" w:cstheme="minorHAnsi"/>
                <w:color w:val="000000" w:themeColor="text1"/>
                <w:sz w:val="20"/>
                <w:szCs w:val="20"/>
              </w:rPr>
            </w:pPr>
            <w:r>
              <w:rPr>
                <w:rFonts w:eastAsia="Helvetica,Times New Roman" w:cstheme="minorHAnsi"/>
                <w:color w:val="000000" w:themeColor="text1"/>
                <w:sz w:val="20"/>
                <w:szCs w:val="20"/>
              </w:rPr>
              <w:t>0.03</w:t>
            </w:r>
            <w:r w:rsidR="00EE3FB9">
              <w:rPr>
                <w:rFonts w:eastAsia="Helvetica,Times New Roman" w:cstheme="minorHAnsi"/>
                <w:color w:val="000000" w:themeColor="text1"/>
                <w:sz w:val="20"/>
                <w:szCs w:val="20"/>
              </w:rPr>
              <w:t>9</w:t>
            </w:r>
          </w:p>
        </w:tc>
        <w:tc>
          <w:tcPr>
            <w:tcW w:w="1493" w:type="dxa"/>
            <w:vAlign w:val="center"/>
          </w:tcPr>
          <w:p w14:paraId="19EB3362" w14:textId="2A284522" w:rsidR="003A0732" w:rsidRDefault="00AD5C31" w:rsidP="003A0732">
            <w:pPr>
              <w:spacing w:after="180" w:line="240" w:lineRule="auto"/>
              <w:jc w:val="center"/>
              <w:rPr>
                <w:rFonts w:eastAsia="Helvetica,Times New Roman" w:cstheme="minorHAnsi"/>
                <w:color w:val="000000" w:themeColor="text1"/>
                <w:sz w:val="20"/>
                <w:szCs w:val="20"/>
              </w:rPr>
            </w:pPr>
            <w:r>
              <w:rPr>
                <w:rFonts w:eastAsia="Helvetica,Times New Roman" w:cstheme="minorHAnsi"/>
                <w:color w:val="000000" w:themeColor="text1"/>
                <w:sz w:val="20"/>
                <w:szCs w:val="20"/>
              </w:rPr>
              <w:t>3</w:t>
            </w:r>
          </w:p>
        </w:tc>
        <w:tc>
          <w:tcPr>
            <w:tcW w:w="1380" w:type="dxa"/>
            <w:vAlign w:val="center"/>
          </w:tcPr>
          <w:p w14:paraId="6F1EF324" w14:textId="65F0F181" w:rsidR="003A0732" w:rsidRDefault="00AD5C31" w:rsidP="003A0732">
            <w:pPr>
              <w:spacing w:after="180" w:line="240" w:lineRule="auto"/>
              <w:jc w:val="center"/>
              <w:rPr>
                <w:rFonts w:eastAsia="Helvetica,Times New Roman" w:cstheme="minorHAnsi"/>
                <w:color w:val="000000" w:themeColor="text1"/>
                <w:sz w:val="20"/>
                <w:szCs w:val="20"/>
              </w:rPr>
            </w:pPr>
            <w:r>
              <w:rPr>
                <w:rFonts w:eastAsia="Helvetica,Times New Roman" w:cstheme="minorHAnsi"/>
                <w:color w:val="000000" w:themeColor="text1"/>
                <w:sz w:val="20"/>
                <w:szCs w:val="20"/>
              </w:rPr>
              <w:t>3</w:t>
            </w:r>
          </w:p>
        </w:tc>
      </w:tr>
      <w:tr w:rsidR="00AD5C31" w:rsidRPr="00807D37" w14:paraId="28FEC572" w14:textId="77777777" w:rsidTr="001C195D">
        <w:trPr>
          <w:cantSplit/>
          <w:trHeight w:val="642"/>
          <w:jc w:val="center"/>
        </w:trPr>
        <w:tc>
          <w:tcPr>
            <w:tcW w:w="1992" w:type="dxa"/>
            <w:vAlign w:val="center"/>
          </w:tcPr>
          <w:p w14:paraId="0BD919B6" w14:textId="48C7C469" w:rsidR="00AD5C31" w:rsidRDefault="00AD5C31" w:rsidP="00AD5C31">
            <w:pPr>
              <w:spacing w:line="240" w:lineRule="auto"/>
              <w:jc w:val="center"/>
              <w:rPr>
                <w:bCs/>
                <w:sz w:val="20"/>
                <w:szCs w:val="20"/>
              </w:rPr>
            </w:pPr>
            <w:r>
              <w:rPr>
                <w:bCs/>
                <w:sz w:val="20"/>
                <w:szCs w:val="20"/>
              </w:rPr>
              <w:t>Average Energy for Commercial Space Heating</w:t>
            </w:r>
            <w:r w:rsidR="009E62BA">
              <w:rPr>
                <w:bCs/>
                <w:sz w:val="20"/>
                <w:szCs w:val="20"/>
              </w:rPr>
              <w:t xml:space="preserve"> </w:t>
            </w:r>
            <w:r>
              <w:rPr>
                <w:bCs/>
                <w:sz w:val="20"/>
                <w:szCs w:val="20"/>
              </w:rPr>
              <w:t>per Floor Area</w:t>
            </w:r>
          </w:p>
        </w:tc>
        <w:tc>
          <w:tcPr>
            <w:tcW w:w="1311" w:type="dxa"/>
            <w:vAlign w:val="center"/>
          </w:tcPr>
          <w:p w14:paraId="22BC1EA1" w14:textId="5955E060" w:rsidR="00AD5C31" w:rsidRDefault="00AD5C31" w:rsidP="00AD5C31">
            <w:pPr>
              <w:spacing w:after="180" w:line="240" w:lineRule="auto"/>
              <w:jc w:val="center"/>
              <w:rPr>
                <w:bCs/>
                <w:i/>
                <w:color w:val="000000" w:themeColor="text1"/>
                <w:sz w:val="20"/>
                <w:szCs w:val="20"/>
              </w:rPr>
            </w:pPr>
            <w:r>
              <w:rPr>
                <w:bCs/>
                <w:i/>
                <w:color w:val="000000" w:themeColor="text1"/>
                <w:sz w:val="20"/>
                <w:szCs w:val="20"/>
              </w:rPr>
              <w:t>TWh/ million m</w:t>
            </w:r>
            <w:r w:rsidRPr="003A0732">
              <w:rPr>
                <w:bCs/>
                <w:i/>
                <w:color w:val="000000" w:themeColor="text1"/>
                <w:sz w:val="20"/>
                <w:szCs w:val="20"/>
                <w:vertAlign w:val="superscript"/>
              </w:rPr>
              <w:t>2</w:t>
            </w:r>
          </w:p>
        </w:tc>
        <w:tc>
          <w:tcPr>
            <w:tcW w:w="1795" w:type="dxa"/>
            <w:vAlign w:val="center"/>
          </w:tcPr>
          <w:p w14:paraId="25EFD337" w14:textId="68973991" w:rsidR="00AD5C31" w:rsidRDefault="009E62BA" w:rsidP="00AD5C31">
            <w:pPr>
              <w:spacing w:after="180" w:line="240" w:lineRule="auto"/>
              <w:jc w:val="center"/>
              <w:rPr>
                <w:rFonts w:eastAsia="Helvetica,Times New Roman" w:cstheme="minorHAnsi"/>
                <w:color w:val="000000" w:themeColor="text1"/>
                <w:sz w:val="20"/>
                <w:szCs w:val="20"/>
              </w:rPr>
            </w:pPr>
            <w:r>
              <w:rPr>
                <w:rFonts w:eastAsia="Helvetica,Times New Roman" w:cstheme="minorHAnsi"/>
                <w:color w:val="000000" w:themeColor="text1"/>
                <w:sz w:val="20"/>
                <w:szCs w:val="20"/>
              </w:rPr>
              <w:t>0.02</w:t>
            </w:r>
            <w:r w:rsidR="00EE3FB9">
              <w:rPr>
                <w:rFonts w:eastAsia="Helvetica,Times New Roman" w:cstheme="minorHAnsi"/>
                <w:color w:val="000000" w:themeColor="text1"/>
                <w:sz w:val="20"/>
                <w:szCs w:val="20"/>
              </w:rPr>
              <w:t>1</w:t>
            </w:r>
            <w:r>
              <w:rPr>
                <w:rFonts w:eastAsia="Helvetica,Times New Roman" w:cstheme="minorHAnsi"/>
                <w:color w:val="000000" w:themeColor="text1"/>
                <w:sz w:val="20"/>
                <w:szCs w:val="20"/>
              </w:rPr>
              <w:t xml:space="preserve"> – 0.092</w:t>
            </w:r>
          </w:p>
        </w:tc>
        <w:tc>
          <w:tcPr>
            <w:tcW w:w="1590" w:type="dxa"/>
            <w:vAlign w:val="center"/>
          </w:tcPr>
          <w:p w14:paraId="7C86BED1" w14:textId="65447B48" w:rsidR="00AD5C31" w:rsidRDefault="009E62BA" w:rsidP="00AD5C31">
            <w:pPr>
              <w:spacing w:after="180" w:line="240" w:lineRule="auto"/>
              <w:jc w:val="center"/>
              <w:rPr>
                <w:rFonts w:eastAsia="Helvetica,Times New Roman" w:cstheme="minorHAnsi"/>
                <w:color w:val="000000" w:themeColor="text1"/>
                <w:sz w:val="20"/>
                <w:szCs w:val="20"/>
              </w:rPr>
            </w:pPr>
            <w:r>
              <w:rPr>
                <w:rFonts w:eastAsia="Helvetica,Times New Roman" w:cstheme="minorHAnsi"/>
                <w:color w:val="000000" w:themeColor="text1"/>
                <w:sz w:val="20"/>
                <w:szCs w:val="20"/>
              </w:rPr>
              <w:t>0.056</w:t>
            </w:r>
          </w:p>
        </w:tc>
        <w:tc>
          <w:tcPr>
            <w:tcW w:w="1493" w:type="dxa"/>
            <w:vAlign w:val="center"/>
          </w:tcPr>
          <w:p w14:paraId="58534FF6" w14:textId="5D0A5554" w:rsidR="00AD5C31" w:rsidRDefault="00AD5C31" w:rsidP="00AD5C31">
            <w:pPr>
              <w:spacing w:after="180" w:line="240" w:lineRule="auto"/>
              <w:jc w:val="center"/>
              <w:rPr>
                <w:rFonts w:eastAsia="Helvetica,Times New Roman" w:cstheme="minorHAnsi"/>
                <w:color w:val="000000" w:themeColor="text1"/>
                <w:sz w:val="20"/>
                <w:szCs w:val="20"/>
              </w:rPr>
            </w:pPr>
            <w:r>
              <w:rPr>
                <w:rFonts w:eastAsia="Helvetica,Times New Roman" w:cstheme="minorHAnsi"/>
                <w:color w:val="000000" w:themeColor="text1"/>
                <w:sz w:val="20"/>
                <w:szCs w:val="20"/>
              </w:rPr>
              <w:t>3</w:t>
            </w:r>
          </w:p>
        </w:tc>
        <w:tc>
          <w:tcPr>
            <w:tcW w:w="1380" w:type="dxa"/>
            <w:vAlign w:val="center"/>
          </w:tcPr>
          <w:p w14:paraId="0F2F69E9" w14:textId="1048C2B7" w:rsidR="00AD5C31" w:rsidRDefault="00AD5C31">
            <w:pPr>
              <w:spacing w:after="180" w:line="240" w:lineRule="auto"/>
              <w:jc w:val="center"/>
              <w:rPr>
                <w:rFonts w:eastAsia="Helvetica,Times New Roman" w:cstheme="minorHAnsi"/>
                <w:color w:val="000000" w:themeColor="text1"/>
                <w:sz w:val="20"/>
                <w:szCs w:val="20"/>
              </w:rPr>
            </w:pPr>
            <w:r>
              <w:rPr>
                <w:rFonts w:eastAsia="Helvetica,Times New Roman" w:cstheme="minorHAnsi"/>
                <w:color w:val="000000" w:themeColor="text1"/>
                <w:sz w:val="20"/>
                <w:szCs w:val="20"/>
              </w:rPr>
              <w:t>3</w:t>
            </w:r>
          </w:p>
        </w:tc>
      </w:tr>
    </w:tbl>
    <w:p w14:paraId="18EFA6FA" w14:textId="77777777" w:rsidR="000875B5" w:rsidRDefault="000875B5" w:rsidP="00EB247F">
      <w:pPr>
        <w:spacing w:after="0"/>
        <w:rPr>
          <w:bCs/>
        </w:rPr>
      </w:pPr>
    </w:p>
    <w:p w14:paraId="71759B8A" w14:textId="7AE0C061" w:rsidR="00E978D4" w:rsidRPr="0021082B" w:rsidRDefault="00E978D4" w:rsidP="00E978D4">
      <w:pPr>
        <w:pStyle w:val="Caption"/>
        <w:jc w:val="center"/>
        <w:rPr>
          <w:rFonts w:asciiTheme="majorHAnsi" w:eastAsiaTheme="majorEastAsia" w:hAnsiTheme="majorHAnsi" w:cstheme="majorBidi"/>
          <w:b/>
          <w:bCs/>
          <w:color w:val="000000" w:themeColor="text1"/>
          <w:sz w:val="23"/>
          <w:szCs w:val="23"/>
          <w:lang w:eastAsia="zh-CN"/>
        </w:rPr>
      </w:pPr>
      <w:bookmarkStart w:id="87" w:name="_Ref528168793"/>
      <w:bookmarkStart w:id="88" w:name="_Toc4140675"/>
      <w:r>
        <w:t xml:space="preserve">Table </w:t>
      </w:r>
      <w:r w:rsidR="008B59D5">
        <w:rPr>
          <w:noProof/>
        </w:rPr>
        <w:fldChar w:fldCharType="begin"/>
      </w:r>
      <w:r w:rsidR="008B59D5">
        <w:rPr>
          <w:noProof/>
        </w:rPr>
        <w:instrText xml:space="preserve"> STYLEREF 1 \s </w:instrText>
      </w:r>
      <w:r w:rsidR="008B59D5">
        <w:rPr>
          <w:noProof/>
        </w:rPr>
        <w:fldChar w:fldCharType="separate"/>
      </w:r>
      <w:r w:rsidR="00F743DA">
        <w:rPr>
          <w:noProof/>
        </w:rPr>
        <w:t>2</w:t>
      </w:r>
      <w:r w:rsidR="008B59D5">
        <w:rPr>
          <w:noProof/>
        </w:rPr>
        <w:fldChar w:fldCharType="end"/>
      </w:r>
      <w:r>
        <w:t>.</w:t>
      </w:r>
      <w:r>
        <w:rPr>
          <w:noProof/>
        </w:rPr>
        <w:fldChar w:fldCharType="begin"/>
      </w:r>
      <w:r>
        <w:rPr>
          <w:noProof/>
        </w:rPr>
        <w:instrText xml:space="preserve"> SEQ Table \* ARABIC \s 1 </w:instrText>
      </w:r>
      <w:r>
        <w:rPr>
          <w:noProof/>
        </w:rPr>
        <w:fldChar w:fldCharType="separate"/>
      </w:r>
      <w:r w:rsidR="00F743DA">
        <w:rPr>
          <w:noProof/>
        </w:rPr>
        <w:t>5</w:t>
      </w:r>
      <w:r>
        <w:rPr>
          <w:noProof/>
        </w:rPr>
        <w:fldChar w:fldCharType="end"/>
      </w:r>
      <w:bookmarkEnd w:id="87"/>
      <w:r>
        <w:t xml:space="preserve"> Technical Inputs </w:t>
      </w:r>
      <w:r w:rsidR="00073FF4">
        <w:t>for Solution</w:t>
      </w:r>
      <w:bookmarkEnd w:id="88"/>
    </w:p>
    <w:tbl>
      <w:tblPr>
        <w:tblStyle w:val="TableGrid"/>
        <w:tblW w:w="9600" w:type="dxa"/>
        <w:jc w:val="center"/>
        <w:tblLook w:val="04A0" w:firstRow="1" w:lastRow="0" w:firstColumn="1" w:lastColumn="0" w:noHBand="0" w:noVBand="1"/>
      </w:tblPr>
      <w:tblGrid>
        <w:gridCol w:w="1996"/>
        <w:gridCol w:w="1401"/>
        <w:gridCol w:w="1689"/>
        <w:gridCol w:w="1674"/>
        <w:gridCol w:w="1472"/>
        <w:gridCol w:w="1368"/>
      </w:tblGrid>
      <w:tr w:rsidR="00E978D4" w:rsidRPr="00807D37" w14:paraId="13C00DA5" w14:textId="77777777" w:rsidTr="009E62BA">
        <w:trPr>
          <w:cantSplit/>
          <w:trHeight w:val="591"/>
          <w:tblHeader/>
          <w:jc w:val="center"/>
        </w:trPr>
        <w:tc>
          <w:tcPr>
            <w:tcW w:w="1996" w:type="dxa"/>
            <w:shd w:val="clear" w:color="auto" w:fill="4F81BD" w:themeFill="accent1"/>
            <w:vAlign w:val="center"/>
          </w:tcPr>
          <w:p w14:paraId="348EFAF2" w14:textId="77777777" w:rsidR="00E978D4" w:rsidRPr="00FB649C" w:rsidRDefault="00E978D4" w:rsidP="00AD4CF8">
            <w:pPr>
              <w:spacing w:after="180" w:line="240" w:lineRule="auto"/>
              <w:jc w:val="center"/>
              <w:rPr>
                <w:rFonts w:eastAsia="Helvetica,Times New Roman" w:cstheme="minorHAnsi"/>
                <w:b/>
                <w:color w:val="FFFFFF" w:themeColor="background1"/>
                <w:sz w:val="20"/>
                <w:szCs w:val="20"/>
              </w:rPr>
            </w:pPr>
          </w:p>
        </w:tc>
        <w:tc>
          <w:tcPr>
            <w:tcW w:w="1401" w:type="dxa"/>
            <w:shd w:val="clear" w:color="auto" w:fill="4F81BD" w:themeFill="accent1"/>
            <w:vAlign w:val="center"/>
          </w:tcPr>
          <w:p w14:paraId="6C3DD347" w14:textId="77777777" w:rsidR="00E978D4" w:rsidRPr="00FB649C" w:rsidRDefault="00E978D4" w:rsidP="00AD4CF8">
            <w:pPr>
              <w:spacing w:after="180" w:line="240" w:lineRule="auto"/>
              <w:jc w:val="center"/>
              <w:rPr>
                <w:b/>
                <w:bCs/>
                <w:color w:val="FFFFFF" w:themeColor="background1"/>
                <w:sz w:val="20"/>
                <w:szCs w:val="20"/>
              </w:rPr>
            </w:pPr>
            <w:r>
              <w:rPr>
                <w:b/>
                <w:bCs/>
                <w:color w:val="FFFFFF" w:themeColor="background1"/>
                <w:sz w:val="20"/>
                <w:szCs w:val="20"/>
              </w:rPr>
              <w:t>Units</w:t>
            </w:r>
          </w:p>
        </w:tc>
        <w:tc>
          <w:tcPr>
            <w:tcW w:w="1689" w:type="dxa"/>
            <w:shd w:val="clear" w:color="auto" w:fill="4F81BD" w:themeFill="accent1"/>
            <w:vAlign w:val="center"/>
          </w:tcPr>
          <w:p w14:paraId="1ADF41EE" w14:textId="77777777" w:rsidR="00E978D4" w:rsidRPr="00FB649C" w:rsidRDefault="00E978D4" w:rsidP="00AD4CF8">
            <w:pPr>
              <w:spacing w:after="180" w:line="240" w:lineRule="auto"/>
              <w:jc w:val="center"/>
              <w:rPr>
                <w:b/>
                <w:bCs/>
                <w:color w:val="FFFFFF" w:themeColor="background1"/>
                <w:sz w:val="20"/>
                <w:szCs w:val="20"/>
              </w:rPr>
            </w:pPr>
            <w:r>
              <w:rPr>
                <w:b/>
                <w:bCs/>
                <w:color w:val="FFFFFF" w:themeColor="background1"/>
                <w:sz w:val="20"/>
                <w:szCs w:val="20"/>
              </w:rPr>
              <w:t>Project Drawdown Data Set Range</w:t>
            </w:r>
          </w:p>
        </w:tc>
        <w:tc>
          <w:tcPr>
            <w:tcW w:w="1674" w:type="dxa"/>
            <w:shd w:val="clear" w:color="auto" w:fill="4F81BD" w:themeFill="accent1"/>
            <w:vAlign w:val="center"/>
          </w:tcPr>
          <w:p w14:paraId="01F11A1C" w14:textId="77777777" w:rsidR="00E978D4" w:rsidRPr="00FB649C" w:rsidRDefault="00E978D4" w:rsidP="00AD4CF8">
            <w:pPr>
              <w:spacing w:after="180" w:line="240" w:lineRule="auto"/>
              <w:jc w:val="center"/>
              <w:rPr>
                <w:b/>
                <w:bCs/>
                <w:color w:val="FFFFFF" w:themeColor="background1"/>
                <w:sz w:val="20"/>
                <w:szCs w:val="20"/>
              </w:rPr>
            </w:pPr>
            <w:r w:rsidRPr="00FB649C">
              <w:rPr>
                <w:b/>
                <w:bCs/>
                <w:color w:val="FFFFFF" w:themeColor="background1"/>
                <w:sz w:val="20"/>
                <w:szCs w:val="20"/>
              </w:rPr>
              <w:t>Model Input</w:t>
            </w:r>
          </w:p>
        </w:tc>
        <w:tc>
          <w:tcPr>
            <w:tcW w:w="1472" w:type="dxa"/>
            <w:shd w:val="clear" w:color="auto" w:fill="4F81BD" w:themeFill="accent1"/>
            <w:vAlign w:val="center"/>
          </w:tcPr>
          <w:p w14:paraId="19836510" w14:textId="77777777" w:rsidR="00E978D4" w:rsidRPr="00FB649C" w:rsidRDefault="00E978D4" w:rsidP="00AD4CF8">
            <w:pPr>
              <w:spacing w:after="180" w:line="240" w:lineRule="auto"/>
              <w:jc w:val="center"/>
              <w:rPr>
                <w:b/>
                <w:bCs/>
                <w:color w:val="FFFFFF" w:themeColor="background1"/>
                <w:sz w:val="20"/>
                <w:szCs w:val="20"/>
              </w:rPr>
            </w:pPr>
            <w:r w:rsidRPr="005C6EC2">
              <w:rPr>
                <w:b/>
                <w:bCs/>
                <w:color w:val="FFFFFF" w:themeColor="background1"/>
                <w:sz w:val="20"/>
                <w:szCs w:val="20"/>
              </w:rPr>
              <w:t>Data Points</w:t>
            </w:r>
            <w:r>
              <w:rPr>
                <w:b/>
                <w:bCs/>
                <w:color w:val="FFFFFF" w:themeColor="background1"/>
                <w:sz w:val="20"/>
                <w:szCs w:val="20"/>
              </w:rPr>
              <w:t xml:space="preserve"> (#)</w:t>
            </w:r>
          </w:p>
        </w:tc>
        <w:tc>
          <w:tcPr>
            <w:tcW w:w="1368" w:type="dxa"/>
            <w:shd w:val="clear" w:color="auto" w:fill="4F81BD" w:themeFill="accent1"/>
            <w:vAlign w:val="center"/>
          </w:tcPr>
          <w:p w14:paraId="60C8D5D4" w14:textId="77777777" w:rsidR="00E978D4" w:rsidRPr="00FB649C" w:rsidRDefault="00E978D4" w:rsidP="00AD4CF8">
            <w:pPr>
              <w:spacing w:after="180" w:line="240" w:lineRule="auto"/>
              <w:jc w:val="center"/>
              <w:rPr>
                <w:b/>
                <w:bCs/>
                <w:color w:val="FFFFFF" w:themeColor="background1"/>
                <w:sz w:val="20"/>
                <w:szCs w:val="20"/>
              </w:rPr>
            </w:pPr>
            <w:r w:rsidRPr="005C6EC2">
              <w:rPr>
                <w:b/>
                <w:bCs/>
                <w:color w:val="FFFFFF" w:themeColor="background1"/>
                <w:sz w:val="20"/>
                <w:szCs w:val="20"/>
              </w:rPr>
              <w:t>Sources</w:t>
            </w:r>
            <w:r>
              <w:rPr>
                <w:b/>
                <w:bCs/>
                <w:color w:val="FFFFFF" w:themeColor="background1"/>
                <w:sz w:val="20"/>
                <w:szCs w:val="20"/>
              </w:rPr>
              <w:t xml:space="preserve"> (#)</w:t>
            </w:r>
          </w:p>
        </w:tc>
      </w:tr>
      <w:tr w:rsidR="00E978D4" w:rsidRPr="00807D37" w14:paraId="695CF599" w14:textId="77777777" w:rsidTr="001C195D">
        <w:trPr>
          <w:cantSplit/>
          <w:trHeight w:val="437"/>
          <w:jc w:val="center"/>
        </w:trPr>
        <w:tc>
          <w:tcPr>
            <w:tcW w:w="1996" w:type="dxa"/>
            <w:vAlign w:val="center"/>
          </w:tcPr>
          <w:p w14:paraId="54939FF5" w14:textId="77777777" w:rsidR="00E978D4" w:rsidRPr="00807D37" w:rsidRDefault="00E978D4" w:rsidP="00AD4CF8">
            <w:pPr>
              <w:spacing w:line="240" w:lineRule="auto"/>
              <w:jc w:val="center"/>
              <w:rPr>
                <w:bCs/>
                <w:sz w:val="20"/>
                <w:szCs w:val="20"/>
              </w:rPr>
            </w:pPr>
            <w:r w:rsidRPr="00807D37">
              <w:rPr>
                <w:bCs/>
                <w:sz w:val="20"/>
                <w:szCs w:val="20"/>
              </w:rPr>
              <w:t>Lifetime Capacity (Solution)</w:t>
            </w:r>
          </w:p>
        </w:tc>
        <w:tc>
          <w:tcPr>
            <w:tcW w:w="1401" w:type="dxa"/>
            <w:vAlign w:val="center"/>
          </w:tcPr>
          <w:p w14:paraId="3E6C4D96" w14:textId="71A4A718" w:rsidR="00E978D4" w:rsidRPr="00E978D4" w:rsidRDefault="0032353F" w:rsidP="00AD4CF8">
            <w:pPr>
              <w:spacing w:after="180" w:line="240" w:lineRule="auto"/>
              <w:jc w:val="center"/>
              <w:rPr>
                <w:rFonts w:eastAsia="Helvetica,Times New Roman" w:cstheme="minorHAnsi"/>
                <w:color w:val="000000" w:themeColor="text1"/>
                <w:sz w:val="20"/>
                <w:szCs w:val="20"/>
              </w:rPr>
            </w:pPr>
            <w:r>
              <w:rPr>
                <w:bCs/>
                <w:i/>
                <w:color w:val="000000" w:themeColor="text1"/>
                <w:sz w:val="20"/>
                <w:szCs w:val="20"/>
              </w:rPr>
              <w:t>years</w:t>
            </w:r>
          </w:p>
        </w:tc>
        <w:tc>
          <w:tcPr>
            <w:tcW w:w="1689" w:type="dxa"/>
            <w:vAlign w:val="center"/>
          </w:tcPr>
          <w:p w14:paraId="5BE951E7" w14:textId="18B0A3F2" w:rsidR="00E978D4" w:rsidRPr="00807D37" w:rsidRDefault="003A0732" w:rsidP="00AD4CF8">
            <w:pPr>
              <w:spacing w:after="180" w:line="240" w:lineRule="auto"/>
              <w:jc w:val="center"/>
              <w:rPr>
                <w:rFonts w:eastAsia="Helvetica,Times New Roman" w:cstheme="minorHAnsi"/>
                <w:color w:val="000000" w:themeColor="text1"/>
                <w:sz w:val="20"/>
                <w:szCs w:val="20"/>
              </w:rPr>
            </w:pPr>
            <w:r>
              <w:rPr>
                <w:rFonts w:eastAsia="Helvetica,Times New Roman" w:cstheme="minorHAnsi"/>
                <w:color w:val="000000" w:themeColor="text1"/>
                <w:sz w:val="20"/>
                <w:szCs w:val="20"/>
              </w:rPr>
              <w:t>(assumed same as Conventional)</w:t>
            </w:r>
          </w:p>
        </w:tc>
        <w:tc>
          <w:tcPr>
            <w:tcW w:w="1674" w:type="dxa"/>
            <w:vAlign w:val="center"/>
          </w:tcPr>
          <w:p w14:paraId="20F7DFAA" w14:textId="59A4429C" w:rsidR="00E978D4" w:rsidRPr="00807D37" w:rsidRDefault="00763B6B" w:rsidP="00AD4CF8">
            <w:pPr>
              <w:spacing w:after="180" w:line="240" w:lineRule="auto"/>
              <w:jc w:val="center"/>
              <w:rPr>
                <w:rFonts w:eastAsia="Helvetica,Times New Roman" w:cstheme="minorHAnsi"/>
                <w:color w:val="000000" w:themeColor="text1"/>
                <w:sz w:val="20"/>
                <w:szCs w:val="20"/>
              </w:rPr>
            </w:pPr>
            <w:r>
              <w:rPr>
                <w:rFonts w:eastAsia="Helvetica,Times New Roman" w:cstheme="minorHAnsi"/>
                <w:color w:val="000000" w:themeColor="text1"/>
                <w:sz w:val="20"/>
                <w:szCs w:val="20"/>
              </w:rPr>
              <w:t>3</w:t>
            </w:r>
            <w:r w:rsidR="00934729">
              <w:rPr>
                <w:rFonts w:eastAsia="Helvetica,Times New Roman" w:cstheme="minorHAnsi"/>
                <w:color w:val="000000" w:themeColor="text1"/>
                <w:sz w:val="20"/>
                <w:szCs w:val="20"/>
              </w:rPr>
              <w:t>6.</w:t>
            </w:r>
            <w:r>
              <w:rPr>
                <w:rFonts w:eastAsia="Helvetica,Times New Roman" w:cstheme="minorHAnsi"/>
                <w:color w:val="000000" w:themeColor="text1"/>
                <w:sz w:val="20"/>
                <w:szCs w:val="20"/>
              </w:rPr>
              <w:t>7</w:t>
            </w:r>
          </w:p>
        </w:tc>
        <w:tc>
          <w:tcPr>
            <w:tcW w:w="1472" w:type="dxa"/>
            <w:vAlign w:val="center"/>
          </w:tcPr>
          <w:p w14:paraId="604C40F1" w14:textId="3F958B4E" w:rsidR="00E978D4" w:rsidRPr="00807D37" w:rsidRDefault="003A0732" w:rsidP="00AD4CF8">
            <w:pPr>
              <w:spacing w:after="180" w:line="240" w:lineRule="auto"/>
              <w:jc w:val="center"/>
              <w:rPr>
                <w:rFonts w:eastAsia="Helvetica,Times New Roman" w:cstheme="minorHAnsi"/>
                <w:color w:val="000000" w:themeColor="text1"/>
                <w:sz w:val="20"/>
                <w:szCs w:val="20"/>
              </w:rPr>
            </w:pPr>
            <w:r>
              <w:rPr>
                <w:rFonts w:eastAsia="Helvetica,Times New Roman" w:cstheme="minorHAnsi"/>
                <w:color w:val="000000" w:themeColor="text1"/>
                <w:sz w:val="20"/>
                <w:szCs w:val="20"/>
              </w:rPr>
              <w:t>1</w:t>
            </w:r>
          </w:p>
        </w:tc>
        <w:tc>
          <w:tcPr>
            <w:tcW w:w="1368" w:type="dxa"/>
            <w:vAlign w:val="center"/>
          </w:tcPr>
          <w:p w14:paraId="686442A0" w14:textId="18B0540F" w:rsidR="00E978D4" w:rsidRPr="00807D37" w:rsidRDefault="003A0732" w:rsidP="00AD4CF8">
            <w:pPr>
              <w:spacing w:after="180" w:line="240" w:lineRule="auto"/>
              <w:jc w:val="center"/>
              <w:rPr>
                <w:rFonts w:eastAsia="Helvetica,Times New Roman" w:cstheme="minorHAnsi"/>
                <w:color w:val="000000" w:themeColor="text1"/>
                <w:sz w:val="20"/>
                <w:szCs w:val="20"/>
              </w:rPr>
            </w:pPr>
            <w:r>
              <w:rPr>
                <w:rFonts w:eastAsia="Helvetica,Times New Roman" w:cstheme="minorHAnsi"/>
                <w:color w:val="000000" w:themeColor="text1"/>
                <w:sz w:val="20"/>
                <w:szCs w:val="20"/>
              </w:rPr>
              <w:t>1</w:t>
            </w:r>
          </w:p>
        </w:tc>
      </w:tr>
      <w:tr w:rsidR="009E62BA" w:rsidRPr="00807D37" w14:paraId="6660A690" w14:textId="77777777" w:rsidTr="001C195D">
        <w:trPr>
          <w:cantSplit/>
          <w:trHeight w:val="437"/>
          <w:jc w:val="center"/>
        </w:trPr>
        <w:tc>
          <w:tcPr>
            <w:tcW w:w="1996" w:type="dxa"/>
            <w:vAlign w:val="center"/>
          </w:tcPr>
          <w:p w14:paraId="2585D38D" w14:textId="65CABB00" w:rsidR="009E62BA" w:rsidRPr="00807D37" w:rsidRDefault="009E62BA" w:rsidP="003A0732">
            <w:pPr>
              <w:spacing w:line="240" w:lineRule="auto"/>
              <w:jc w:val="center"/>
              <w:rPr>
                <w:bCs/>
                <w:sz w:val="20"/>
                <w:szCs w:val="20"/>
              </w:rPr>
            </w:pPr>
            <w:r>
              <w:rPr>
                <w:bCs/>
                <w:sz w:val="20"/>
                <w:szCs w:val="20"/>
              </w:rPr>
              <w:t>Energy Efficiency (saving) of Cooling with Solution</w:t>
            </w:r>
          </w:p>
        </w:tc>
        <w:tc>
          <w:tcPr>
            <w:tcW w:w="1401" w:type="dxa"/>
            <w:vAlign w:val="center"/>
          </w:tcPr>
          <w:p w14:paraId="1A11A177" w14:textId="63271F5A" w:rsidR="009E62BA" w:rsidRDefault="009E62BA" w:rsidP="003A0732">
            <w:pPr>
              <w:spacing w:after="180" w:line="240" w:lineRule="auto"/>
              <w:jc w:val="center"/>
              <w:rPr>
                <w:bCs/>
                <w:i/>
                <w:color w:val="000000" w:themeColor="text1"/>
                <w:sz w:val="20"/>
                <w:szCs w:val="20"/>
              </w:rPr>
            </w:pPr>
            <w:r w:rsidRPr="00BB4DAB">
              <w:rPr>
                <w:bCs/>
                <w:i/>
                <w:color w:val="000000" w:themeColor="text1"/>
                <w:sz w:val="20"/>
                <w:szCs w:val="20"/>
              </w:rPr>
              <w:t>percent</w:t>
            </w:r>
          </w:p>
        </w:tc>
        <w:tc>
          <w:tcPr>
            <w:tcW w:w="1689" w:type="dxa"/>
            <w:vAlign w:val="center"/>
          </w:tcPr>
          <w:p w14:paraId="316C1285" w14:textId="4377C87B" w:rsidR="009E62BA" w:rsidRDefault="009E62BA">
            <w:pPr>
              <w:spacing w:after="180" w:line="240" w:lineRule="auto"/>
              <w:jc w:val="center"/>
              <w:rPr>
                <w:rFonts w:eastAsia="Helvetica,Times New Roman" w:cstheme="minorHAnsi"/>
                <w:color w:val="000000" w:themeColor="text1"/>
                <w:sz w:val="20"/>
                <w:szCs w:val="20"/>
              </w:rPr>
            </w:pPr>
            <w:r>
              <w:rPr>
                <w:rFonts w:eastAsia="Helvetica,Times New Roman" w:cstheme="minorHAnsi"/>
                <w:color w:val="000000" w:themeColor="text1"/>
                <w:sz w:val="20"/>
                <w:szCs w:val="20"/>
              </w:rPr>
              <w:t>1.44</w:t>
            </w:r>
            <w:r w:rsidR="00F964CB">
              <w:rPr>
                <w:rFonts w:eastAsia="Helvetica,Times New Roman" w:cstheme="minorHAnsi"/>
                <w:color w:val="000000" w:themeColor="text1"/>
                <w:sz w:val="20"/>
                <w:szCs w:val="20"/>
              </w:rPr>
              <w:t>%</w:t>
            </w:r>
            <w:r>
              <w:rPr>
                <w:rFonts w:eastAsia="Helvetica,Times New Roman" w:cstheme="minorHAnsi"/>
                <w:color w:val="000000" w:themeColor="text1"/>
                <w:sz w:val="20"/>
                <w:szCs w:val="20"/>
              </w:rPr>
              <w:t xml:space="preserve"> - 16.26</w:t>
            </w:r>
            <w:r w:rsidR="00F964CB">
              <w:rPr>
                <w:rFonts w:eastAsia="Helvetica,Times New Roman" w:cstheme="minorHAnsi"/>
                <w:color w:val="000000" w:themeColor="text1"/>
                <w:sz w:val="20"/>
                <w:szCs w:val="20"/>
              </w:rPr>
              <w:t>%</w:t>
            </w:r>
          </w:p>
        </w:tc>
        <w:tc>
          <w:tcPr>
            <w:tcW w:w="1674" w:type="dxa"/>
            <w:vAlign w:val="center"/>
          </w:tcPr>
          <w:p w14:paraId="1A0F4C50" w14:textId="4B44C34E" w:rsidR="009E62BA" w:rsidRDefault="009E62BA" w:rsidP="003A0732">
            <w:pPr>
              <w:spacing w:after="180" w:line="240" w:lineRule="auto"/>
              <w:jc w:val="center"/>
              <w:rPr>
                <w:rFonts w:eastAsia="Helvetica,Times New Roman" w:cstheme="minorHAnsi"/>
                <w:color w:val="000000" w:themeColor="text1"/>
                <w:sz w:val="20"/>
                <w:szCs w:val="20"/>
              </w:rPr>
            </w:pPr>
            <w:r w:rsidRPr="009E62BA">
              <w:rPr>
                <w:rFonts w:eastAsia="Helvetica,Times New Roman" w:cstheme="minorHAnsi"/>
                <w:color w:val="000000" w:themeColor="text1"/>
                <w:sz w:val="20"/>
                <w:szCs w:val="20"/>
              </w:rPr>
              <w:t>8</w:t>
            </w:r>
            <w:r>
              <w:rPr>
                <w:rFonts w:eastAsia="Helvetica,Times New Roman" w:cstheme="minorHAnsi"/>
                <w:color w:val="000000" w:themeColor="text1"/>
                <w:sz w:val="20"/>
                <w:szCs w:val="20"/>
              </w:rPr>
              <w:t>.</w:t>
            </w:r>
            <w:r w:rsidRPr="009E62BA">
              <w:rPr>
                <w:rFonts w:eastAsia="Helvetica,Times New Roman" w:cstheme="minorHAnsi"/>
                <w:color w:val="000000" w:themeColor="text1"/>
                <w:sz w:val="20"/>
                <w:szCs w:val="20"/>
              </w:rPr>
              <w:t>9</w:t>
            </w:r>
            <w:r>
              <w:rPr>
                <w:rFonts w:eastAsia="Helvetica,Times New Roman" w:cstheme="minorHAnsi"/>
                <w:color w:val="000000" w:themeColor="text1"/>
                <w:sz w:val="20"/>
                <w:szCs w:val="20"/>
              </w:rPr>
              <w:t>5</w:t>
            </w:r>
            <w:r w:rsidR="00F964CB">
              <w:rPr>
                <w:rFonts w:eastAsia="Helvetica,Times New Roman" w:cstheme="minorHAnsi"/>
                <w:color w:val="000000" w:themeColor="text1"/>
                <w:sz w:val="20"/>
                <w:szCs w:val="20"/>
              </w:rPr>
              <w:t>%</w:t>
            </w:r>
          </w:p>
        </w:tc>
        <w:tc>
          <w:tcPr>
            <w:tcW w:w="1472" w:type="dxa"/>
            <w:vAlign w:val="center"/>
          </w:tcPr>
          <w:p w14:paraId="57EF644A" w14:textId="4D35FD5A" w:rsidR="009E62BA" w:rsidRDefault="009E62BA" w:rsidP="003A0732">
            <w:pPr>
              <w:spacing w:after="180" w:line="240" w:lineRule="auto"/>
              <w:jc w:val="center"/>
              <w:rPr>
                <w:rFonts w:eastAsia="Helvetica,Times New Roman" w:cstheme="minorHAnsi"/>
                <w:color w:val="000000" w:themeColor="text1"/>
                <w:sz w:val="20"/>
                <w:szCs w:val="20"/>
              </w:rPr>
            </w:pPr>
            <w:r>
              <w:rPr>
                <w:rFonts w:eastAsia="Helvetica,Times New Roman" w:cstheme="minorHAnsi"/>
                <w:color w:val="000000" w:themeColor="text1"/>
                <w:sz w:val="20"/>
                <w:szCs w:val="20"/>
              </w:rPr>
              <w:t>42</w:t>
            </w:r>
          </w:p>
        </w:tc>
        <w:tc>
          <w:tcPr>
            <w:tcW w:w="1368" w:type="dxa"/>
            <w:vAlign w:val="center"/>
          </w:tcPr>
          <w:p w14:paraId="15E752D0" w14:textId="1CF897A4" w:rsidR="009E62BA" w:rsidRDefault="009E62BA" w:rsidP="003A0732">
            <w:pPr>
              <w:spacing w:after="180" w:line="240" w:lineRule="auto"/>
              <w:jc w:val="center"/>
              <w:rPr>
                <w:rFonts w:eastAsia="Helvetica,Times New Roman" w:cstheme="minorHAnsi"/>
                <w:color w:val="000000" w:themeColor="text1"/>
                <w:sz w:val="20"/>
                <w:szCs w:val="20"/>
              </w:rPr>
            </w:pPr>
            <w:r>
              <w:rPr>
                <w:rFonts w:eastAsia="Helvetica,Times New Roman" w:cstheme="minorHAnsi"/>
                <w:color w:val="000000" w:themeColor="text1"/>
                <w:sz w:val="20"/>
                <w:szCs w:val="20"/>
              </w:rPr>
              <w:t>16</w:t>
            </w:r>
          </w:p>
        </w:tc>
      </w:tr>
      <w:tr w:rsidR="009E62BA" w:rsidRPr="00807D37" w14:paraId="11447B97" w14:textId="77777777" w:rsidTr="001C195D">
        <w:trPr>
          <w:cantSplit/>
          <w:trHeight w:val="437"/>
          <w:jc w:val="center"/>
        </w:trPr>
        <w:tc>
          <w:tcPr>
            <w:tcW w:w="1996" w:type="dxa"/>
            <w:vAlign w:val="center"/>
          </w:tcPr>
          <w:p w14:paraId="4036DB45" w14:textId="29515CF9" w:rsidR="009E62BA" w:rsidRPr="00807D37" w:rsidRDefault="009E62BA" w:rsidP="009E62BA">
            <w:pPr>
              <w:spacing w:line="240" w:lineRule="auto"/>
              <w:jc w:val="center"/>
              <w:rPr>
                <w:bCs/>
                <w:sz w:val="20"/>
                <w:szCs w:val="20"/>
              </w:rPr>
            </w:pPr>
            <w:r>
              <w:rPr>
                <w:bCs/>
                <w:sz w:val="20"/>
                <w:szCs w:val="20"/>
              </w:rPr>
              <w:t>Energy Efficiency (saving) of Lighting with Solution</w:t>
            </w:r>
          </w:p>
        </w:tc>
        <w:tc>
          <w:tcPr>
            <w:tcW w:w="1401" w:type="dxa"/>
            <w:vAlign w:val="center"/>
          </w:tcPr>
          <w:p w14:paraId="1386C813" w14:textId="1CF65401" w:rsidR="009E62BA" w:rsidRDefault="009E62BA" w:rsidP="009E62BA">
            <w:pPr>
              <w:spacing w:after="180" w:line="240" w:lineRule="auto"/>
              <w:jc w:val="center"/>
              <w:rPr>
                <w:bCs/>
                <w:i/>
                <w:color w:val="000000" w:themeColor="text1"/>
                <w:sz w:val="20"/>
                <w:szCs w:val="20"/>
              </w:rPr>
            </w:pPr>
            <w:r w:rsidRPr="00BB4DAB">
              <w:rPr>
                <w:bCs/>
                <w:i/>
                <w:color w:val="000000" w:themeColor="text1"/>
                <w:sz w:val="20"/>
                <w:szCs w:val="20"/>
              </w:rPr>
              <w:t>percent</w:t>
            </w:r>
          </w:p>
        </w:tc>
        <w:tc>
          <w:tcPr>
            <w:tcW w:w="1689" w:type="dxa"/>
            <w:vAlign w:val="center"/>
          </w:tcPr>
          <w:p w14:paraId="34B64ADC" w14:textId="52C973C4" w:rsidR="009E62BA" w:rsidRDefault="009E62BA" w:rsidP="009E62BA">
            <w:pPr>
              <w:spacing w:after="180" w:line="240" w:lineRule="auto"/>
              <w:jc w:val="center"/>
              <w:rPr>
                <w:rFonts w:eastAsia="Helvetica,Times New Roman" w:cstheme="minorHAnsi"/>
                <w:color w:val="000000" w:themeColor="text1"/>
                <w:sz w:val="20"/>
                <w:szCs w:val="20"/>
              </w:rPr>
            </w:pPr>
            <w:r>
              <w:rPr>
                <w:rFonts w:eastAsia="Helvetica,Times New Roman" w:cstheme="minorHAnsi"/>
                <w:color w:val="000000" w:themeColor="text1"/>
                <w:sz w:val="20"/>
                <w:szCs w:val="20"/>
              </w:rPr>
              <w:t>4.08</w:t>
            </w:r>
            <w:r w:rsidR="00F964CB">
              <w:rPr>
                <w:rFonts w:eastAsia="Helvetica,Times New Roman" w:cstheme="minorHAnsi"/>
                <w:color w:val="000000" w:themeColor="text1"/>
                <w:sz w:val="20"/>
                <w:szCs w:val="20"/>
              </w:rPr>
              <w:t>%</w:t>
            </w:r>
            <w:r>
              <w:rPr>
                <w:rFonts w:eastAsia="Helvetica,Times New Roman" w:cstheme="minorHAnsi"/>
                <w:color w:val="000000" w:themeColor="text1"/>
                <w:sz w:val="20"/>
                <w:szCs w:val="20"/>
              </w:rPr>
              <w:t xml:space="preserve"> - </w:t>
            </w:r>
            <w:r w:rsidRPr="009E62BA">
              <w:rPr>
                <w:rFonts w:eastAsia="Helvetica,Times New Roman" w:cstheme="minorHAnsi"/>
                <w:color w:val="000000" w:themeColor="text1"/>
                <w:sz w:val="20"/>
                <w:szCs w:val="20"/>
              </w:rPr>
              <w:t>13</w:t>
            </w:r>
            <w:r>
              <w:rPr>
                <w:rFonts w:eastAsia="Helvetica,Times New Roman" w:cstheme="minorHAnsi"/>
                <w:color w:val="000000" w:themeColor="text1"/>
                <w:sz w:val="20"/>
                <w:szCs w:val="20"/>
              </w:rPr>
              <w:t>.</w:t>
            </w:r>
            <w:r w:rsidRPr="009E62BA">
              <w:rPr>
                <w:rFonts w:eastAsia="Helvetica,Times New Roman" w:cstheme="minorHAnsi"/>
                <w:color w:val="000000" w:themeColor="text1"/>
                <w:sz w:val="20"/>
                <w:szCs w:val="20"/>
              </w:rPr>
              <w:t>27</w:t>
            </w:r>
            <w:r w:rsidR="00F964CB">
              <w:rPr>
                <w:rFonts w:eastAsia="Helvetica,Times New Roman" w:cstheme="minorHAnsi"/>
                <w:color w:val="000000" w:themeColor="text1"/>
                <w:sz w:val="20"/>
                <w:szCs w:val="20"/>
              </w:rPr>
              <w:t>%</w:t>
            </w:r>
          </w:p>
        </w:tc>
        <w:tc>
          <w:tcPr>
            <w:tcW w:w="1674" w:type="dxa"/>
            <w:vAlign w:val="center"/>
          </w:tcPr>
          <w:p w14:paraId="5062981D" w14:textId="7C7C653D" w:rsidR="009E62BA" w:rsidRDefault="009E62BA" w:rsidP="009E62BA">
            <w:pPr>
              <w:spacing w:after="180" w:line="240" w:lineRule="auto"/>
              <w:jc w:val="center"/>
              <w:rPr>
                <w:rFonts w:eastAsia="Helvetica,Times New Roman" w:cstheme="minorHAnsi"/>
                <w:color w:val="000000" w:themeColor="text1"/>
                <w:sz w:val="20"/>
                <w:szCs w:val="20"/>
              </w:rPr>
            </w:pPr>
            <w:r w:rsidRPr="009E62BA">
              <w:rPr>
                <w:rFonts w:eastAsia="Helvetica,Times New Roman" w:cstheme="minorHAnsi"/>
                <w:color w:val="000000" w:themeColor="text1"/>
                <w:sz w:val="20"/>
                <w:szCs w:val="20"/>
              </w:rPr>
              <w:t>8</w:t>
            </w:r>
            <w:r>
              <w:rPr>
                <w:rFonts w:eastAsia="Helvetica,Times New Roman" w:cstheme="minorHAnsi"/>
                <w:color w:val="000000" w:themeColor="text1"/>
                <w:sz w:val="20"/>
                <w:szCs w:val="20"/>
              </w:rPr>
              <w:t>.</w:t>
            </w:r>
            <w:r w:rsidRPr="009E62BA">
              <w:rPr>
                <w:rFonts w:eastAsia="Helvetica,Times New Roman" w:cstheme="minorHAnsi"/>
                <w:color w:val="000000" w:themeColor="text1"/>
                <w:sz w:val="20"/>
                <w:szCs w:val="20"/>
              </w:rPr>
              <w:t>67</w:t>
            </w:r>
            <w:r w:rsidR="00F964CB">
              <w:rPr>
                <w:rFonts w:eastAsia="Helvetica,Times New Roman" w:cstheme="minorHAnsi"/>
                <w:color w:val="000000" w:themeColor="text1"/>
                <w:sz w:val="20"/>
                <w:szCs w:val="20"/>
              </w:rPr>
              <w:t>%</w:t>
            </w:r>
          </w:p>
        </w:tc>
        <w:tc>
          <w:tcPr>
            <w:tcW w:w="1472" w:type="dxa"/>
            <w:vAlign w:val="center"/>
          </w:tcPr>
          <w:p w14:paraId="7172613B" w14:textId="02C42C63" w:rsidR="009E62BA" w:rsidRDefault="009E62BA" w:rsidP="009E62BA">
            <w:pPr>
              <w:spacing w:after="180" w:line="240" w:lineRule="auto"/>
              <w:jc w:val="center"/>
              <w:rPr>
                <w:rFonts w:eastAsia="Helvetica,Times New Roman" w:cstheme="minorHAnsi"/>
                <w:color w:val="000000" w:themeColor="text1"/>
                <w:sz w:val="20"/>
                <w:szCs w:val="20"/>
              </w:rPr>
            </w:pPr>
            <w:r>
              <w:rPr>
                <w:rFonts w:eastAsia="Helvetica,Times New Roman" w:cstheme="minorHAnsi"/>
                <w:color w:val="000000" w:themeColor="text1"/>
                <w:sz w:val="20"/>
                <w:szCs w:val="20"/>
              </w:rPr>
              <w:t>42</w:t>
            </w:r>
          </w:p>
        </w:tc>
        <w:tc>
          <w:tcPr>
            <w:tcW w:w="1368" w:type="dxa"/>
            <w:vAlign w:val="center"/>
          </w:tcPr>
          <w:p w14:paraId="4C090653" w14:textId="3AE79015" w:rsidR="009E62BA" w:rsidRDefault="009E62BA" w:rsidP="009E62BA">
            <w:pPr>
              <w:spacing w:after="180" w:line="240" w:lineRule="auto"/>
              <w:jc w:val="center"/>
              <w:rPr>
                <w:rFonts w:eastAsia="Helvetica,Times New Roman" w:cstheme="minorHAnsi"/>
                <w:color w:val="000000" w:themeColor="text1"/>
                <w:sz w:val="20"/>
                <w:szCs w:val="20"/>
              </w:rPr>
            </w:pPr>
            <w:r>
              <w:rPr>
                <w:rFonts w:eastAsia="Helvetica,Times New Roman" w:cstheme="minorHAnsi"/>
                <w:color w:val="000000" w:themeColor="text1"/>
                <w:sz w:val="20"/>
                <w:szCs w:val="20"/>
              </w:rPr>
              <w:t>16</w:t>
            </w:r>
          </w:p>
        </w:tc>
      </w:tr>
      <w:tr w:rsidR="009E62BA" w:rsidRPr="00807D37" w14:paraId="3125F440" w14:textId="77777777" w:rsidTr="001C195D">
        <w:trPr>
          <w:cantSplit/>
          <w:trHeight w:val="437"/>
          <w:jc w:val="center"/>
        </w:trPr>
        <w:tc>
          <w:tcPr>
            <w:tcW w:w="1996" w:type="dxa"/>
            <w:vAlign w:val="center"/>
          </w:tcPr>
          <w:p w14:paraId="1B38F2FC" w14:textId="44D4AD5A" w:rsidR="009E62BA" w:rsidRDefault="009E62BA" w:rsidP="009E62BA">
            <w:pPr>
              <w:spacing w:line="240" w:lineRule="auto"/>
              <w:jc w:val="center"/>
              <w:rPr>
                <w:bCs/>
                <w:sz w:val="20"/>
                <w:szCs w:val="20"/>
              </w:rPr>
            </w:pPr>
            <w:r>
              <w:rPr>
                <w:bCs/>
                <w:sz w:val="20"/>
                <w:szCs w:val="20"/>
              </w:rPr>
              <w:t>Energy Efficiency (saving) of Heating with Solution</w:t>
            </w:r>
          </w:p>
        </w:tc>
        <w:tc>
          <w:tcPr>
            <w:tcW w:w="1401" w:type="dxa"/>
            <w:vAlign w:val="center"/>
          </w:tcPr>
          <w:p w14:paraId="72CE7ADF" w14:textId="4D051A46" w:rsidR="009E62BA" w:rsidRPr="00BB4DAB" w:rsidRDefault="009E62BA" w:rsidP="009E62BA">
            <w:pPr>
              <w:spacing w:after="180" w:line="240" w:lineRule="auto"/>
              <w:jc w:val="center"/>
              <w:rPr>
                <w:bCs/>
                <w:i/>
                <w:color w:val="000000" w:themeColor="text1"/>
                <w:sz w:val="20"/>
                <w:szCs w:val="20"/>
              </w:rPr>
            </w:pPr>
            <w:r w:rsidRPr="00BB4DAB">
              <w:rPr>
                <w:bCs/>
                <w:i/>
                <w:color w:val="000000" w:themeColor="text1"/>
                <w:sz w:val="20"/>
                <w:szCs w:val="20"/>
              </w:rPr>
              <w:t>percent</w:t>
            </w:r>
          </w:p>
        </w:tc>
        <w:tc>
          <w:tcPr>
            <w:tcW w:w="1689" w:type="dxa"/>
            <w:vAlign w:val="center"/>
          </w:tcPr>
          <w:p w14:paraId="764CA83B" w14:textId="657C224F" w:rsidR="009E62BA" w:rsidRDefault="009E62BA" w:rsidP="009E62BA">
            <w:pPr>
              <w:spacing w:after="180" w:line="240" w:lineRule="auto"/>
              <w:jc w:val="center"/>
              <w:rPr>
                <w:rFonts w:eastAsia="Helvetica,Times New Roman" w:cstheme="minorHAnsi"/>
                <w:color w:val="000000" w:themeColor="text1"/>
                <w:sz w:val="20"/>
                <w:szCs w:val="20"/>
              </w:rPr>
            </w:pPr>
            <w:r>
              <w:rPr>
                <w:rFonts w:eastAsia="Helvetica,Times New Roman" w:cstheme="minorHAnsi"/>
                <w:color w:val="000000" w:themeColor="text1"/>
                <w:sz w:val="20"/>
                <w:szCs w:val="20"/>
              </w:rPr>
              <w:t>-0.56</w:t>
            </w:r>
            <w:r w:rsidR="00F964CB">
              <w:rPr>
                <w:rFonts w:eastAsia="Helvetica,Times New Roman" w:cstheme="minorHAnsi"/>
                <w:color w:val="000000" w:themeColor="text1"/>
                <w:sz w:val="20"/>
                <w:szCs w:val="20"/>
              </w:rPr>
              <w:t>%</w:t>
            </w:r>
            <w:r>
              <w:rPr>
                <w:rFonts w:eastAsia="Helvetica,Times New Roman" w:cstheme="minorHAnsi"/>
                <w:color w:val="000000" w:themeColor="text1"/>
                <w:sz w:val="20"/>
                <w:szCs w:val="20"/>
              </w:rPr>
              <w:t xml:space="preserve"> – 14.76</w:t>
            </w:r>
            <w:r w:rsidR="00F964CB">
              <w:rPr>
                <w:rFonts w:eastAsia="Helvetica,Times New Roman" w:cstheme="minorHAnsi"/>
                <w:color w:val="000000" w:themeColor="text1"/>
                <w:sz w:val="20"/>
                <w:szCs w:val="20"/>
              </w:rPr>
              <w:t>%</w:t>
            </w:r>
          </w:p>
        </w:tc>
        <w:tc>
          <w:tcPr>
            <w:tcW w:w="1674" w:type="dxa"/>
            <w:vAlign w:val="center"/>
          </w:tcPr>
          <w:p w14:paraId="75DEDCEF" w14:textId="53FF195A" w:rsidR="009E62BA" w:rsidRDefault="009E62BA" w:rsidP="009E62BA">
            <w:pPr>
              <w:spacing w:after="180" w:line="240" w:lineRule="auto"/>
              <w:jc w:val="center"/>
              <w:rPr>
                <w:rFonts w:eastAsia="Helvetica,Times New Roman" w:cstheme="minorHAnsi"/>
                <w:color w:val="000000" w:themeColor="text1"/>
                <w:sz w:val="20"/>
                <w:szCs w:val="20"/>
              </w:rPr>
            </w:pPr>
            <w:r>
              <w:rPr>
                <w:rFonts w:eastAsia="Helvetica,Times New Roman" w:cstheme="minorHAnsi"/>
                <w:color w:val="000000" w:themeColor="text1"/>
                <w:sz w:val="20"/>
                <w:szCs w:val="20"/>
              </w:rPr>
              <w:t>7.09</w:t>
            </w:r>
            <w:r w:rsidR="00F964CB">
              <w:rPr>
                <w:rFonts w:eastAsia="Helvetica,Times New Roman" w:cstheme="minorHAnsi"/>
                <w:color w:val="000000" w:themeColor="text1"/>
                <w:sz w:val="20"/>
                <w:szCs w:val="20"/>
              </w:rPr>
              <w:t>%</w:t>
            </w:r>
          </w:p>
        </w:tc>
        <w:tc>
          <w:tcPr>
            <w:tcW w:w="1472" w:type="dxa"/>
            <w:vAlign w:val="center"/>
          </w:tcPr>
          <w:p w14:paraId="01CEC69F" w14:textId="00820485" w:rsidR="009E62BA" w:rsidRDefault="009E62BA" w:rsidP="009E62BA">
            <w:pPr>
              <w:spacing w:after="180" w:line="240" w:lineRule="auto"/>
              <w:jc w:val="center"/>
              <w:rPr>
                <w:rFonts w:eastAsia="Helvetica,Times New Roman" w:cstheme="minorHAnsi"/>
                <w:color w:val="000000" w:themeColor="text1"/>
                <w:sz w:val="20"/>
                <w:szCs w:val="20"/>
              </w:rPr>
            </w:pPr>
            <w:r>
              <w:rPr>
                <w:rFonts w:eastAsia="Helvetica,Times New Roman" w:cstheme="minorHAnsi"/>
                <w:color w:val="000000" w:themeColor="text1"/>
                <w:sz w:val="20"/>
                <w:szCs w:val="20"/>
              </w:rPr>
              <w:t>42</w:t>
            </w:r>
          </w:p>
        </w:tc>
        <w:tc>
          <w:tcPr>
            <w:tcW w:w="1368" w:type="dxa"/>
            <w:vAlign w:val="center"/>
          </w:tcPr>
          <w:p w14:paraId="74A676BC" w14:textId="16F41FC3" w:rsidR="009E62BA" w:rsidRDefault="009E62BA" w:rsidP="009E62BA">
            <w:pPr>
              <w:spacing w:after="180" w:line="240" w:lineRule="auto"/>
              <w:jc w:val="center"/>
              <w:rPr>
                <w:rFonts w:eastAsia="Helvetica,Times New Roman" w:cstheme="minorHAnsi"/>
                <w:color w:val="000000" w:themeColor="text1"/>
                <w:sz w:val="20"/>
                <w:szCs w:val="20"/>
              </w:rPr>
            </w:pPr>
            <w:r>
              <w:rPr>
                <w:rFonts w:eastAsia="Helvetica,Times New Roman" w:cstheme="minorHAnsi"/>
                <w:color w:val="000000" w:themeColor="text1"/>
                <w:sz w:val="20"/>
                <w:szCs w:val="20"/>
              </w:rPr>
              <w:t>16</w:t>
            </w:r>
          </w:p>
        </w:tc>
      </w:tr>
    </w:tbl>
    <w:p w14:paraId="4E32D218" w14:textId="12B11079" w:rsidR="00B144E5" w:rsidRDefault="00686965" w:rsidP="00483FFA">
      <w:pPr>
        <w:pStyle w:val="Heading2"/>
        <w:numPr>
          <w:ilvl w:val="1"/>
          <w:numId w:val="26"/>
        </w:numPr>
      </w:pPr>
      <w:bookmarkStart w:id="89" w:name="_Toc532458826"/>
      <w:bookmarkStart w:id="90" w:name="_Toc532988439"/>
      <w:bookmarkStart w:id="91" w:name="_Toc536035061"/>
      <w:bookmarkStart w:id="92" w:name="_Ref528169094"/>
      <w:bookmarkStart w:id="93" w:name="_Toc24556415"/>
      <w:bookmarkEnd w:id="89"/>
      <w:bookmarkEnd w:id="90"/>
      <w:bookmarkEnd w:id="91"/>
      <w:r>
        <w:t>Assumptions</w:t>
      </w:r>
      <w:bookmarkEnd w:id="92"/>
      <w:bookmarkEnd w:id="93"/>
    </w:p>
    <w:p w14:paraId="1C71D5EB" w14:textId="5CDAA3A7" w:rsidR="00E33621" w:rsidRPr="00D8238F" w:rsidRDefault="00E33621" w:rsidP="00EB247F">
      <w:pPr>
        <w:spacing w:after="240"/>
      </w:pPr>
      <w:r w:rsidRPr="00D8238F">
        <w:t>Six overarching assumptions have been made for Project Drawdown models</w:t>
      </w:r>
      <w:r>
        <w:t xml:space="preserve"> to enable the development and integration of individual model solutions. These are that infrastructure required for solution is available and in-place, policies required are already in-place, no carbon price is modeled, all costs accrue at the level of agency </w:t>
      </w:r>
      <w:r w:rsidRPr="005C77F5">
        <w:t xml:space="preserve">modeled, improvements in technology are not modeled, and that first costs may change according to learning. Full details of core assumptions and methodology will be available at </w:t>
      </w:r>
      <w:hyperlink r:id="rId19" w:history="1">
        <w:r w:rsidRPr="005C77F5">
          <w:rPr>
            <w:rStyle w:val="Hyperlink"/>
          </w:rPr>
          <w:t>www.drawdown.org</w:t>
        </w:r>
      </w:hyperlink>
      <w:r w:rsidRPr="005C77F5">
        <w:t>. Beyond these core assumptions, there are other important assumptions made for the modeling of this specific solution. These are detailed below.</w:t>
      </w:r>
    </w:p>
    <w:p w14:paraId="69F4BE39" w14:textId="18AAD401" w:rsidR="00D627A3" w:rsidRDefault="00D40C00" w:rsidP="00D40C00">
      <w:pPr>
        <w:pStyle w:val="ListParagraph"/>
        <w:numPr>
          <w:ilvl w:val="0"/>
          <w:numId w:val="10"/>
        </w:numPr>
        <w:ind w:left="426" w:hanging="426"/>
      </w:pPr>
      <w:r>
        <w:t xml:space="preserve">The costs collected include installation costs for each type of glass, inclusive of any additional peripherals to allow control of </w:t>
      </w:r>
      <w:r w:rsidR="00E576F2">
        <w:t>smart</w:t>
      </w:r>
      <w:r w:rsidR="00607EC8">
        <w:t xml:space="preserve"> </w:t>
      </w:r>
      <w:r>
        <w:t>glass</w:t>
      </w:r>
      <w:r w:rsidR="00AB35FA">
        <w:t xml:space="preserve"> and the lighting systems in sun-facing rooms</w:t>
      </w:r>
      <w:r w:rsidR="008E757F">
        <w:t xml:space="preserve">. </w:t>
      </w:r>
      <w:r w:rsidR="00821367">
        <w:t xml:space="preserve">The variety of </w:t>
      </w:r>
      <w:r w:rsidR="00E576F2">
        <w:t>smart</w:t>
      </w:r>
      <w:r w:rsidR="00607EC8">
        <w:t xml:space="preserve"> </w:t>
      </w:r>
      <w:r w:rsidR="00821367">
        <w:t xml:space="preserve">glass technologies indicates the variety of peripherals and support systems needed to make them work. </w:t>
      </w:r>
      <w:r w:rsidR="004247E6">
        <w:t xml:space="preserve">Additionally, the lighting benefit calculated in the literature often assumes that lighting systems have the </w:t>
      </w:r>
      <w:r w:rsidR="00EE71DE">
        <w:t xml:space="preserve">appropriate </w:t>
      </w:r>
      <w:r w:rsidR="004247E6">
        <w:t>sensors and controls included.</w:t>
      </w:r>
    </w:p>
    <w:p w14:paraId="62C45066" w14:textId="2CD6A976" w:rsidR="00B923D8" w:rsidRDefault="00B923D8" w:rsidP="00D40C00">
      <w:pPr>
        <w:pStyle w:val="ListParagraph"/>
        <w:numPr>
          <w:ilvl w:val="0"/>
          <w:numId w:val="10"/>
        </w:numPr>
        <w:ind w:left="426" w:hanging="426"/>
      </w:pPr>
      <w:r>
        <w:t xml:space="preserve">Installation of </w:t>
      </w:r>
      <w:r w:rsidR="00E576F2">
        <w:t>smart</w:t>
      </w:r>
      <w:r w:rsidR="00607EC8">
        <w:t xml:space="preserve"> </w:t>
      </w:r>
      <w:r>
        <w:t xml:space="preserve">glass is replacing installation of conventional glass, </w:t>
      </w:r>
      <w:r w:rsidR="00FE03C7">
        <w:t xml:space="preserve">both in retrofit and in new construction applications. It is assumed that </w:t>
      </w:r>
      <w:r w:rsidR="00E576F2">
        <w:t>Smart</w:t>
      </w:r>
      <w:r w:rsidR="00FE03C7">
        <w:t xml:space="preserve"> Glass will have similar energy savings between the two applications since a retrofit or new construction will consider the conventional solution, high-performance static glazing or </w:t>
      </w:r>
      <w:r w:rsidR="00E576F2">
        <w:t>Smart</w:t>
      </w:r>
      <w:r w:rsidR="00FE03C7">
        <w:t xml:space="preserve"> Glass.</w:t>
      </w:r>
    </w:p>
    <w:p w14:paraId="4A1955A4" w14:textId="3BE3625A" w:rsidR="00D40C00" w:rsidRDefault="00D40C00" w:rsidP="00D40C00">
      <w:pPr>
        <w:pStyle w:val="ListParagraph"/>
        <w:numPr>
          <w:ilvl w:val="0"/>
          <w:numId w:val="10"/>
        </w:numPr>
        <w:ind w:left="426" w:hanging="426"/>
      </w:pPr>
      <w:r>
        <w:t xml:space="preserve">The ratio of glazed area to commercial floor area is an acceptable link between </w:t>
      </w:r>
      <w:r w:rsidR="00E576F2">
        <w:t>smart</w:t>
      </w:r>
      <w:r w:rsidR="00607EC8">
        <w:t xml:space="preserve"> </w:t>
      </w:r>
      <w:r>
        <w:t xml:space="preserve">glass installation and floor </w:t>
      </w:r>
      <w:r w:rsidR="00BE3205">
        <w:t>area and</w:t>
      </w:r>
      <w:r>
        <w:t xml:space="preserve"> will remain fixed over the study period.</w:t>
      </w:r>
      <w:r w:rsidR="008E757F">
        <w:t xml:space="preserve"> The conversion between the adoption of glazed areas and floor areas was made to allow easier integration of solutions in the built environment. The </w:t>
      </w:r>
      <w:r w:rsidR="00386D99">
        <w:t xml:space="preserve">window </w:t>
      </w:r>
      <w:r w:rsidR="008E757F">
        <w:t xml:space="preserve">to </w:t>
      </w:r>
      <w:r w:rsidR="00EE71DE">
        <w:t xml:space="preserve">wall </w:t>
      </w:r>
      <w:r w:rsidR="008E757F">
        <w:t xml:space="preserve">ratio is a commonly used metric to define buildings, and this metric builds </w:t>
      </w:r>
      <w:r w:rsidR="00965DF6">
        <w:t>upon</w:t>
      </w:r>
      <w:r w:rsidR="008E757F">
        <w:t xml:space="preserve"> it. Additionally, the limited data on window to floor area suggests that there is even less data on the trends of window to floor ratios worldwide supporting an assumption of fixed value </w:t>
      </w:r>
      <w:r w:rsidR="00C662CC">
        <w:t>over</w:t>
      </w:r>
      <w:r w:rsidR="008E757F">
        <w:t xml:space="preserve"> time.</w:t>
      </w:r>
    </w:p>
    <w:p w14:paraId="107AF9A9" w14:textId="4F48F7FC" w:rsidR="00D67C25" w:rsidRDefault="00D67C25" w:rsidP="00D40C00">
      <w:pPr>
        <w:pStyle w:val="ListParagraph"/>
        <w:numPr>
          <w:ilvl w:val="0"/>
          <w:numId w:val="10"/>
        </w:numPr>
        <w:ind w:left="426" w:hanging="426"/>
      </w:pPr>
      <w:r>
        <w:t xml:space="preserve">The adoption of </w:t>
      </w:r>
      <w:r w:rsidR="00E576F2">
        <w:t>smart</w:t>
      </w:r>
      <w:r w:rsidR="00607EC8">
        <w:t xml:space="preserve"> </w:t>
      </w:r>
      <w:r>
        <w:t>glass is highly correlated to the adoption of Net Zero Buildings</w:t>
      </w:r>
      <w:r w:rsidR="008E757F">
        <w:t xml:space="preserve"> (NZB). Windows are a key source of </w:t>
      </w:r>
      <w:r w:rsidR="002A060F">
        <w:t>energy</w:t>
      </w:r>
      <w:r w:rsidR="008E757F">
        <w:t xml:space="preserve"> loss in </w:t>
      </w:r>
      <w:r w:rsidR="00BE3205">
        <w:t>buildings and</w:t>
      </w:r>
      <w:r w:rsidR="008E757F">
        <w:t xml:space="preserve"> must therefore be a focus of any serious effort towards NZB</w:t>
      </w:r>
      <w:r w:rsidR="002A060F">
        <w:t>. As</w:t>
      </w:r>
      <w:r w:rsidR="008E757F">
        <w:t xml:space="preserve"> </w:t>
      </w:r>
      <w:r w:rsidR="00E576F2">
        <w:t>smart</w:t>
      </w:r>
      <w:r w:rsidR="00607EC8">
        <w:t xml:space="preserve"> </w:t>
      </w:r>
      <w:r w:rsidR="008E757F">
        <w:t>glass can have a significant impact of window efficiency, it’s a reasonable assumption that they</w:t>
      </w:r>
      <w:r w:rsidR="00B474D4">
        <w:t xml:space="preserve"> </w:t>
      </w:r>
      <w:r w:rsidR="008E757F">
        <w:t>are correlated.</w:t>
      </w:r>
    </w:p>
    <w:p w14:paraId="01DAEAF1" w14:textId="4384DB62" w:rsidR="00D67C25" w:rsidRDefault="00EC0258" w:rsidP="00D40C00">
      <w:pPr>
        <w:pStyle w:val="ListParagraph"/>
        <w:numPr>
          <w:ilvl w:val="0"/>
          <w:numId w:val="10"/>
        </w:numPr>
        <w:ind w:left="426" w:hanging="426"/>
      </w:pPr>
      <w:r>
        <w:t xml:space="preserve">The warming climate does not affect the efficiency of </w:t>
      </w:r>
      <w:r w:rsidR="00E576F2">
        <w:t>smart</w:t>
      </w:r>
      <w:r w:rsidR="00607EC8">
        <w:t xml:space="preserve"> </w:t>
      </w:r>
      <w:r>
        <w:t>glass or conventional glass</w:t>
      </w:r>
      <w:r w:rsidR="008E757F">
        <w:t xml:space="preserve">. </w:t>
      </w:r>
      <w:r w:rsidR="002A060F">
        <w:t>O</w:t>
      </w:r>
      <w:r w:rsidR="008E757F">
        <w:t xml:space="preserve">ne could imagine that adopting </w:t>
      </w:r>
      <w:r w:rsidR="00E576F2">
        <w:t>smart</w:t>
      </w:r>
      <w:r w:rsidR="00607EC8">
        <w:t xml:space="preserve"> </w:t>
      </w:r>
      <w:r w:rsidR="008E757F">
        <w:t xml:space="preserve">glass helps decrease the amount of global warming experienced creating a feedback loop that reduces the amount of cooling required for occupant comfort, but this link is so tenuous, and unsupported by </w:t>
      </w:r>
      <w:r w:rsidR="002A060F">
        <w:t xml:space="preserve">data, so </w:t>
      </w:r>
      <w:r w:rsidR="008E757F">
        <w:t>it was ignored.</w:t>
      </w:r>
    </w:p>
    <w:p w14:paraId="5D76E1AF" w14:textId="4ED90385" w:rsidR="00EC0258" w:rsidRDefault="00E516F5" w:rsidP="00D40C00">
      <w:pPr>
        <w:pStyle w:val="ListParagraph"/>
        <w:numPr>
          <w:ilvl w:val="0"/>
          <w:numId w:val="10"/>
        </w:numPr>
        <w:ind w:left="426" w:hanging="426"/>
      </w:pPr>
      <w:r>
        <w:t xml:space="preserve">Glass used for </w:t>
      </w:r>
      <w:r w:rsidR="00AB35FA">
        <w:t xml:space="preserve">non-window </w:t>
      </w:r>
      <w:r>
        <w:t>glazing building surfaces is minute enough to be ignored for emissions and cost calculations.</w:t>
      </w:r>
      <w:r w:rsidR="00E53648">
        <w:t xml:space="preserve"> Although the use of glazing for building walls is common in many commercial buildings of note, particularly those that tower to the sky, the focus is on a wide range of commercial buildings</w:t>
      </w:r>
      <w:r w:rsidR="00E95EA7">
        <w:t xml:space="preserve"> including schools, </w:t>
      </w:r>
      <w:r w:rsidR="000F2CAF">
        <w:t>hospitals,</w:t>
      </w:r>
      <w:r w:rsidR="00E95EA7">
        <w:t xml:space="preserve"> and </w:t>
      </w:r>
      <w:r w:rsidR="002A060F">
        <w:t>retail spaces</w:t>
      </w:r>
      <w:r w:rsidR="00077ABE">
        <w:t xml:space="preserve">, many of which </w:t>
      </w:r>
      <w:r w:rsidR="00C662CC">
        <w:t>only</w:t>
      </w:r>
      <w:r w:rsidR="00077ABE">
        <w:t xml:space="preserve"> use glazing for windows.</w:t>
      </w:r>
    </w:p>
    <w:p w14:paraId="65592907" w14:textId="28EB2C9D" w:rsidR="00EE3FB9" w:rsidRDefault="00EE3FB9" w:rsidP="00D40C00">
      <w:pPr>
        <w:pStyle w:val="ListParagraph"/>
        <w:numPr>
          <w:ilvl w:val="0"/>
          <w:numId w:val="10"/>
        </w:numPr>
        <w:ind w:left="426" w:hanging="426"/>
      </w:pPr>
      <w:r>
        <w:t>A majority of the data collected is US-centric. While some sources from the EU and Asia are included, the majority of energy efficiency data is collected from US climate zones. Most US climate zones are representative of climate zones around the world, yet internal loads and building geometry will vary – thus the US DOE commercial reference buildings in which many of the energy savings were calculated may not apply.</w:t>
      </w:r>
    </w:p>
    <w:p w14:paraId="04FBF2E3" w14:textId="6267BB18" w:rsidR="009D118F" w:rsidRDefault="00686965" w:rsidP="00483FFA">
      <w:pPr>
        <w:pStyle w:val="Heading2"/>
        <w:numPr>
          <w:ilvl w:val="1"/>
          <w:numId w:val="26"/>
        </w:numPr>
      </w:pPr>
      <w:bookmarkStart w:id="94" w:name="_Toc532458828"/>
      <w:bookmarkStart w:id="95" w:name="_Toc532988441"/>
      <w:bookmarkStart w:id="96" w:name="_Toc536035063"/>
      <w:bookmarkStart w:id="97" w:name="_Ref528060992"/>
      <w:bookmarkStart w:id="98" w:name="_Toc24556416"/>
      <w:bookmarkEnd w:id="94"/>
      <w:bookmarkEnd w:id="95"/>
      <w:bookmarkEnd w:id="96"/>
      <w:r>
        <w:t>Integration</w:t>
      </w:r>
      <w:bookmarkEnd w:id="97"/>
      <w:bookmarkEnd w:id="98"/>
    </w:p>
    <w:p w14:paraId="28B1B1D9" w14:textId="77777777" w:rsidR="00934729" w:rsidRDefault="00934729" w:rsidP="00934729">
      <w:r>
        <w:t xml:space="preserve">The complete Project Drawdown integration documentation (will be available at </w:t>
      </w:r>
      <w:hyperlink r:id="rId20" w:history="1">
        <w:r>
          <w:rPr>
            <w:rStyle w:val="Hyperlink"/>
          </w:rPr>
          <w:t>www.drawdown.org</w:t>
        </w:r>
      </w:hyperlink>
      <w:r>
        <w:t>) details how all solution models in each sector are integrated, and how sectors are integrated to form a complete system. Those general notes are excluded from this document but should be referenced for a complete understanding of the integration process. Only key elements of the integration process that are needed to understand how this solution fits into the entire system are described here.</w:t>
      </w:r>
    </w:p>
    <w:p w14:paraId="44009B69" w14:textId="77777777" w:rsidR="00934729" w:rsidRDefault="00934729" w:rsidP="00934729">
      <w:bookmarkStart w:id="99" w:name="_Hlk18258426"/>
      <w:r>
        <w:t>Each solution in the Buildings and Cities Sector was modeled individually, and then integration was performed to ensure consistency across the sector and with the other sectors. These solutions require an integration analysis to avoid double counting, as they primarily relate to either reducing demand for space heating and cooling (for residential and/or commercial buildings), commercial lighting, cooking, or water heating. The integration process therefore was addressed through sequential adjustments to the efficiencies of the solutions in a prioritized sequence for each of space heating and cooling, lighting, cooking, and water heating (performed in four separate sequence chains). The prioritized sequence is fixed for all scenarios and is described in the Drawdown Building Sector Integration documentation.</w:t>
      </w:r>
    </w:p>
    <w:p w14:paraId="6656F338" w14:textId="58A2D8F3" w:rsidR="00934729" w:rsidRDefault="00934729" w:rsidP="00934729">
      <w:r>
        <w:t>For each solution in an integration sequence, the estimated impact of previous solutions on the emissions savings of the current solution is estimated and a reduction factor is applied. The factor is only applied to emissions and energy savings attributed to adoptions that overlap with previous solutions</w:t>
      </w:r>
      <w:r>
        <w:rPr>
          <w:rStyle w:val="FootnoteReference"/>
        </w:rPr>
        <w:footnoteReference w:id="5"/>
      </w:r>
      <w:r>
        <w:t>, and for this</w:t>
      </w:r>
      <w:r w:rsidR="004826AC">
        <w:t>,</w:t>
      </w:r>
      <w:r>
        <w:t xml:space="preserve"> adoptions are generally assumed independent. Solutions that start each integration sequence are therefore unaffected (unless they are affected by solutions in other sequences), and solutions that apply to different buildings (say commercial and residential) do not affect each other. The method of estimating overlap is based on the percent adoption of the higher priority solution applied to the area adopted in the lower priority solution. For the efficiency factor of this overlapping area only, the reduction factor is applied, it is scaled and used to update the results in the lower priority solution model. </w:t>
      </w:r>
    </w:p>
    <w:bookmarkEnd w:id="99"/>
    <w:p w14:paraId="30BD90A6" w14:textId="4472ABAD" w:rsidR="00934729" w:rsidRDefault="00934729" w:rsidP="00934729">
      <w:r>
        <w:t xml:space="preserve">The </w:t>
      </w:r>
      <w:r w:rsidR="004826AC">
        <w:t>Dynamic Glass</w:t>
      </w:r>
      <w:r>
        <w:t xml:space="preserve"> solution (of the space heating and cooling sequence) </w:t>
      </w:r>
      <w:r w:rsidRPr="00AC6CE3">
        <w:t xml:space="preserve">is assumed to interact with only other previous solutions that are modeled on Commercial buildings: Cool Roof, Green Roof, </w:t>
      </w:r>
      <w:r w:rsidR="004826AC">
        <w:t xml:space="preserve">and </w:t>
      </w:r>
      <w:r w:rsidRPr="00AC6CE3">
        <w:t>H</w:t>
      </w:r>
      <w:r w:rsidR="004826AC">
        <w:t>igh Performance</w:t>
      </w:r>
      <w:r w:rsidRPr="00AC6CE3">
        <w:t xml:space="preserve"> Glass (for Space Heating) and LED</w:t>
      </w:r>
      <w:r w:rsidR="004826AC">
        <w:t xml:space="preserve"> </w:t>
      </w:r>
      <w:r w:rsidRPr="00AC6CE3">
        <w:t xml:space="preserve">(Lighting). The adoptions of these solutions are converted to Commercial floor area and in any single year, each is assumed to overlap with </w:t>
      </w:r>
      <w:r w:rsidR="004826AC">
        <w:t xml:space="preserve">Dynamic Glass </w:t>
      </w:r>
      <w:r w:rsidRPr="00AC6CE3">
        <w:t>in accordance with its adoption (assumed uniform and independent). The adoption overlap is the maximum overlap calculated from any one of those solutions in each year.</w:t>
      </w:r>
      <w:r>
        <w:t xml:space="preserve"> The average overlap over 2020-2050 is multiplied by the reduction factor assumed and then this result is used to adjust (reduce) the efficiency factors of the electricity and fuel for </w:t>
      </w:r>
      <w:r w:rsidR="004826AC">
        <w:t>Dynamic Glass</w:t>
      </w:r>
      <w:r>
        <w:t>. Results in this report reflect the results of the modeling and integration process.</w:t>
      </w:r>
    </w:p>
    <w:p w14:paraId="2AE7D5B9" w14:textId="0E68B633" w:rsidR="006B5626" w:rsidRPr="00223E65" w:rsidRDefault="00934729" w:rsidP="001C195D">
      <w:r>
        <w:t>In addition to building sector integration, there was an integration process across the grid and electricity efficiency solutions (buildings, transport, materials etc.) which adjusted for the double counting. Double counting of emissions reduction was a factor of using the reference grid emissions factors for electricity-based solutions. As grid solutions (Utility-scale Solar PV and others) are adopted, the grid gets cleaner and the impact of efficiency solutions is reduced (where they reduce electricity demand) or increased (where they increase electricity demand</w:t>
      </w:r>
      <w:bookmarkStart w:id="100" w:name="_Hlk18057342"/>
      <w:r>
        <w:rPr>
          <w:rStyle w:val="FootnoteReference"/>
        </w:rPr>
        <w:footnoteReference w:id="6"/>
      </w:r>
      <w:bookmarkEnd w:id="100"/>
      <w:r>
        <w:t>). Grid solutions are adjusted to remove the double counting as described in the Project Drawdown integration documentation.</w:t>
      </w:r>
    </w:p>
    <w:p w14:paraId="0ED84BEA" w14:textId="7FCE4E73" w:rsidR="009D118F" w:rsidRDefault="00686965" w:rsidP="00483FFA">
      <w:pPr>
        <w:pStyle w:val="Heading2"/>
        <w:numPr>
          <w:ilvl w:val="1"/>
          <w:numId w:val="26"/>
        </w:numPr>
      </w:pPr>
      <w:bookmarkStart w:id="101" w:name="_Toc536035065"/>
      <w:bookmarkStart w:id="102" w:name="_Toc24556417"/>
      <w:bookmarkEnd w:id="101"/>
      <w:r>
        <w:t>Limitations/Further Development</w:t>
      </w:r>
      <w:bookmarkEnd w:id="102"/>
    </w:p>
    <w:p w14:paraId="277D4E16" w14:textId="3AE8C9A9" w:rsidR="006B3B36" w:rsidRDefault="006B3B36" w:rsidP="0072554B">
      <w:pPr>
        <w:pStyle w:val="Heading3"/>
      </w:pPr>
      <w:bookmarkStart w:id="103" w:name="_Toc24556418"/>
      <w:r>
        <w:t>Technology-Specific Analysis</w:t>
      </w:r>
      <w:bookmarkEnd w:id="103"/>
    </w:p>
    <w:p w14:paraId="0F8D1B75" w14:textId="06CC8596" w:rsidR="006B3B36" w:rsidRPr="006B3B36" w:rsidRDefault="006B3B36" w:rsidP="006B3B36">
      <w:r>
        <w:t xml:space="preserve">The model developed does not allow analysis of specific types of </w:t>
      </w:r>
      <w:r w:rsidR="00E576F2">
        <w:t>smart</w:t>
      </w:r>
      <w:r w:rsidR="00607EC8">
        <w:t xml:space="preserve"> </w:t>
      </w:r>
      <w:r>
        <w:t xml:space="preserve">glass and the differences in their design and operation. The most obvious impact of this is that glass that requires energy input was not </w:t>
      </w:r>
      <w:r w:rsidR="00467E40">
        <w:t>distinguished from</w:t>
      </w:r>
      <w:r>
        <w:t xml:space="preserve"> glass that </w:t>
      </w:r>
      <w:r w:rsidR="0072554B">
        <w:t>responds to light or heat automatically</w:t>
      </w:r>
      <w:r w:rsidR="00FA5DC0">
        <w:t>, and the learning rate of each technology would have helped too</w:t>
      </w:r>
      <w:r w:rsidR="0072554B">
        <w:t xml:space="preserve">. This would </w:t>
      </w:r>
      <w:r w:rsidR="00467E40">
        <w:t xml:space="preserve">have made the analysis more nuanced, and </w:t>
      </w:r>
      <w:r w:rsidR="00DE05AE">
        <w:t>potentially</w:t>
      </w:r>
      <w:r w:rsidR="00467E40">
        <w:t xml:space="preserve"> more accurate. This can be done in future analyses by having a separate model for each classification of </w:t>
      </w:r>
      <w:r w:rsidR="00E576F2">
        <w:t>smart</w:t>
      </w:r>
      <w:r w:rsidR="00607EC8">
        <w:t xml:space="preserve"> </w:t>
      </w:r>
      <w:r w:rsidR="00467E40">
        <w:t>glass once reasonable classifications of different operations can be made</w:t>
      </w:r>
      <w:r w:rsidR="00386D99">
        <w:t xml:space="preserve"> and sufficient data are available</w:t>
      </w:r>
      <w:r w:rsidR="00467E40">
        <w:t xml:space="preserve">. This also applies to the conventional technologies which vary </w:t>
      </w:r>
      <w:r w:rsidR="00575ECF">
        <w:t>widely</w:t>
      </w:r>
      <w:r w:rsidR="00467E40">
        <w:t xml:space="preserve">. A more accurate representation could have been possible with market segmentation data on the variety of </w:t>
      </w:r>
      <w:r w:rsidR="00575ECF">
        <w:t>conventional glass types in use, and the most likely replacement technology.</w:t>
      </w:r>
    </w:p>
    <w:p w14:paraId="126A523B" w14:textId="1726EA35" w:rsidR="006B3B36" w:rsidRDefault="006B3B36" w:rsidP="0072554B">
      <w:pPr>
        <w:pStyle w:val="Heading3"/>
      </w:pPr>
      <w:bookmarkStart w:id="104" w:name="_Toc24556419"/>
      <w:r>
        <w:t>Building-Specific Analysis</w:t>
      </w:r>
      <w:bookmarkEnd w:id="104"/>
    </w:p>
    <w:p w14:paraId="2E32EF4D" w14:textId="7D632655" w:rsidR="00D40C00" w:rsidRDefault="00C33F6A" w:rsidP="00D40C00">
      <w:r>
        <w:t>A</w:t>
      </w:r>
      <w:r w:rsidR="00D40C00">
        <w:t xml:space="preserve"> fixed estimate of the window to floor area </w:t>
      </w:r>
      <w:r>
        <w:t xml:space="preserve">was used </w:t>
      </w:r>
      <w:r w:rsidR="00D40C00">
        <w:t xml:space="preserve">as the adoption metric that corresponds closely to the glazed area of commercial buildings. This may change over time as more and more glazed areas are being used in modern buildings for stylistic </w:t>
      </w:r>
      <w:r w:rsidR="00B74318">
        <w:t xml:space="preserve">and </w:t>
      </w:r>
      <w:r w:rsidR="00CF5017">
        <w:t xml:space="preserve">occupant </w:t>
      </w:r>
      <w:r w:rsidR="00C15AA2">
        <w:t>comfort</w:t>
      </w:r>
      <w:r w:rsidR="00D40C00">
        <w:t xml:space="preserve">. </w:t>
      </w:r>
      <w:r w:rsidR="005E29CC">
        <w:t>However,</w:t>
      </w:r>
      <w:r w:rsidR="005475AF">
        <w:t xml:space="preserve"> the </w:t>
      </w:r>
      <w:r w:rsidR="00B74318">
        <w:t>lack of data on distribution and evolution of window floor ratios made a simplification necessary. With better data, even if at a regional or country-scale, could improve the analysis.</w:t>
      </w:r>
    </w:p>
    <w:p w14:paraId="3352ACF1" w14:textId="49C0EC6B" w:rsidR="006B3B36" w:rsidRDefault="006B3B36" w:rsidP="0072554B">
      <w:pPr>
        <w:pStyle w:val="Heading3"/>
      </w:pPr>
      <w:bookmarkStart w:id="105" w:name="_Toc24556420"/>
      <w:r>
        <w:t>Region-Specific Analysis</w:t>
      </w:r>
      <w:bookmarkEnd w:id="105"/>
    </w:p>
    <w:p w14:paraId="40D79901" w14:textId="106F05FC" w:rsidR="00741E12" w:rsidRDefault="00D40C00" w:rsidP="00D40C00">
      <w:r>
        <w:t xml:space="preserve">Commercial building </w:t>
      </w:r>
      <w:r w:rsidR="00CF5017">
        <w:t xml:space="preserve">space conditioning and lighting </w:t>
      </w:r>
      <w:r>
        <w:t>need</w:t>
      </w:r>
      <w:r w:rsidR="00CF5017">
        <w:t>s</w:t>
      </w:r>
      <w:r>
        <w:t xml:space="preserve"> </w:t>
      </w:r>
      <w:r w:rsidR="00CF5017">
        <w:t xml:space="preserve">vary </w:t>
      </w:r>
      <w:r>
        <w:t xml:space="preserve">by local climate and as </w:t>
      </w:r>
      <w:r w:rsidR="00E576F2">
        <w:t>smart</w:t>
      </w:r>
      <w:r w:rsidR="00607EC8">
        <w:t xml:space="preserve"> </w:t>
      </w:r>
      <w:r>
        <w:t xml:space="preserve">glass is more expensive than regular glass, adoption of </w:t>
      </w:r>
      <w:r w:rsidR="00E576F2">
        <w:t>smart</w:t>
      </w:r>
      <w:r w:rsidR="00607EC8">
        <w:t xml:space="preserve"> </w:t>
      </w:r>
      <w:r>
        <w:t>glass might vary by wealth of a country even in a globalized world. Ideally a localized or regional analysis would be done, but the lack of data, and existence of large countries with varying local climates complicate this significantly.</w:t>
      </w:r>
      <w:r w:rsidR="006D394F">
        <w:t xml:space="preserve"> Additionally, the varying</w:t>
      </w:r>
      <w:r w:rsidR="00B42695">
        <w:t xml:space="preserve"> grid</w:t>
      </w:r>
      <w:r w:rsidR="006D394F">
        <w:t xml:space="preserve"> emissions intensities of countries and regions make the local emissions impact of adopting </w:t>
      </w:r>
      <w:r w:rsidR="00E576F2">
        <w:t>smart</w:t>
      </w:r>
      <w:r w:rsidR="00607EC8">
        <w:t xml:space="preserve"> </w:t>
      </w:r>
      <w:r w:rsidR="006D394F">
        <w:t>glass differ even if the electricity saving is identical.</w:t>
      </w:r>
      <w:r w:rsidR="00741E12">
        <w:t xml:space="preserve"> Data from studies quantifying the energy savings potential were chosen from as many climates as possible, yet not all climates were represented. To improve the model, the energy savings can be weighted based upon climate type of a particular region (or the world)</w:t>
      </w:r>
      <w:r w:rsidR="00CD7867">
        <w:t xml:space="preserve"> so that an accurate representation of energy savings can be determined.</w:t>
      </w:r>
    </w:p>
    <w:p w14:paraId="2C83CC0B" w14:textId="237DCE76" w:rsidR="006B3B36" w:rsidRDefault="006B3B36" w:rsidP="0072554B">
      <w:pPr>
        <w:pStyle w:val="Heading3"/>
      </w:pPr>
      <w:bookmarkStart w:id="106" w:name="_Toc24556421"/>
      <w:r>
        <w:t>Behavior-Specific Analysis</w:t>
      </w:r>
      <w:bookmarkEnd w:id="106"/>
    </w:p>
    <w:p w14:paraId="1FAF5404" w14:textId="0E6CFE8B" w:rsidR="00D40C00" w:rsidRPr="0080383A" w:rsidRDefault="00B42695" w:rsidP="0032353F">
      <w:r w:rsidRPr="0080383A">
        <w:t xml:space="preserve">As some </w:t>
      </w:r>
      <w:r w:rsidR="00E576F2">
        <w:t>smart</w:t>
      </w:r>
      <w:r w:rsidR="00607EC8" w:rsidRPr="0080383A">
        <w:t xml:space="preserve"> </w:t>
      </w:r>
      <w:r w:rsidRPr="0080383A">
        <w:t xml:space="preserve">glass requires human input, the behavior of building users becomes important for some types of </w:t>
      </w:r>
      <w:r w:rsidR="00E576F2">
        <w:t>smart</w:t>
      </w:r>
      <w:r w:rsidR="00607EC8" w:rsidRPr="0080383A">
        <w:t xml:space="preserve"> </w:t>
      </w:r>
      <w:r w:rsidRPr="0080383A">
        <w:t xml:space="preserve">glass, yet this was not included in the analysis. The best example is electrochromic glass which can be adjusted by an electric current set by a human-controlled switch. In ideal situations, this might also be integrated into a Building Automation System complete with light and heat sensors and optimization algorithms to maximize efficiency of the entire building. But the integration did not allow that level of detail. Finally, while the adoption in the model was driven by assumptions of </w:t>
      </w:r>
      <w:r w:rsidR="00345EB6">
        <w:t>n</w:t>
      </w:r>
      <w:r w:rsidR="00345EB6" w:rsidRPr="0080383A">
        <w:t xml:space="preserve">et zero building </w:t>
      </w:r>
      <w:r w:rsidRPr="0080383A">
        <w:t xml:space="preserve">targets being highly correlated with </w:t>
      </w:r>
      <w:r w:rsidR="00E576F2">
        <w:t>smart</w:t>
      </w:r>
      <w:r w:rsidR="00607EC8" w:rsidRPr="0080383A">
        <w:t xml:space="preserve"> </w:t>
      </w:r>
      <w:r w:rsidRPr="0080383A">
        <w:t xml:space="preserve">glass adoption, building owners have multiple options for </w:t>
      </w:r>
      <w:r w:rsidR="00EA1F89">
        <w:t>increasing the efficiency of</w:t>
      </w:r>
      <w:r w:rsidR="00EA1F89" w:rsidRPr="0080383A">
        <w:t xml:space="preserve"> </w:t>
      </w:r>
      <w:r w:rsidRPr="0080383A">
        <w:t>window</w:t>
      </w:r>
      <w:r w:rsidR="00EA1F89">
        <w:t>s</w:t>
      </w:r>
      <w:r w:rsidRPr="0080383A">
        <w:t>, and this analysis could be improved with a better understanding of how building owners will respond to global and regional net zero building targets.</w:t>
      </w:r>
    </w:p>
    <w:p w14:paraId="7CAFC693" w14:textId="4A2F7BD1" w:rsidR="007C645A" w:rsidRPr="005C77F5" w:rsidRDefault="551A77D0" w:rsidP="001C195D">
      <w:pPr>
        <w:pStyle w:val="Heading1"/>
      </w:pPr>
      <w:bookmarkStart w:id="107" w:name="_Toc24556422"/>
      <w:r>
        <w:t>Results</w:t>
      </w:r>
      <w:bookmarkEnd w:id="107"/>
    </w:p>
    <w:p w14:paraId="7E39F2AB" w14:textId="79101C06" w:rsidR="00B261E0" w:rsidRDefault="007C645A" w:rsidP="00107456">
      <w:pPr>
        <w:pStyle w:val="Heading2"/>
        <w:numPr>
          <w:ilvl w:val="1"/>
          <w:numId w:val="44"/>
        </w:numPr>
      </w:pPr>
      <w:bookmarkStart w:id="108" w:name="_Toc532458836"/>
      <w:bookmarkStart w:id="109" w:name="_Toc532988449"/>
      <w:bookmarkStart w:id="110" w:name="_Toc536035072"/>
      <w:bookmarkStart w:id="111" w:name="_Toc24556423"/>
      <w:bookmarkEnd w:id="108"/>
      <w:bookmarkEnd w:id="109"/>
      <w:bookmarkEnd w:id="110"/>
      <w:r>
        <w:t>Adoption</w:t>
      </w:r>
      <w:bookmarkEnd w:id="111"/>
    </w:p>
    <w:p w14:paraId="10EC0E5D" w14:textId="414E6DB2" w:rsidR="0032353F" w:rsidRPr="0032353F" w:rsidRDefault="0032353F" w:rsidP="0032353F">
      <w:pPr>
        <w:rPr>
          <w:sz w:val="20"/>
          <w:lang w:eastAsia="zh-CN"/>
        </w:rPr>
      </w:pPr>
      <w:r w:rsidRPr="00DC3559">
        <w:rPr>
          <w:lang w:eastAsia="zh-CN"/>
        </w:rPr>
        <w:t>Below</w:t>
      </w:r>
      <w:r w:rsidR="00F94845">
        <w:rPr>
          <w:lang w:eastAsia="zh-CN"/>
        </w:rPr>
        <w:t>,</w:t>
      </w:r>
      <w:r w:rsidRPr="00DC3559">
        <w:rPr>
          <w:lang w:eastAsia="zh-CN"/>
        </w:rPr>
        <w:t xml:space="preserve"> the </w:t>
      </w:r>
      <w:r>
        <w:rPr>
          <w:lang w:eastAsia="zh-CN"/>
        </w:rPr>
        <w:t xml:space="preserve">world </w:t>
      </w:r>
      <w:r w:rsidRPr="00DC3559">
        <w:rPr>
          <w:lang w:eastAsia="zh-CN"/>
        </w:rPr>
        <w:t xml:space="preserve">adoptions of the solution in some key years of analysis </w:t>
      </w:r>
      <w:r w:rsidR="00F06385">
        <w:rPr>
          <w:lang w:eastAsia="zh-CN"/>
        </w:rPr>
        <w:t>by both</w:t>
      </w:r>
      <w:r w:rsidR="00F06385" w:rsidRPr="00DC3559">
        <w:rPr>
          <w:lang w:eastAsia="zh-CN"/>
        </w:rPr>
        <w:t xml:space="preserve"> </w:t>
      </w:r>
      <w:r w:rsidRPr="00DC3559">
        <w:rPr>
          <w:lang w:eastAsia="zh-CN"/>
        </w:rPr>
        <w:t>functional unit</w:t>
      </w:r>
      <w:r w:rsidR="00F06385">
        <w:rPr>
          <w:lang w:eastAsia="zh-CN"/>
        </w:rPr>
        <w:t xml:space="preserve"> </w:t>
      </w:r>
      <w:r w:rsidRPr="00DC3559">
        <w:rPr>
          <w:lang w:eastAsia="zh-CN"/>
        </w:rPr>
        <w:t>and percent</w:t>
      </w:r>
      <w:r w:rsidR="00F06385">
        <w:rPr>
          <w:lang w:eastAsia="zh-CN"/>
        </w:rPr>
        <w:t xml:space="preserve"> of TAM</w:t>
      </w:r>
      <w:r>
        <w:rPr>
          <w:lang w:eastAsia="zh-CN"/>
        </w:rPr>
        <w:t xml:space="preserve"> for the three Project Drawdown scenarios</w:t>
      </w:r>
      <w:r w:rsidR="00F94845">
        <w:rPr>
          <w:lang w:eastAsia="zh-CN"/>
        </w:rPr>
        <w:t xml:space="preserve"> are shown</w:t>
      </w:r>
      <w:r w:rsidRPr="00DC3559">
        <w:rPr>
          <w:lang w:eastAsia="zh-CN"/>
        </w:rPr>
        <w:t xml:space="preserve">. </w:t>
      </w:r>
    </w:p>
    <w:p w14:paraId="21183A78" w14:textId="44539952" w:rsidR="008D1491" w:rsidRDefault="008D1491" w:rsidP="00EB247F">
      <w:pPr>
        <w:pStyle w:val="Caption"/>
        <w:jc w:val="center"/>
      </w:pPr>
      <w:bookmarkStart w:id="112" w:name="_Toc4140676"/>
      <w:r>
        <w:t xml:space="preserve">Table </w:t>
      </w:r>
      <w:r w:rsidR="008B59D5">
        <w:rPr>
          <w:noProof/>
        </w:rPr>
        <w:fldChar w:fldCharType="begin"/>
      </w:r>
      <w:r w:rsidR="008B59D5">
        <w:rPr>
          <w:noProof/>
        </w:rPr>
        <w:instrText xml:space="preserve"> STYLEREF 1 \s </w:instrText>
      </w:r>
      <w:r w:rsidR="008B59D5">
        <w:rPr>
          <w:noProof/>
        </w:rPr>
        <w:fldChar w:fldCharType="separate"/>
      </w:r>
      <w:r w:rsidR="00F743DA">
        <w:rPr>
          <w:noProof/>
        </w:rPr>
        <w:t>3</w:t>
      </w:r>
      <w:r w:rsidR="008B59D5">
        <w:rPr>
          <w:noProof/>
        </w:rPr>
        <w:fldChar w:fldCharType="end"/>
      </w:r>
      <w:r w:rsidR="00492F5E">
        <w:t>.</w:t>
      </w:r>
      <w:r w:rsidR="008B59D5">
        <w:rPr>
          <w:noProof/>
        </w:rPr>
        <w:fldChar w:fldCharType="begin"/>
      </w:r>
      <w:r w:rsidR="008B59D5">
        <w:rPr>
          <w:noProof/>
        </w:rPr>
        <w:instrText xml:space="preserve"> SEQ Table \* ARABIC \s 1 </w:instrText>
      </w:r>
      <w:r w:rsidR="008B59D5">
        <w:rPr>
          <w:noProof/>
        </w:rPr>
        <w:fldChar w:fldCharType="separate"/>
      </w:r>
      <w:r w:rsidR="00F743DA">
        <w:rPr>
          <w:noProof/>
        </w:rPr>
        <w:t>1</w:t>
      </w:r>
      <w:r w:rsidR="008B59D5">
        <w:rPr>
          <w:noProof/>
        </w:rPr>
        <w:fldChar w:fldCharType="end"/>
      </w:r>
      <w:r>
        <w:t xml:space="preserve"> </w:t>
      </w:r>
      <w:r w:rsidR="005C77F5">
        <w:t xml:space="preserve">World </w:t>
      </w:r>
      <w:r>
        <w:t>Adoption</w:t>
      </w:r>
      <w:r w:rsidR="005C77F5">
        <w:t xml:space="preserve"> of the Solution</w:t>
      </w:r>
      <w:bookmarkEnd w:id="112"/>
    </w:p>
    <w:tbl>
      <w:tblPr>
        <w:tblStyle w:val="TableGrid"/>
        <w:tblW w:w="9217" w:type="dxa"/>
        <w:tblLook w:val="04A0" w:firstRow="1" w:lastRow="0" w:firstColumn="1" w:lastColumn="0" w:noHBand="0" w:noVBand="1"/>
      </w:tblPr>
      <w:tblGrid>
        <w:gridCol w:w="1951"/>
        <w:gridCol w:w="1730"/>
        <w:gridCol w:w="1276"/>
        <w:gridCol w:w="1417"/>
        <w:gridCol w:w="1559"/>
        <w:gridCol w:w="1284"/>
      </w:tblGrid>
      <w:tr w:rsidR="0032353F" w:rsidRPr="008D1491" w14:paraId="3FFD2090" w14:textId="77777777" w:rsidTr="00DA57F1">
        <w:trPr>
          <w:cantSplit/>
          <w:trHeight w:val="48"/>
          <w:tblHeader/>
        </w:trPr>
        <w:tc>
          <w:tcPr>
            <w:tcW w:w="1951" w:type="dxa"/>
            <w:vMerge w:val="restart"/>
            <w:shd w:val="clear" w:color="auto" w:fill="4F81BD" w:themeFill="accent1"/>
            <w:vAlign w:val="center"/>
          </w:tcPr>
          <w:p w14:paraId="71879AD5" w14:textId="3CA30AF5" w:rsidR="0032353F" w:rsidRPr="005C77F5" w:rsidRDefault="0032353F" w:rsidP="00AD4CF8">
            <w:pPr>
              <w:spacing w:line="240" w:lineRule="auto"/>
              <w:jc w:val="center"/>
              <w:rPr>
                <w:rFonts w:cstheme="minorHAnsi"/>
                <w:b/>
                <w:bCs/>
                <w:color w:val="FFFFFF" w:themeColor="background1"/>
                <w:sz w:val="20"/>
                <w:szCs w:val="20"/>
              </w:rPr>
            </w:pPr>
            <w:r w:rsidRPr="005C77F5">
              <w:rPr>
                <w:rFonts w:cstheme="minorHAnsi"/>
                <w:b/>
                <w:bCs/>
                <w:color w:val="FFFFFF" w:themeColor="background1"/>
                <w:sz w:val="20"/>
                <w:szCs w:val="20"/>
              </w:rPr>
              <w:t>Solution</w:t>
            </w:r>
          </w:p>
        </w:tc>
        <w:tc>
          <w:tcPr>
            <w:tcW w:w="1730" w:type="dxa"/>
            <w:vMerge w:val="restart"/>
            <w:shd w:val="clear" w:color="auto" w:fill="4F81BD" w:themeFill="accent1"/>
            <w:vAlign w:val="center"/>
          </w:tcPr>
          <w:p w14:paraId="736EA4CB" w14:textId="55E81B77" w:rsidR="0032353F" w:rsidRPr="005C77F5" w:rsidRDefault="0032353F" w:rsidP="00AD4CF8">
            <w:pPr>
              <w:spacing w:line="240" w:lineRule="auto"/>
              <w:jc w:val="center"/>
              <w:rPr>
                <w:b/>
                <w:bCs/>
                <w:iCs/>
                <w:color w:val="FFFFFF" w:themeColor="background1"/>
                <w:sz w:val="20"/>
                <w:szCs w:val="20"/>
              </w:rPr>
            </w:pPr>
            <w:r>
              <w:rPr>
                <w:b/>
                <w:bCs/>
                <w:iCs/>
                <w:color w:val="FFFFFF" w:themeColor="background1"/>
                <w:sz w:val="20"/>
                <w:szCs w:val="20"/>
              </w:rPr>
              <w:t>Units</w:t>
            </w:r>
          </w:p>
        </w:tc>
        <w:tc>
          <w:tcPr>
            <w:tcW w:w="1276" w:type="dxa"/>
            <w:vMerge w:val="restart"/>
            <w:shd w:val="clear" w:color="auto" w:fill="4F81BD" w:themeFill="accent1"/>
            <w:vAlign w:val="center"/>
          </w:tcPr>
          <w:p w14:paraId="7A4BC7EC" w14:textId="166696B3" w:rsidR="0032353F" w:rsidRPr="005C77F5" w:rsidRDefault="00522C23" w:rsidP="00AD4CF8">
            <w:pPr>
              <w:spacing w:line="240" w:lineRule="auto"/>
              <w:jc w:val="center"/>
              <w:rPr>
                <w:b/>
                <w:bCs/>
                <w:color w:val="FFFFFF" w:themeColor="background1"/>
                <w:sz w:val="20"/>
                <w:szCs w:val="20"/>
              </w:rPr>
            </w:pPr>
            <w:r>
              <w:rPr>
                <w:b/>
                <w:bCs/>
                <w:iCs/>
                <w:color w:val="FFFFFF" w:themeColor="background1"/>
                <w:sz w:val="20"/>
                <w:szCs w:val="20"/>
              </w:rPr>
              <w:t>Current</w:t>
            </w:r>
            <w:r w:rsidR="0032353F" w:rsidRPr="005C77F5">
              <w:rPr>
                <w:b/>
                <w:bCs/>
                <w:iCs/>
                <w:color w:val="FFFFFF" w:themeColor="background1"/>
                <w:sz w:val="20"/>
                <w:szCs w:val="20"/>
              </w:rPr>
              <w:t xml:space="preserve"> </w:t>
            </w:r>
            <w:r w:rsidR="006B4CEE" w:rsidRPr="005C77F5">
              <w:rPr>
                <w:b/>
                <w:bCs/>
                <w:iCs/>
                <w:color w:val="FFFFFF" w:themeColor="background1"/>
                <w:sz w:val="20"/>
                <w:szCs w:val="20"/>
              </w:rPr>
              <w:t xml:space="preserve">Year </w:t>
            </w:r>
            <w:r w:rsidR="006B4CEE" w:rsidRPr="005C77F5">
              <w:rPr>
                <w:b/>
                <w:bCs/>
                <w:color w:val="FFFFFF" w:themeColor="background1"/>
                <w:sz w:val="20"/>
                <w:szCs w:val="20"/>
              </w:rPr>
              <w:t>(</w:t>
            </w:r>
            <w:r w:rsidR="0032353F" w:rsidRPr="005C77F5">
              <w:rPr>
                <w:b/>
                <w:bCs/>
                <w:color w:val="FFFFFF" w:themeColor="background1"/>
                <w:sz w:val="20"/>
                <w:szCs w:val="20"/>
              </w:rPr>
              <w:t>201</w:t>
            </w:r>
            <w:r>
              <w:rPr>
                <w:b/>
                <w:bCs/>
                <w:color w:val="FFFFFF" w:themeColor="background1"/>
                <w:sz w:val="20"/>
                <w:szCs w:val="20"/>
              </w:rPr>
              <w:t>8</w:t>
            </w:r>
            <w:r w:rsidR="0032353F" w:rsidRPr="005C77F5">
              <w:rPr>
                <w:b/>
                <w:bCs/>
                <w:color w:val="FFFFFF" w:themeColor="background1"/>
                <w:sz w:val="20"/>
                <w:szCs w:val="20"/>
              </w:rPr>
              <w:t>)</w:t>
            </w:r>
          </w:p>
        </w:tc>
        <w:tc>
          <w:tcPr>
            <w:tcW w:w="4260" w:type="dxa"/>
            <w:gridSpan w:val="3"/>
            <w:shd w:val="clear" w:color="auto" w:fill="4F81BD" w:themeFill="accent1"/>
            <w:vAlign w:val="center"/>
          </w:tcPr>
          <w:p w14:paraId="1BAFBD47" w14:textId="1AD40332" w:rsidR="0032353F" w:rsidRPr="005C77F5" w:rsidRDefault="0032353F" w:rsidP="00AD4CF8">
            <w:pPr>
              <w:spacing w:line="240" w:lineRule="auto"/>
              <w:jc w:val="center"/>
              <w:rPr>
                <w:b/>
                <w:bCs/>
                <w:iCs/>
                <w:color w:val="FFFFFF" w:themeColor="background1"/>
                <w:sz w:val="20"/>
                <w:szCs w:val="20"/>
              </w:rPr>
            </w:pPr>
            <w:r>
              <w:rPr>
                <w:b/>
                <w:bCs/>
                <w:iCs/>
                <w:color w:val="FFFFFF" w:themeColor="background1"/>
                <w:sz w:val="20"/>
                <w:szCs w:val="20"/>
              </w:rPr>
              <w:t xml:space="preserve">World </w:t>
            </w:r>
            <w:r w:rsidRPr="005C77F5">
              <w:rPr>
                <w:b/>
                <w:bCs/>
                <w:iCs/>
                <w:color w:val="FFFFFF" w:themeColor="background1"/>
                <w:sz w:val="20"/>
                <w:szCs w:val="20"/>
              </w:rPr>
              <w:t>Adoption by 2050</w:t>
            </w:r>
          </w:p>
        </w:tc>
      </w:tr>
      <w:tr w:rsidR="0032353F" w:rsidRPr="008D1491" w14:paraId="4801E75B" w14:textId="77777777" w:rsidTr="00DA57F1">
        <w:trPr>
          <w:cantSplit/>
          <w:trHeight w:val="184"/>
          <w:tblHeader/>
        </w:trPr>
        <w:tc>
          <w:tcPr>
            <w:tcW w:w="1951" w:type="dxa"/>
            <w:vMerge/>
            <w:shd w:val="clear" w:color="auto" w:fill="4F81BD" w:themeFill="accent1"/>
            <w:vAlign w:val="center"/>
          </w:tcPr>
          <w:p w14:paraId="6CD710FF" w14:textId="77777777" w:rsidR="0032353F" w:rsidRPr="00FB649C" w:rsidRDefault="0032353F" w:rsidP="00AD4CF8">
            <w:pPr>
              <w:spacing w:line="240" w:lineRule="auto"/>
              <w:jc w:val="center"/>
              <w:rPr>
                <w:rFonts w:cstheme="minorHAnsi"/>
                <w:b/>
                <w:bCs/>
                <w:i/>
                <w:color w:val="FFFFFF" w:themeColor="background1"/>
                <w:sz w:val="20"/>
                <w:szCs w:val="20"/>
              </w:rPr>
            </w:pPr>
          </w:p>
        </w:tc>
        <w:tc>
          <w:tcPr>
            <w:tcW w:w="1730" w:type="dxa"/>
            <w:vMerge/>
            <w:shd w:val="clear" w:color="auto" w:fill="4F81BD" w:themeFill="accent1"/>
            <w:vAlign w:val="center"/>
          </w:tcPr>
          <w:p w14:paraId="173F30E0" w14:textId="77777777" w:rsidR="0032353F" w:rsidRPr="00FB649C" w:rsidRDefault="0032353F" w:rsidP="00AD4CF8">
            <w:pPr>
              <w:spacing w:line="240" w:lineRule="auto"/>
              <w:jc w:val="center"/>
              <w:rPr>
                <w:bCs/>
                <w:i/>
                <w:color w:val="FFFFFF" w:themeColor="background1"/>
                <w:sz w:val="20"/>
                <w:szCs w:val="20"/>
              </w:rPr>
            </w:pPr>
          </w:p>
        </w:tc>
        <w:tc>
          <w:tcPr>
            <w:tcW w:w="1276" w:type="dxa"/>
            <w:vMerge/>
            <w:shd w:val="clear" w:color="auto" w:fill="4F81BD" w:themeFill="accent1"/>
            <w:vAlign w:val="center"/>
          </w:tcPr>
          <w:p w14:paraId="74E7E210" w14:textId="29C848AE" w:rsidR="0032353F" w:rsidRPr="00FB649C" w:rsidRDefault="0032353F" w:rsidP="00AD4CF8">
            <w:pPr>
              <w:spacing w:line="240" w:lineRule="auto"/>
              <w:jc w:val="center"/>
              <w:rPr>
                <w:bCs/>
                <w:i/>
                <w:color w:val="FFFFFF" w:themeColor="background1"/>
                <w:sz w:val="20"/>
                <w:szCs w:val="20"/>
              </w:rPr>
            </w:pPr>
          </w:p>
        </w:tc>
        <w:tc>
          <w:tcPr>
            <w:tcW w:w="1417" w:type="dxa"/>
            <w:shd w:val="clear" w:color="auto" w:fill="4F81BD" w:themeFill="accent1"/>
            <w:vAlign w:val="center"/>
          </w:tcPr>
          <w:p w14:paraId="3BAD7FDF" w14:textId="77777777" w:rsidR="0032353F" w:rsidRPr="005C77F5" w:rsidRDefault="0032353F" w:rsidP="00AD4CF8">
            <w:pPr>
              <w:spacing w:line="240" w:lineRule="auto"/>
              <w:jc w:val="center"/>
              <w:rPr>
                <w:b/>
                <w:bCs/>
                <w:iCs/>
                <w:color w:val="FFFFFF" w:themeColor="background1"/>
                <w:sz w:val="20"/>
                <w:szCs w:val="20"/>
              </w:rPr>
            </w:pPr>
            <w:r w:rsidRPr="005C77F5">
              <w:rPr>
                <w:b/>
                <w:bCs/>
                <w:iCs/>
                <w:color w:val="FFFFFF" w:themeColor="background1"/>
                <w:sz w:val="20"/>
                <w:szCs w:val="20"/>
              </w:rPr>
              <w:t>Plausible</w:t>
            </w:r>
          </w:p>
        </w:tc>
        <w:tc>
          <w:tcPr>
            <w:tcW w:w="1559" w:type="dxa"/>
            <w:shd w:val="clear" w:color="auto" w:fill="4F81BD" w:themeFill="accent1"/>
            <w:vAlign w:val="center"/>
          </w:tcPr>
          <w:p w14:paraId="0A0F5473" w14:textId="77777777" w:rsidR="0032353F" w:rsidRPr="005C77F5" w:rsidRDefault="0032353F" w:rsidP="00AD4CF8">
            <w:pPr>
              <w:spacing w:line="240" w:lineRule="auto"/>
              <w:jc w:val="center"/>
              <w:rPr>
                <w:b/>
                <w:bCs/>
                <w:iCs/>
                <w:color w:val="FFFFFF" w:themeColor="background1"/>
                <w:sz w:val="20"/>
                <w:szCs w:val="20"/>
              </w:rPr>
            </w:pPr>
            <w:r w:rsidRPr="005C77F5">
              <w:rPr>
                <w:b/>
                <w:bCs/>
                <w:iCs/>
                <w:color w:val="FFFFFF" w:themeColor="background1"/>
                <w:sz w:val="20"/>
                <w:szCs w:val="20"/>
              </w:rPr>
              <w:t>Drawdown</w:t>
            </w:r>
          </w:p>
        </w:tc>
        <w:tc>
          <w:tcPr>
            <w:tcW w:w="1284" w:type="dxa"/>
            <w:shd w:val="clear" w:color="auto" w:fill="4F81BD" w:themeFill="accent1"/>
            <w:vAlign w:val="center"/>
          </w:tcPr>
          <w:p w14:paraId="0927695E" w14:textId="77777777" w:rsidR="0032353F" w:rsidRPr="005C77F5" w:rsidRDefault="0032353F" w:rsidP="00AD4CF8">
            <w:pPr>
              <w:spacing w:line="240" w:lineRule="auto"/>
              <w:jc w:val="center"/>
              <w:rPr>
                <w:b/>
                <w:bCs/>
                <w:iCs/>
                <w:color w:val="FFFFFF" w:themeColor="background1"/>
                <w:sz w:val="20"/>
                <w:szCs w:val="20"/>
              </w:rPr>
            </w:pPr>
            <w:r w:rsidRPr="005C77F5">
              <w:rPr>
                <w:b/>
                <w:bCs/>
                <w:iCs/>
                <w:color w:val="FFFFFF" w:themeColor="background1"/>
                <w:sz w:val="20"/>
                <w:szCs w:val="20"/>
              </w:rPr>
              <w:t>Optimum</w:t>
            </w:r>
          </w:p>
        </w:tc>
      </w:tr>
      <w:tr w:rsidR="005C77F5" w:rsidRPr="008D1491" w14:paraId="305C72A7" w14:textId="77777777" w:rsidTr="00E418A9">
        <w:trPr>
          <w:trHeight w:val="332"/>
        </w:trPr>
        <w:tc>
          <w:tcPr>
            <w:tcW w:w="1951" w:type="dxa"/>
            <w:vMerge w:val="restart"/>
            <w:vAlign w:val="center"/>
          </w:tcPr>
          <w:p w14:paraId="2B8FFE1B" w14:textId="3CD44305" w:rsidR="005C77F5" w:rsidRPr="008D1491" w:rsidRDefault="00E576F2" w:rsidP="00AD4CF8">
            <w:pPr>
              <w:spacing w:line="240" w:lineRule="auto"/>
              <w:jc w:val="center"/>
              <w:rPr>
                <w:sz w:val="20"/>
                <w:szCs w:val="20"/>
              </w:rPr>
            </w:pPr>
            <w:r>
              <w:rPr>
                <w:sz w:val="20"/>
                <w:szCs w:val="20"/>
              </w:rPr>
              <w:t>Smart</w:t>
            </w:r>
            <w:r w:rsidR="00607EC8">
              <w:rPr>
                <w:sz w:val="20"/>
                <w:szCs w:val="20"/>
              </w:rPr>
              <w:t xml:space="preserve"> </w:t>
            </w:r>
            <w:r w:rsidR="00531540">
              <w:rPr>
                <w:sz w:val="20"/>
                <w:szCs w:val="20"/>
              </w:rPr>
              <w:t>Glass</w:t>
            </w:r>
          </w:p>
        </w:tc>
        <w:tc>
          <w:tcPr>
            <w:tcW w:w="1730" w:type="dxa"/>
            <w:vAlign w:val="center"/>
          </w:tcPr>
          <w:p w14:paraId="5BDA7373" w14:textId="01BB5ADB" w:rsidR="005C77F5" w:rsidRPr="005C77F5" w:rsidRDefault="00531540" w:rsidP="00AD4CF8">
            <w:pPr>
              <w:spacing w:line="240" w:lineRule="auto"/>
              <w:jc w:val="center"/>
              <w:rPr>
                <w:rFonts w:cstheme="minorHAnsi"/>
                <w:bCs/>
                <w:color w:val="000000" w:themeColor="text1"/>
                <w:sz w:val="20"/>
                <w:szCs w:val="20"/>
              </w:rPr>
            </w:pPr>
            <w:r>
              <w:rPr>
                <w:bCs/>
                <w:i/>
                <w:color w:val="000000" w:themeColor="text1"/>
                <w:sz w:val="20"/>
                <w:szCs w:val="20"/>
              </w:rPr>
              <w:t>million m</w:t>
            </w:r>
            <w:r w:rsidRPr="00531540">
              <w:rPr>
                <w:bCs/>
                <w:i/>
                <w:color w:val="000000" w:themeColor="text1"/>
                <w:sz w:val="20"/>
                <w:szCs w:val="20"/>
                <w:vertAlign w:val="superscript"/>
              </w:rPr>
              <w:t>2</w:t>
            </w:r>
            <w:r w:rsidR="00E90965">
              <w:rPr>
                <w:bCs/>
                <w:i/>
                <w:color w:val="000000" w:themeColor="text1"/>
                <w:sz w:val="20"/>
                <w:szCs w:val="20"/>
                <w:vertAlign w:val="superscript"/>
              </w:rPr>
              <w:t xml:space="preserve"> </w:t>
            </w:r>
            <w:r w:rsidR="00E90965" w:rsidRPr="00E90965">
              <w:rPr>
                <w:bCs/>
                <w:i/>
                <w:color w:val="000000" w:themeColor="text1"/>
                <w:sz w:val="20"/>
                <w:szCs w:val="20"/>
              </w:rPr>
              <w:t>floor space equivalent</w:t>
            </w:r>
            <w:r w:rsidR="00E90965">
              <w:rPr>
                <w:bCs/>
                <w:i/>
                <w:color w:val="000000" w:themeColor="text1"/>
                <w:sz w:val="20"/>
                <w:szCs w:val="20"/>
                <w:vertAlign w:val="superscript"/>
              </w:rPr>
              <w:t xml:space="preserve"> </w:t>
            </w:r>
          </w:p>
        </w:tc>
        <w:tc>
          <w:tcPr>
            <w:tcW w:w="1276" w:type="dxa"/>
            <w:vAlign w:val="center"/>
          </w:tcPr>
          <w:p w14:paraId="72C0B03E" w14:textId="77C07680" w:rsidR="005C77F5" w:rsidRPr="008006D0" w:rsidRDefault="0023180C" w:rsidP="00AD4CF8">
            <w:pPr>
              <w:spacing w:line="240" w:lineRule="auto"/>
              <w:jc w:val="center"/>
              <w:rPr>
                <w:rFonts w:cstheme="minorHAnsi"/>
                <w:bCs/>
                <w:sz w:val="20"/>
                <w:szCs w:val="20"/>
              </w:rPr>
            </w:pPr>
            <w:r>
              <w:rPr>
                <w:rFonts w:cstheme="minorHAnsi"/>
                <w:bCs/>
                <w:sz w:val="20"/>
                <w:szCs w:val="20"/>
              </w:rPr>
              <w:t>42</w:t>
            </w:r>
          </w:p>
        </w:tc>
        <w:tc>
          <w:tcPr>
            <w:tcW w:w="1417" w:type="dxa"/>
            <w:shd w:val="clear" w:color="auto" w:fill="auto"/>
            <w:vAlign w:val="center"/>
          </w:tcPr>
          <w:p w14:paraId="2A8FE7A2" w14:textId="706EDAA5" w:rsidR="005C77F5" w:rsidRPr="008006D0" w:rsidRDefault="004955F3" w:rsidP="00AD4CF8">
            <w:pPr>
              <w:spacing w:line="240" w:lineRule="auto"/>
              <w:jc w:val="center"/>
              <w:rPr>
                <w:rFonts w:cstheme="minorHAnsi"/>
                <w:bCs/>
                <w:sz w:val="20"/>
                <w:szCs w:val="20"/>
              </w:rPr>
            </w:pPr>
            <w:r>
              <w:rPr>
                <w:rFonts w:cstheme="minorHAnsi"/>
                <w:bCs/>
                <w:sz w:val="20"/>
                <w:szCs w:val="20"/>
              </w:rPr>
              <w:t>3,</w:t>
            </w:r>
            <w:r w:rsidR="0023180C">
              <w:rPr>
                <w:rFonts w:cstheme="minorHAnsi"/>
                <w:bCs/>
                <w:sz w:val="20"/>
                <w:szCs w:val="20"/>
              </w:rPr>
              <w:t>479</w:t>
            </w:r>
            <w:r w:rsidR="00A37D0F">
              <w:rPr>
                <w:rFonts w:cstheme="minorHAnsi"/>
                <w:bCs/>
                <w:sz w:val="20"/>
                <w:szCs w:val="20"/>
              </w:rPr>
              <w:t>.4</w:t>
            </w:r>
            <w:r w:rsidR="0044507F">
              <w:rPr>
                <w:rFonts w:cstheme="minorHAnsi"/>
                <w:bCs/>
                <w:sz w:val="20"/>
                <w:szCs w:val="20"/>
              </w:rPr>
              <w:t>0</w:t>
            </w:r>
          </w:p>
        </w:tc>
        <w:tc>
          <w:tcPr>
            <w:tcW w:w="1559" w:type="dxa"/>
            <w:shd w:val="clear" w:color="auto" w:fill="auto"/>
            <w:vAlign w:val="center"/>
          </w:tcPr>
          <w:p w14:paraId="79EE8DDC" w14:textId="6A7B339F" w:rsidR="005C77F5" w:rsidRPr="008006D0" w:rsidRDefault="0023180C" w:rsidP="00AD4CF8">
            <w:pPr>
              <w:spacing w:line="240" w:lineRule="auto"/>
              <w:jc w:val="center"/>
              <w:rPr>
                <w:rFonts w:cstheme="minorHAnsi"/>
                <w:bCs/>
                <w:sz w:val="20"/>
                <w:szCs w:val="20"/>
              </w:rPr>
            </w:pPr>
            <w:r>
              <w:rPr>
                <w:rFonts w:cstheme="minorHAnsi"/>
                <w:bCs/>
                <w:sz w:val="20"/>
                <w:szCs w:val="20"/>
              </w:rPr>
              <w:t>5,799</w:t>
            </w:r>
          </w:p>
        </w:tc>
        <w:tc>
          <w:tcPr>
            <w:tcW w:w="1284" w:type="dxa"/>
            <w:shd w:val="clear" w:color="auto" w:fill="auto"/>
            <w:vAlign w:val="center"/>
          </w:tcPr>
          <w:p w14:paraId="5B002A1D" w14:textId="0E919D7B" w:rsidR="005C77F5" w:rsidRPr="008006D0" w:rsidRDefault="0023180C" w:rsidP="00AD4CF8">
            <w:pPr>
              <w:spacing w:line="240" w:lineRule="auto"/>
              <w:jc w:val="center"/>
              <w:rPr>
                <w:rFonts w:cstheme="minorHAnsi"/>
                <w:bCs/>
                <w:sz w:val="20"/>
                <w:szCs w:val="20"/>
              </w:rPr>
            </w:pPr>
            <w:r>
              <w:rPr>
                <w:rFonts w:cstheme="minorHAnsi"/>
                <w:bCs/>
                <w:sz w:val="20"/>
                <w:szCs w:val="20"/>
              </w:rPr>
              <w:t>8,698</w:t>
            </w:r>
          </w:p>
        </w:tc>
      </w:tr>
      <w:tr w:rsidR="005C77F5" w:rsidRPr="008D1491" w14:paraId="59E1863D" w14:textId="77777777" w:rsidTr="0044507F">
        <w:trPr>
          <w:trHeight w:val="32"/>
        </w:trPr>
        <w:tc>
          <w:tcPr>
            <w:tcW w:w="1951" w:type="dxa"/>
            <w:vMerge/>
            <w:vAlign w:val="center"/>
          </w:tcPr>
          <w:p w14:paraId="518ED63B" w14:textId="77777777" w:rsidR="005C77F5" w:rsidRDefault="005C77F5" w:rsidP="00AD4CF8">
            <w:pPr>
              <w:spacing w:line="240" w:lineRule="auto"/>
              <w:jc w:val="center"/>
              <w:rPr>
                <w:sz w:val="20"/>
                <w:szCs w:val="20"/>
              </w:rPr>
            </w:pPr>
          </w:p>
        </w:tc>
        <w:tc>
          <w:tcPr>
            <w:tcW w:w="1730" w:type="dxa"/>
            <w:vAlign w:val="center"/>
          </w:tcPr>
          <w:p w14:paraId="2352B4C1" w14:textId="295017F5" w:rsidR="005C77F5" w:rsidRPr="005C77F5" w:rsidRDefault="005C77F5" w:rsidP="00AD4CF8">
            <w:pPr>
              <w:spacing w:line="240" w:lineRule="auto"/>
              <w:jc w:val="center"/>
              <w:rPr>
                <w:rFonts w:cstheme="minorHAnsi"/>
                <w:bCs/>
                <w:color w:val="000000" w:themeColor="text1"/>
                <w:sz w:val="20"/>
                <w:szCs w:val="20"/>
              </w:rPr>
            </w:pPr>
            <w:r w:rsidRPr="005C77F5">
              <w:rPr>
                <w:bCs/>
                <w:i/>
                <w:iCs/>
                <w:color w:val="000000" w:themeColor="text1"/>
                <w:sz w:val="20"/>
                <w:szCs w:val="20"/>
              </w:rPr>
              <w:t xml:space="preserve">% </w:t>
            </w:r>
            <w:r w:rsidR="00531540">
              <w:rPr>
                <w:bCs/>
                <w:i/>
                <w:iCs/>
                <w:color w:val="000000" w:themeColor="text1"/>
                <w:sz w:val="20"/>
                <w:szCs w:val="20"/>
              </w:rPr>
              <w:t>TAM</w:t>
            </w:r>
          </w:p>
        </w:tc>
        <w:tc>
          <w:tcPr>
            <w:tcW w:w="1276" w:type="dxa"/>
            <w:vAlign w:val="center"/>
          </w:tcPr>
          <w:p w14:paraId="4FD03435" w14:textId="2DBD4564" w:rsidR="005C77F5" w:rsidRPr="008006D0" w:rsidRDefault="00531540" w:rsidP="00AD4CF8">
            <w:pPr>
              <w:spacing w:line="240" w:lineRule="auto"/>
              <w:jc w:val="center"/>
              <w:rPr>
                <w:rFonts w:cstheme="minorHAnsi"/>
                <w:bCs/>
                <w:sz w:val="20"/>
                <w:szCs w:val="20"/>
              </w:rPr>
            </w:pPr>
            <w:r>
              <w:rPr>
                <w:rFonts w:cstheme="minorHAnsi"/>
                <w:bCs/>
                <w:sz w:val="20"/>
                <w:szCs w:val="20"/>
              </w:rPr>
              <w:t>0.</w:t>
            </w:r>
            <w:r w:rsidR="0023180C">
              <w:rPr>
                <w:rFonts w:cstheme="minorHAnsi"/>
                <w:bCs/>
                <w:sz w:val="20"/>
                <w:szCs w:val="20"/>
              </w:rPr>
              <w:t>49</w:t>
            </w:r>
            <w:r>
              <w:rPr>
                <w:rFonts w:cstheme="minorHAnsi"/>
                <w:bCs/>
                <w:sz w:val="20"/>
                <w:szCs w:val="20"/>
              </w:rPr>
              <w:t>%</w:t>
            </w:r>
          </w:p>
        </w:tc>
        <w:tc>
          <w:tcPr>
            <w:tcW w:w="1417" w:type="dxa"/>
            <w:shd w:val="clear" w:color="auto" w:fill="auto"/>
            <w:vAlign w:val="center"/>
          </w:tcPr>
          <w:p w14:paraId="34CAFB53" w14:textId="2FA83DB0" w:rsidR="005C77F5" w:rsidRDefault="00ED6FAB" w:rsidP="00AD4CF8">
            <w:pPr>
              <w:spacing w:line="240" w:lineRule="auto"/>
              <w:jc w:val="center"/>
              <w:rPr>
                <w:rFonts w:cstheme="minorHAnsi"/>
                <w:bCs/>
                <w:sz w:val="20"/>
                <w:szCs w:val="20"/>
              </w:rPr>
            </w:pPr>
            <w:r>
              <w:rPr>
                <w:rFonts w:cstheme="minorHAnsi"/>
                <w:bCs/>
                <w:sz w:val="20"/>
                <w:szCs w:val="20"/>
              </w:rPr>
              <w:t>30%</w:t>
            </w:r>
          </w:p>
        </w:tc>
        <w:tc>
          <w:tcPr>
            <w:tcW w:w="1559" w:type="dxa"/>
            <w:shd w:val="clear" w:color="auto" w:fill="auto"/>
            <w:vAlign w:val="center"/>
          </w:tcPr>
          <w:p w14:paraId="43B375D1" w14:textId="02B2C57F" w:rsidR="005C77F5" w:rsidRDefault="00ED6FAB" w:rsidP="00AD4CF8">
            <w:pPr>
              <w:spacing w:line="240" w:lineRule="auto"/>
              <w:jc w:val="center"/>
              <w:rPr>
                <w:rFonts w:cstheme="minorHAnsi"/>
                <w:bCs/>
                <w:sz w:val="20"/>
                <w:szCs w:val="20"/>
              </w:rPr>
            </w:pPr>
            <w:r>
              <w:rPr>
                <w:rFonts w:cstheme="minorHAnsi"/>
                <w:bCs/>
                <w:sz w:val="20"/>
                <w:szCs w:val="20"/>
              </w:rPr>
              <w:t>50%</w:t>
            </w:r>
          </w:p>
        </w:tc>
        <w:tc>
          <w:tcPr>
            <w:tcW w:w="1284" w:type="dxa"/>
            <w:shd w:val="clear" w:color="auto" w:fill="auto"/>
            <w:vAlign w:val="center"/>
          </w:tcPr>
          <w:p w14:paraId="7641EB01" w14:textId="1283FEE9" w:rsidR="005C77F5" w:rsidRDefault="00ED6FAB" w:rsidP="00AD4CF8">
            <w:pPr>
              <w:spacing w:line="240" w:lineRule="auto"/>
              <w:jc w:val="center"/>
              <w:rPr>
                <w:rFonts w:cstheme="minorHAnsi"/>
                <w:bCs/>
                <w:sz w:val="20"/>
                <w:szCs w:val="20"/>
              </w:rPr>
            </w:pPr>
            <w:r>
              <w:rPr>
                <w:rFonts w:cstheme="minorHAnsi"/>
                <w:bCs/>
                <w:sz w:val="20"/>
                <w:szCs w:val="20"/>
              </w:rPr>
              <w:t>75%</w:t>
            </w:r>
          </w:p>
        </w:tc>
      </w:tr>
    </w:tbl>
    <w:p w14:paraId="2AB38D2C" w14:textId="77777777" w:rsidR="00762877" w:rsidRDefault="00762877" w:rsidP="00EB247F">
      <w:pPr>
        <w:spacing w:after="0"/>
        <w:jc w:val="center"/>
        <w:rPr>
          <w:rFonts w:cstheme="minorHAnsi"/>
          <w:b/>
          <w:bCs/>
          <w:i/>
        </w:rPr>
      </w:pPr>
    </w:p>
    <w:p w14:paraId="0D817E1E" w14:textId="77777777" w:rsidR="0032353F" w:rsidRDefault="0032353F" w:rsidP="00EB247F">
      <w:pPr>
        <w:pStyle w:val="Caption"/>
        <w:jc w:val="center"/>
      </w:pPr>
    </w:p>
    <w:p w14:paraId="7A2926D4" w14:textId="212DFC39" w:rsidR="003A7929" w:rsidRPr="0032353F" w:rsidRDefault="00E418A9" w:rsidP="003F0796">
      <w:pPr>
        <w:pStyle w:val="Caption"/>
        <w:jc w:val="center"/>
      </w:pPr>
      <w:r>
        <w:rPr>
          <w:noProof/>
        </w:rPr>
        <w:drawing>
          <wp:inline distT="0" distB="0" distL="0" distR="0" wp14:anchorId="23D20170" wp14:editId="725E27E9">
            <wp:extent cx="4639310" cy="3481070"/>
            <wp:effectExtent l="0" t="0" r="889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639310" cy="3481070"/>
                    </a:xfrm>
                    <a:prstGeom prst="rect">
                      <a:avLst/>
                    </a:prstGeom>
                    <a:noFill/>
                  </pic:spPr>
                </pic:pic>
              </a:graphicData>
            </a:graphic>
          </wp:inline>
        </w:drawing>
      </w:r>
    </w:p>
    <w:p w14:paraId="567E303A" w14:textId="4429A141" w:rsidR="00762877" w:rsidRPr="005C77F5" w:rsidRDefault="00977F6D" w:rsidP="005C77F5">
      <w:pPr>
        <w:pStyle w:val="Caption"/>
        <w:jc w:val="center"/>
        <w:rPr>
          <w:b/>
          <w:bCs/>
          <w:i w:val="0"/>
          <w:iCs w:val="0"/>
        </w:rPr>
      </w:pPr>
      <w:bookmarkStart w:id="113" w:name="_Toc4140667"/>
      <w:r w:rsidRPr="0032353F">
        <w:t xml:space="preserve">Figure </w:t>
      </w:r>
      <w:r w:rsidR="00AF54D2">
        <w:rPr>
          <w:noProof/>
        </w:rPr>
        <w:fldChar w:fldCharType="begin"/>
      </w:r>
      <w:r w:rsidR="00AF54D2">
        <w:rPr>
          <w:noProof/>
        </w:rPr>
        <w:instrText xml:space="preserve"> STYLEREF 1 \s </w:instrText>
      </w:r>
      <w:r w:rsidR="00AF54D2">
        <w:rPr>
          <w:noProof/>
        </w:rPr>
        <w:fldChar w:fldCharType="separate"/>
      </w:r>
      <w:r w:rsidR="00F743DA">
        <w:rPr>
          <w:noProof/>
        </w:rPr>
        <w:t>3</w:t>
      </w:r>
      <w:r w:rsidR="00AF54D2">
        <w:rPr>
          <w:noProof/>
        </w:rPr>
        <w:fldChar w:fldCharType="end"/>
      </w:r>
      <w:r w:rsidR="00010A2E">
        <w:t>.</w:t>
      </w:r>
      <w:r w:rsidR="00AF54D2">
        <w:rPr>
          <w:noProof/>
        </w:rPr>
        <w:fldChar w:fldCharType="begin"/>
      </w:r>
      <w:r w:rsidR="00AF54D2">
        <w:rPr>
          <w:noProof/>
        </w:rPr>
        <w:instrText xml:space="preserve"> SEQ Figure \* ARABIC \s 1 </w:instrText>
      </w:r>
      <w:r w:rsidR="00AF54D2">
        <w:rPr>
          <w:noProof/>
        </w:rPr>
        <w:fldChar w:fldCharType="separate"/>
      </w:r>
      <w:r w:rsidR="00F743DA">
        <w:rPr>
          <w:noProof/>
        </w:rPr>
        <w:t>1</w:t>
      </w:r>
      <w:r w:rsidR="00AF54D2">
        <w:rPr>
          <w:noProof/>
        </w:rPr>
        <w:fldChar w:fldCharType="end"/>
      </w:r>
      <w:r w:rsidRPr="0032353F">
        <w:t xml:space="preserve"> </w:t>
      </w:r>
      <w:r w:rsidR="00807D37" w:rsidRPr="0032353F">
        <w:t xml:space="preserve">World Annual </w:t>
      </w:r>
      <w:r w:rsidRPr="0032353F">
        <w:t>Adoption 2020-2050</w:t>
      </w:r>
      <w:r w:rsidR="00674110">
        <w:t>.</w:t>
      </w:r>
      <w:bookmarkEnd w:id="113"/>
    </w:p>
    <w:p w14:paraId="6B6F22E7" w14:textId="19002B27" w:rsidR="003A7929" w:rsidRDefault="551A77D0" w:rsidP="00483FFA">
      <w:pPr>
        <w:pStyle w:val="Heading2"/>
        <w:numPr>
          <w:ilvl w:val="1"/>
          <w:numId w:val="26"/>
        </w:numPr>
      </w:pPr>
      <w:bookmarkStart w:id="114" w:name="_Toc24556424"/>
      <w:r w:rsidRPr="551A77D0">
        <w:t>Climate Impacts</w:t>
      </w:r>
      <w:bookmarkEnd w:id="114"/>
    </w:p>
    <w:p w14:paraId="61041E32" w14:textId="64260378" w:rsidR="0032353F" w:rsidRPr="00B9196D" w:rsidRDefault="0032353F" w:rsidP="0032353F">
      <w:r w:rsidRPr="00B9196D">
        <w:t xml:space="preserve">Below are the emissions results of the analysis for each scenario which include total emissions reduction, atmospheric concentration changes, and sequestration where relevant. For a detailed explanation of each result, please see the </w:t>
      </w:r>
      <w:r w:rsidR="00FE4075">
        <w:fldChar w:fldCharType="begin"/>
      </w:r>
      <w:r w:rsidR="00FE4075">
        <w:instrText xml:space="preserve"> REF _Ref528258729 \h </w:instrText>
      </w:r>
      <w:r w:rsidR="00FE4075">
        <w:fldChar w:fldCharType="separate"/>
      </w:r>
      <w:r w:rsidR="00F743DA" w:rsidRPr="00BB79D6">
        <w:t>Glossary</w:t>
      </w:r>
      <w:r w:rsidR="00FE4075">
        <w:fldChar w:fldCharType="end"/>
      </w:r>
      <w:r w:rsidR="00FE4075">
        <w:t>.</w:t>
      </w:r>
    </w:p>
    <w:p w14:paraId="4DA2B4CB" w14:textId="3A8C4F7E" w:rsidR="00762877" w:rsidRPr="00762877" w:rsidRDefault="0066753A" w:rsidP="00EB247F">
      <w:pPr>
        <w:pStyle w:val="Caption"/>
        <w:jc w:val="center"/>
        <w:rPr>
          <w:rFonts w:eastAsia="Times New Roman" w:cs="Times New Roman"/>
          <w:sz w:val="24"/>
          <w:szCs w:val="24"/>
          <w:lang w:eastAsia="zh-CN"/>
        </w:rPr>
      </w:pPr>
      <w:bookmarkStart w:id="115" w:name="_Toc4140677"/>
      <w:r>
        <w:t xml:space="preserve">Table </w:t>
      </w:r>
      <w:r w:rsidR="008B59D5">
        <w:rPr>
          <w:noProof/>
        </w:rPr>
        <w:fldChar w:fldCharType="begin"/>
      </w:r>
      <w:r w:rsidR="008B59D5">
        <w:rPr>
          <w:noProof/>
        </w:rPr>
        <w:instrText xml:space="preserve"> STYLEREF 1 \s </w:instrText>
      </w:r>
      <w:r w:rsidR="008B59D5">
        <w:rPr>
          <w:noProof/>
        </w:rPr>
        <w:fldChar w:fldCharType="separate"/>
      </w:r>
      <w:r w:rsidR="00F743DA">
        <w:rPr>
          <w:noProof/>
        </w:rPr>
        <w:t>3</w:t>
      </w:r>
      <w:r w:rsidR="008B59D5">
        <w:rPr>
          <w:noProof/>
        </w:rPr>
        <w:fldChar w:fldCharType="end"/>
      </w:r>
      <w:r w:rsidR="00492F5E">
        <w:t>.</w:t>
      </w:r>
      <w:r w:rsidR="008B59D5">
        <w:rPr>
          <w:noProof/>
        </w:rPr>
        <w:fldChar w:fldCharType="begin"/>
      </w:r>
      <w:r w:rsidR="008B59D5">
        <w:rPr>
          <w:noProof/>
        </w:rPr>
        <w:instrText xml:space="preserve"> SEQ Table \* ARABIC \s 1 </w:instrText>
      </w:r>
      <w:r w:rsidR="008B59D5">
        <w:rPr>
          <w:noProof/>
        </w:rPr>
        <w:fldChar w:fldCharType="separate"/>
      </w:r>
      <w:r w:rsidR="00F743DA">
        <w:rPr>
          <w:noProof/>
        </w:rPr>
        <w:t>2</w:t>
      </w:r>
      <w:r w:rsidR="008B59D5">
        <w:rPr>
          <w:noProof/>
        </w:rPr>
        <w:fldChar w:fldCharType="end"/>
      </w:r>
      <w:r>
        <w:t xml:space="preserve"> Climate Impacts</w:t>
      </w:r>
      <w:bookmarkEnd w:id="115"/>
    </w:p>
    <w:tbl>
      <w:tblPr>
        <w:tblW w:w="4644" w:type="dxa"/>
        <w:jc w:val="center"/>
        <w:tblLayout w:type="fixed"/>
        <w:tblCellMar>
          <w:top w:w="15" w:type="dxa"/>
          <w:left w:w="15" w:type="dxa"/>
          <w:bottom w:w="15" w:type="dxa"/>
          <w:right w:w="15" w:type="dxa"/>
        </w:tblCellMar>
        <w:tblLook w:val="04A0" w:firstRow="1" w:lastRow="0" w:firstColumn="1" w:lastColumn="0" w:noHBand="0" w:noVBand="1"/>
      </w:tblPr>
      <w:tblGrid>
        <w:gridCol w:w="1124"/>
        <w:gridCol w:w="1206"/>
        <w:gridCol w:w="1104"/>
        <w:gridCol w:w="1210"/>
      </w:tblGrid>
      <w:tr w:rsidR="007F386F" w:rsidRPr="006B675D" w14:paraId="0150056F" w14:textId="1D8EC1D7" w:rsidTr="001C195D">
        <w:trPr>
          <w:cantSplit/>
          <w:trHeight w:val="124"/>
          <w:tblHeader/>
          <w:jc w:val="center"/>
        </w:trPr>
        <w:tc>
          <w:tcPr>
            <w:tcW w:w="1124" w:type="dxa"/>
            <w:vMerge w:val="restart"/>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4F81BD" w:themeFill="accent1"/>
            <w:tcMar>
              <w:top w:w="100" w:type="dxa"/>
              <w:left w:w="100" w:type="dxa"/>
              <w:bottom w:w="100" w:type="dxa"/>
              <w:right w:w="100" w:type="dxa"/>
            </w:tcMar>
            <w:vAlign w:val="center"/>
            <w:hideMark/>
          </w:tcPr>
          <w:p w14:paraId="203E3878" w14:textId="77777777" w:rsidR="007F386F" w:rsidRPr="00F26176" w:rsidRDefault="007F386F" w:rsidP="00AD4CF8">
            <w:pPr>
              <w:spacing w:line="240" w:lineRule="auto"/>
              <w:jc w:val="center"/>
              <w:rPr>
                <w:rFonts w:cstheme="minorHAnsi"/>
                <w:b/>
                <w:bCs/>
                <w:color w:val="FFFFFF" w:themeColor="background1"/>
                <w:sz w:val="20"/>
                <w:szCs w:val="20"/>
                <w:lang w:eastAsia="zh-CN"/>
              </w:rPr>
            </w:pPr>
            <w:r w:rsidRPr="00F26176">
              <w:rPr>
                <w:rFonts w:cstheme="minorHAnsi"/>
                <w:b/>
                <w:bCs/>
                <w:color w:val="FFFFFF" w:themeColor="background1"/>
                <w:sz w:val="20"/>
                <w:szCs w:val="20"/>
                <w:lang w:eastAsia="zh-CN"/>
              </w:rPr>
              <w:t>Scenario</w:t>
            </w:r>
          </w:p>
        </w:tc>
        <w:tc>
          <w:tcPr>
            <w:tcW w:w="120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4F81BD" w:themeFill="accent1"/>
            <w:tcMar>
              <w:top w:w="100" w:type="dxa"/>
              <w:left w:w="100" w:type="dxa"/>
              <w:bottom w:w="100" w:type="dxa"/>
              <w:right w:w="100" w:type="dxa"/>
            </w:tcMar>
            <w:vAlign w:val="center"/>
            <w:hideMark/>
          </w:tcPr>
          <w:p w14:paraId="0E0923C5" w14:textId="77777777" w:rsidR="007F386F" w:rsidRPr="00F26176" w:rsidRDefault="007F386F" w:rsidP="00AD4CF8">
            <w:pPr>
              <w:spacing w:line="240" w:lineRule="auto"/>
              <w:jc w:val="center"/>
              <w:rPr>
                <w:rFonts w:cstheme="minorHAnsi"/>
                <w:b/>
                <w:bCs/>
                <w:color w:val="FFFFFF" w:themeColor="background1"/>
                <w:sz w:val="20"/>
                <w:szCs w:val="20"/>
                <w:lang w:eastAsia="zh-CN"/>
              </w:rPr>
            </w:pPr>
            <w:r w:rsidRPr="00F26176">
              <w:rPr>
                <w:rFonts w:cstheme="minorHAnsi"/>
                <w:b/>
                <w:bCs/>
                <w:color w:val="FFFFFF" w:themeColor="background1"/>
                <w:sz w:val="20"/>
                <w:szCs w:val="20"/>
                <w:lang w:eastAsia="zh-CN"/>
              </w:rPr>
              <w:t>Maximum Annual Emissions Reduction</w:t>
            </w:r>
          </w:p>
        </w:tc>
        <w:tc>
          <w:tcPr>
            <w:tcW w:w="110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4F81BD" w:themeFill="accent1"/>
            <w:tcMar>
              <w:top w:w="100" w:type="dxa"/>
              <w:left w:w="100" w:type="dxa"/>
              <w:bottom w:w="100" w:type="dxa"/>
              <w:right w:w="100" w:type="dxa"/>
            </w:tcMar>
            <w:vAlign w:val="center"/>
            <w:hideMark/>
          </w:tcPr>
          <w:p w14:paraId="0FADFDAF" w14:textId="77777777" w:rsidR="007F386F" w:rsidRPr="00F26176" w:rsidRDefault="007F386F" w:rsidP="00AD4CF8">
            <w:pPr>
              <w:spacing w:line="240" w:lineRule="auto"/>
              <w:jc w:val="center"/>
              <w:rPr>
                <w:rFonts w:cstheme="minorHAnsi"/>
                <w:b/>
                <w:bCs/>
                <w:color w:val="FFFFFF" w:themeColor="background1"/>
                <w:sz w:val="20"/>
                <w:szCs w:val="20"/>
                <w:lang w:eastAsia="zh-CN"/>
              </w:rPr>
            </w:pPr>
            <w:r w:rsidRPr="00F26176">
              <w:rPr>
                <w:rFonts w:cstheme="minorHAnsi"/>
                <w:b/>
                <w:bCs/>
                <w:color w:val="FFFFFF" w:themeColor="background1"/>
                <w:sz w:val="20"/>
                <w:szCs w:val="20"/>
                <w:lang w:eastAsia="zh-CN"/>
              </w:rPr>
              <w:t>Total Emissions Reduction</w:t>
            </w:r>
          </w:p>
        </w:tc>
        <w:tc>
          <w:tcPr>
            <w:tcW w:w="121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4F81BD" w:themeFill="accent1"/>
            <w:tcMar>
              <w:top w:w="100" w:type="dxa"/>
              <w:left w:w="100" w:type="dxa"/>
              <w:bottom w:w="100" w:type="dxa"/>
              <w:right w:w="100" w:type="dxa"/>
            </w:tcMar>
            <w:vAlign w:val="center"/>
            <w:hideMark/>
          </w:tcPr>
          <w:p w14:paraId="08D8D42A" w14:textId="13F3EFDE" w:rsidR="007F386F" w:rsidRPr="00F26176" w:rsidRDefault="007F386F" w:rsidP="00AD4CF8">
            <w:pPr>
              <w:spacing w:line="240" w:lineRule="auto"/>
              <w:jc w:val="center"/>
              <w:rPr>
                <w:rFonts w:cstheme="minorHAnsi"/>
                <w:b/>
                <w:bCs/>
                <w:color w:val="FFFFFF" w:themeColor="background1"/>
                <w:sz w:val="20"/>
                <w:szCs w:val="20"/>
                <w:lang w:eastAsia="zh-CN"/>
              </w:rPr>
            </w:pPr>
            <w:r w:rsidRPr="00F26176">
              <w:rPr>
                <w:rFonts w:cstheme="minorHAnsi"/>
                <w:b/>
                <w:bCs/>
                <w:color w:val="FFFFFF" w:themeColor="background1"/>
                <w:sz w:val="20"/>
                <w:szCs w:val="20"/>
                <w:lang w:eastAsia="zh-CN"/>
              </w:rPr>
              <w:t>Emissions Reduction in 20</w:t>
            </w:r>
            <w:r w:rsidR="0044507F">
              <w:rPr>
                <w:rFonts w:cstheme="minorHAnsi"/>
                <w:b/>
                <w:bCs/>
                <w:color w:val="FFFFFF" w:themeColor="background1"/>
                <w:sz w:val="20"/>
                <w:szCs w:val="20"/>
                <w:lang w:eastAsia="zh-CN"/>
              </w:rPr>
              <w:t>5</w:t>
            </w:r>
            <w:r>
              <w:rPr>
                <w:rFonts w:cstheme="minorHAnsi"/>
                <w:b/>
                <w:bCs/>
                <w:color w:val="FFFFFF" w:themeColor="background1"/>
                <w:sz w:val="20"/>
                <w:szCs w:val="20"/>
                <w:lang w:eastAsia="zh-CN"/>
              </w:rPr>
              <w:t>0</w:t>
            </w:r>
          </w:p>
        </w:tc>
      </w:tr>
      <w:tr w:rsidR="007F386F" w:rsidRPr="006B675D" w14:paraId="6B5C6387" w14:textId="411C48F1" w:rsidTr="001C195D">
        <w:trPr>
          <w:cantSplit/>
          <w:trHeight w:val="97"/>
          <w:tblHeader/>
          <w:jc w:val="center"/>
        </w:trPr>
        <w:tc>
          <w:tcPr>
            <w:tcW w:w="1124" w:type="dxa"/>
            <w:vMerge/>
            <w:tcBorders>
              <w:top w:val="single" w:sz="8" w:space="0" w:color="000000"/>
              <w:left w:val="single" w:sz="8" w:space="0" w:color="000000"/>
              <w:bottom w:val="single" w:sz="8" w:space="0" w:color="000000"/>
              <w:right w:val="single" w:sz="8" w:space="0" w:color="000000"/>
            </w:tcBorders>
            <w:shd w:val="clear" w:color="auto" w:fill="4F81BD" w:themeFill="accent1"/>
            <w:vAlign w:val="center"/>
            <w:hideMark/>
          </w:tcPr>
          <w:p w14:paraId="75ED334F" w14:textId="77777777" w:rsidR="007F386F" w:rsidRPr="006B675D" w:rsidRDefault="007F386F" w:rsidP="00AD4CF8">
            <w:pPr>
              <w:spacing w:line="240" w:lineRule="auto"/>
              <w:jc w:val="center"/>
              <w:rPr>
                <w:rFonts w:cstheme="minorHAnsi"/>
                <w:b/>
                <w:bCs/>
                <w:i/>
                <w:color w:val="FFFFFF" w:themeColor="background1"/>
                <w:sz w:val="20"/>
                <w:szCs w:val="20"/>
                <w:lang w:eastAsia="zh-CN"/>
              </w:rPr>
            </w:pPr>
          </w:p>
        </w:tc>
        <w:tc>
          <w:tcPr>
            <w:tcW w:w="120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4F81BD" w:themeFill="accent1"/>
            <w:tcMar>
              <w:top w:w="100" w:type="dxa"/>
              <w:left w:w="100" w:type="dxa"/>
              <w:bottom w:w="100" w:type="dxa"/>
              <w:right w:w="100" w:type="dxa"/>
            </w:tcMar>
            <w:vAlign w:val="center"/>
            <w:hideMark/>
          </w:tcPr>
          <w:p w14:paraId="27D6628D" w14:textId="44CBC6CD" w:rsidR="007F386F" w:rsidRPr="006B675D" w:rsidRDefault="007F386F" w:rsidP="00AD4CF8">
            <w:pPr>
              <w:spacing w:line="240" w:lineRule="auto"/>
              <w:jc w:val="center"/>
              <w:rPr>
                <w:rFonts w:cstheme="minorHAnsi"/>
                <w:bCs/>
                <w:i/>
                <w:color w:val="FFFFFF" w:themeColor="background1"/>
                <w:sz w:val="20"/>
                <w:szCs w:val="20"/>
                <w:lang w:eastAsia="zh-CN"/>
              </w:rPr>
            </w:pPr>
            <w:r w:rsidRPr="006B675D">
              <w:rPr>
                <w:rFonts w:cstheme="minorHAnsi"/>
                <w:bCs/>
                <w:i/>
                <w:color w:val="FFFFFF" w:themeColor="background1"/>
                <w:sz w:val="20"/>
                <w:szCs w:val="20"/>
                <w:lang w:eastAsia="zh-CN"/>
              </w:rPr>
              <w:t>Gt CO</w:t>
            </w:r>
            <w:r w:rsidRPr="006B675D">
              <w:rPr>
                <w:rFonts w:cstheme="minorHAnsi"/>
                <w:bCs/>
                <w:i/>
                <w:color w:val="FFFFFF" w:themeColor="background1"/>
                <w:sz w:val="20"/>
                <w:szCs w:val="20"/>
                <w:vertAlign w:val="subscript"/>
                <w:lang w:eastAsia="zh-CN"/>
              </w:rPr>
              <w:t>2</w:t>
            </w:r>
            <w:r w:rsidRPr="006B675D">
              <w:rPr>
                <w:rFonts w:cstheme="minorHAnsi"/>
                <w:bCs/>
                <w:i/>
                <w:color w:val="FFFFFF" w:themeColor="background1"/>
                <w:sz w:val="20"/>
                <w:szCs w:val="20"/>
                <w:lang w:eastAsia="zh-CN"/>
              </w:rPr>
              <w:t>-eq/</w:t>
            </w:r>
            <w:r w:rsidR="00EC7D71">
              <w:rPr>
                <w:rFonts w:cstheme="minorHAnsi"/>
                <w:bCs/>
                <w:i/>
                <w:color w:val="FFFFFF" w:themeColor="background1"/>
                <w:sz w:val="20"/>
                <w:szCs w:val="20"/>
                <w:lang w:eastAsia="zh-CN"/>
              </w:rPr>
              <w:t xml:space="preserve"> </w:t>
            </w:r>
            <w:r w:rsidRPr="006B675D">
              <w:rPr>
                <w:rFonts w:cstheme="minorHAnsi"/>
                <w:bCs/>
                <w:i/>
                <w:color w:val="FFFFFF" w:themeColor="background1"/>
                <w:sz w:val="20"/>
                <w:szCs w:val="20"/>
                <w:lang w:eastAsia="zh-CN"/>
              </w:rPr>
              <w:t>yr.</w:t>
            </w:r>
          </w:p>
        </w:tc>
        <w:tc>
          <w:tcPr>
            <w:tcW w:w="110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4F81BD" w:themeFill="accent1"/>
            <w:tcMar>
              <w:top w:w="100" w:type="dxa"/>
              <w:left w:w="100" w:type="dxa"/>
              <w:bottom w:w="100" w:type="dxa"/>
              <w:right w:w="100" w:type="dxa"/>
            </w:tcMar>
            <w:vAlign w:val="center"/>
            <w:hideMark/>
          </w:tcPr>
          <w:p w14:paraId="668F7C2F" w14:textId="3C4791B6" w:rsidR="007F386F" w:rsidRPr="006B675D" w:rsidRDefault="007F386F" w:rsidP="00AD4CF8">
            <w:pPr>
              <w:spacing w:line="240" w:lineRule="auto"/>
              <w:jc w:val="center"/>
              <w:rPr>
                <w:rFonts w:cstheme="minorHAnsi"/>
                <w:bCs/>
                <w:i/>
                <w:color w:val="FFFFFF" w:themeColor="background1"/>
                <w:sz w:val="20"/>
                <w:szCs w:val="20"/>
                <w:lang w:eastAsia="zh-CN"/>
              </w:rPr>
            </w:pPr>
            <w:r w:rsidRPr="006B675D">
              <w:rPr>
                <w:rFonts w:cstheme="minorHAnsi"/>
                <w:bCs/>
                <w:i/>
                <w:color w:val="FFFFFF" w:themeColor="background1"/>
                <w:sz w:val="20"/>
                <w:szCs w:val="20"/>
                <w:lang w:eastAsia="zh-CN"/>
              </w:rPr>
              <w:t>Gt CO</w:t>
            </w:r>
            <w:r w:rsidRPr="006B675D">
              <w:rPr>
                <w:rFonts w:cstheme="minorHAnsi"/>
                <w:bCs/>
                <w:i/>
                <w:color w:val="FFFFFF" w:themeColor="background1"/>
                <w:sz w:val="20"/>
                <w:szCs w:val="20"/>
                <w:vertAlign w:val="subscript"/>
                <w:lang w:eastAsia="zh-CN"/>
              </w:rPr>
              <w:t>2</w:t>
            </w:r>
            <w:r w:rsidRPr="006B675D">
              <w:rPr>
                <w:rFonts w:cstheme="minorHAnsi"/>
                <w:bCs/>
                <w:i/>
                <w:color w:val="FFFFFF" w:themeColor="background1"/>
                <w:sz w:val="20"/>
                <w:szCs w:val="20"/>
                <w:lang w:eastAsia="zh-CN"/>
              </w:rPr>
              <w:t>-eq/</w:t>
            </w:r>
            <w:r w:rsidR="00EC7D71">
              <w:rPr>
                <w:rFonts w:cstheme="minorHAnsi"/>
                <w:bCs/>
                <w:i/>
                <w:color w:val="FFFFFF" w:themeColor="background1"/>
                <w:sz w:val="20"/>
                <w:szCs w:val="20"/>
                <w:lang w:eastAsia="zh-CN"/>
              </w:rPr>
              <w:t xml:space="preserve"> </w:t>
            </w:r>
            <w:r w:rsidRPr="006B675D">
              <w:rPr>
                <w:rFonts w:cstheme="minorHAnsi"/>
                <w:bCs/>
                <w:i/>
                <w:color w:val="FFFFFF" w:themeColor="background1"/>
                <w:sz w:val="20"/>
                <w:szCs w:val="20"/>
                <w:lang w:eastAsia="zh-CN"/>
              </w:rPr>
              <w:t>yr. (2020-2050)</w:t>
            </w:r>
          </w:p>
        </w:tc>
        <w:tc>
          <w:tcPr>
            <w:tcW w:w="121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4F81BD" w:themeFill="accent1"/>
            <w:tcMar>
              <w:top w:w="100" w:type="dxa"/>
              <w:left w:w="100" w:type="dxa"/>
              <w:bottom w:w="100" w:type="dxa"/>
              <w:right w:w="100" w:type="dxa"/>
            </w:tcMar>
            <w:vAlign w:val="center"/>
            <w:hideMark/>
          </w:tcPr>
          <w:p w14:paraId="3E01EFE1" w14:textId="22325E50" w:rsidR="007F386F" w:rsidRPr="006B675D" w:rsidRDefault="007F386F" w:rsidP="00AD4CF8">
            <w:pPr>
              <w:spacing w:line="240" w:lineRule="auto"/>
              <w:jc w:val="center"/>
              <w:rPr>
                <w:rFonts w:cstheme="minorHAnsi"/>
                <w:bCs/>
                <w:i/>
                <w:color w:val="FFFFFF" w:themeColor="background1"/>
                <w:sz w:val="20"/>
                <w:szCs w:val="20"/>
                <w:lang w:eastAsia="zh-CN"/>
              </w:rPr>
            </w:pPr>
            <w:r w:rsidRPr="006B675D">
              <w:rPr>
                <w:rFonts w:cstheme="minorHAnsi"/>
                <w:bCs/>
                <w:i/>
                <w:color w:val="FFFFFF" w:themeColor="background1"/>
                <w:sz w:val="20"/>
                <w:szCs w:val="20"/>
                <w:lang w:eastAsia="zh-CN"/>
              </w:rPr>
              <w:t>Gt CO</w:t>
            </w:r>
            <w:r w:rsidRPr="006B675D">
              <w:rPr>
                <w:rFonts w:cstheme="minorHAnsi"/>
                <w:bCs/>
                <w:i/>
                <w:color w:val="FFFFFF" w:themeColor="background1"/>
                <w:sz w:val="20"/>
                <w:szCs w:val="20"/>
                <w:vertAlign w:val="subscript"/>
                <w:lang w:eastAsia="zh-CN"/>
              </w:rPr>
              <w:t>2</w:t>
            </w:r>
            <w:r w:rsidRPr="006B675D">
              <w:rPr>
                <w:rFonts w:cstheme="minorHAnsi"/>
                <w:bCs/>
                <w:i/>
                <w:color w:val="FFFFFF" w:themeColor="background1"/>
                <w:sz w:val="20"/>
                <w:szCs w:val="20"/>
                <w:lang w:eastAsia="zh-CN"/>
              </w:rPr>
              <w:t>-eq/</w:t>
            </w:r>
            <w:r w:rsidR="00EC7D71">
              <w:rPr>
                <w:rFonts w:cstheme="minorHAnsi"/>
                <w:bCs/>
                <w:i/>
                <w:color w:val="FFFFFF" w:themeColor="background1"/>
                <w:sz w:val="20"/>
                <w:szCs w:val="20"/>
                <w:lang w:eastAsia="zh-CN"/>
              </w:rPr>
              <w:t xml:space="preserve"> </w:t>
            </w:r>
            <w:r w:rsidRPr="006B675D">
              <w:rPr>
                <w:rFonts w:cstheme="minorHAnsi"/>
                <w:bCs/>
                <w:i/>
                <w:color w:val="FFFFFF" w:themeColor="background1"/>
                <w:sz w:val="20"/>
                <w:szCs w:val="20"/>
                <w:lang w:eastAsia="zh-CN"/>
              </w:rPr>
              <w:t>year</w:t>
            </w:r>
          </w:p>
        </w:tc>
      </w:tr>
      <w:tr w:rsidR="007F386F" w:rsidRPr="006B675D" w14:paraId="354A2249" w14:textId="7B11184C" w:rsidTr="0044507F">
        <w:trPr>
          <w:trHeight w:val="52"/>
          <w:jc w:val="center"/>
        </w:trPr>
        <w:tc>
          <w:tcPr>
            <w:tcW w:w="112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hideMark/>
          </w:tcPr>
          <w:p w14:paraId="5263153F" w14:textId="77777777" w:rsidR="007F386F" w:rsidRPr="006B675D" w:rsidRDefault="007F386F" w:rsidP="00AD4CF8">
            <w:pPr>
              <w:shd w:val="clear" w:color="auto" w:fill="FFFFFF" w:themeFill="background1"/>
              <w:spacing w:after="0" w:line="240" w:lineRule="auto"/>
              <w:jc w:val="center"/>
              <w:rPr>
                <w:i/>
                <w:iCs/>
                <w:color w:val="000000" w:themeColor="text1"/>
                <w:sz w:val="20"/>
                <w:szCs w:val="20"/>
                <w:lang w:eastAsia="zh-CN"/>
              </w:rPr>
            </w:pPr>
            <w:r w:rsidRPr="006B675D">
              <w:rPr>
                <w:b/>
                <w:bCs/>
                <w:i/>
                <w:iCs/>
                <w:color w:val="000000" w:themeColor="text1"/>
                <w:sz w:val="20"/>
                <w:szCs w:val="20"/>
                <w:lang w:eastAsia="zh-CN"/>
              </w:rPr>
              <w:t>Plausible</w:t>
            </w:r>
          </w:p>
        </w:tc>
        <w:tc>
          <w:tcPr>
            <w:tcW w:w="120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vAlign w:val="center"/>
          </w:tcPr>
          <w:p w14:paraId="3E32FE9C" w14:textId="51F16A25" w:rsidR="007F386F" w:rsidRPr="006B675D" w:rsidRDefault="004955F3" w:rsidP="00AD4CF8">
            <w:pPr>
              <w:shd w:val="clear" w:color="auto" w:fill="FFFFFF"/>
              <w:spacing w:after="0" w:line="240" w:lineRule="auto"/>
              <w:jc w:val="center"/>
              <w:rPr>
                <w:rFonts w:eastAsia="Times New Roman" w:cstheme="minorHAnsi"/>
                <w:color w:val="000000" w:themeColor="text1"/>
                <w:sz w:val="20"/>
                <w:szCs w:val="20"/>
                <w:lang w:eastAsia="zh-CN"/>
              </w:rPr>
            </w:pPr>
            <w:r>
              <w:rPr>
                <w:rFonts w:eastAsia="Times New Roman" w:cstheme="minorHAnsi"/>
                <w:color w:val="000000" w:themeColor="text1"/>
                <w:sz w:val="20"/>
                <w:szCs w:val="20"/>
                <w:lang w:eastAsia="zh-CN"/>
              </w:rPr>
              <w:t>0.0</w:t>
            </w:r>
            <w:r w:rsidR="00D17167">
              <w:rPr>
                <w:rFonts w:eastAsia="Times New Roman" w:cstheme="minorHAnsi"/>
                <w:color w:val="000000" w:themeColor="text1"/>
                <w:sz w:val="20"/>
                <w:szCs w:val="20"/>
                <w:lang w:eastAsia="zh-CN"/>
              </w:rPr>
              <w:t>16</w:t>
            </w:r>
          </w:p>
        </w:tc>
        <w:tc>
          <w:tcPr>
            <w:tcW w:w="110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vAlign w:val="center"/>
          </w:tcPr>
          <w:p w14:paraId="455E6FA7" w14:textId="53756F2C" w:rsidR="007F386F" w:rsidRPr="006B675D" w:rsidRDefault="004955F3" w:rsidP="00AD4CF8">
            <w:pPr>
              <w:shd w:val="clear" w:color="auto" w:fill="FFFFFF"/>
              <w:spacing w:after="0" w:line="240" w:lineRule="auto"/>
              <w:jc w:val="center"/>
              <w:rPr>
                <w:rFonts w:eastAsia="Times New Roman" w:cstheme="minorHAnsi"/>
                <w:color w:val="000000" w:themeColor="text1"/>
                <w:sz w:val="20"/>
                <w:szCs w:val="20"/>
                <w:lang w:eastAsia="zh-CN"/>
              </w:rPr>
            </w:pPr>
            <w:r>
              <w:rPr>
                <w:rFonts w:eastAsia="Times New Roman" w:cstheme="minorHAnsi"/>
                <w:color w:val="000000" w:themeColor="text1"/>
                <w:sz w:val="20"/>
                <w:szCs w:val="20"/>
                <w:lang w:eastAsia="zh-CN"/>
              </w:rPr>
              <w:t>0.</w:t>
            </w:r>
            <w:r w:rsidR="0044507F">
              <w:rPr>
                <w:rFonts w:eastAsia="Times New Roman" w:cstheme="minorHAnsi"/>
                <w:color w:val="000000" w:themeColor="text1"/>
                <w:sz w:val="20"/>
                <w:szCs w:val="20"/>
                <w:lang w:eastAsia="zh-CN"/>
              </w:rPr>
              <w:t>3</w:t>
            </w:r>
            <w:r w:rsidR="0023180C">
              <w:rPr>
                <w:rFonts w:eastAsia="Times New Roman" w:cstheme="minorHAnsi"/>
                <w:color w:val="000000" w:themeColor="text1"/>
                <w:sz w:val="20"/>
                <w:szCs w:val="20"/>
                <w:lang w:eastAsia="zh-CN"/>
              </w:rPr>
              <w:t>1</w:t>
            </w:r>
          </w:p>
        </w:tc>
        <w:tc>
          <w:tcPr>
            <w:tcW w:w="121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vAlign w:val="center"/>
          </w:tcPr>
          <w:p w14:paraId="76625454" w14:textId="61A4E7BE" w:rsidR="007F386F" w:rsidRPr="006B675D" w:rsidRDefault="004955F3" w:rsidP="00AD4CF8">
            <w:pPr>
              <w:shd w:val="clear" w:color="auto" w:fill="FFFFFF"/>
              <w:spacing w:after="0" w:line="240" w:lineRule="auto"/>
              <w:jc w:val="center"/>
              <w:rPr>
                <w:rFonts w:eastAsia="Times New Roman" w:cstheme="minorHAnsi"/>
                <w:color w:val="000000" w:themeColor="text1"/>
                <w:sz w:val="20"/>
                <w:szCs w:val="20"/>
                <w:lang w:eastAsia="zh-CN"/>
              </w:rPr>
            </w:pPr>
            <w:r>
              <w:rPr>
                <w:rFonts w:eastAsia="Times New Roman" w:cstheme="minorHAnsi"/>
                <w:color w:val="000000" w:themeColor="text1"/>
                <w:sz w:val="20"/>
                <w:szCs w:val="20"/>
                <w:lang w:eastAsia="zh-CN"/>
              </w:rPr>
              <w:t>0.</w:t>
            </w:r>
            <w:r w:rsidR="0044507F">
              <w:rPr>
                <w:rFonts w:eastAsia="Times New Roman" w:cstheme="minorHAnsi"/>
                <w:color w:val="000000" w:themeColor="text1"/>
                <w:sz w:val="20"/>
                <w:szCs w:val="20"/>
                <w:lang w:eastAsia="zh-CN"/>
              </w:rPr>
              <w:t>0</w:t>
            </w:r>
            <w:r w:rsidR="00D17167">
              <w:rPr>
                <w:rFonts w:eastAsia="Times New Roman" w:cstheme="minorHAnsi"/>
                <w:color w:val="000000" w:themeColor="text1"/>
                <w:sz w:val="20"/>
                <w:szCs w:val="20"/>
                <w:lang w:eastAsia="zh-CN"/>
              </w:rPr>
              <w:t>1</w:t>
            </w:r>
            <w:r w:rsidR="0023180C">
              <w:rPr>
                <w:rFonts w:eastAsia="Times New Roman" w:cstheme="minorHAnsi"/>
                <w:color w:val="000000" w:themeColor="text1"/>
                <w:sz w:val="20"/>
                <w:szCs w:val="20"/>
                <w:lang w:eastAsia="zh-CN"/>
              </w:rPr>
              <w:t>4</w:t>
            </w:r>
          </w:p>
        </w:tc>
      </w:tr>
      <w:tr w:rsidR="0023180C" w:rsidRPr="006B675D" w14:paraId="7DCB0C2E" w14:textId="35D5AF3A" w:rsidTr="0044507F">
        <w:trPr>
          <w:trHeight w:val="52"/>
          <w:jc w:val="center"/>
        </w:trPr>
        <w:tc>
          <w:tcPr>
            <w:tcW w:w="112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hideMark/>
          </w:tcPr>
          <w:p w14:paraId="78122973" w14:textId="77777777" w:rsidR="0023180C" w:rsidRPr="006B675D" w:rsidRDefault="0023180C" w:rsidP="0023180C">
            <w:pPr>
              <w:shd w:val="clear" w:color="auto" w:fill="FFFFFF" w:themeFill="background1"/>
              <w:spacing w:after="0" w:line="240" w:lineRule="auto"/>
              <w:jc w:val="center"/>
              <w:rPr>
                <w:i/>
                <w:iCs/>
                <w:color w:val="000000" w:themeColor="text1"/>
                <w:sz w:val="20"/>
                <w:szCs w:val="20"/>
                <w:lang w:eastAsia="zh-CN"/>
              </w:rPr>
            </w:pPr>
            <w:r w:rsidRPr="006B675D">
              <w:rPr>
                <w:b/>
                <w:bCs/>
                <w:i/>
                <w:iCs/>
                <w:color w:val="000000" w:themeColor="text1"/>
                <w:sz w:val="20"/>
                <w:szCs w:val="20"/>
                <w:lang w:eastAsia="zh-CN"/>
              </w:rPr>
              <w:t>Drawdown</w:t>
            </w:r>
          </w:p>
        </w:tc>
        <w:tc>
          <w:tcPr>
            <w:tcW w:w="120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vAlign w:val="center"/>
          </w:tcPr>
          <w:p w14:paraId="6BCD264C" w14:textId="734FA9E1" w:rsidR="0023180C" w:rsidRPr="006B675D" w:rsidRDefault="0023180C" w:rsidP="0023180C">
            <w:pPr>
              <w:shd w:val="clear" w:color="auto" w:fill="FFFFFF"/>
              <w:spacing w:after="0" w:line="240" w:lineRule="auto"/>
              <w:jc w:val="center"/>
              <w:rPr>
                <w:rFonts w:eastAsia="Times New Roman" w:cstheme="minorHAnsi"/>
                <w:color w:val="000000" w:themeColor="text1"/>
                <w:sz w:val="20"/>
                <w:szCs w:val="20"/>
                <w:lang w:eastAsia="zh-CN"/>
              </w:rPr>
            </w:pPr>
            <w:r>
              <w:rPr>
                <w:color w:val="000000"/>
                <w:sz w:val="20"/>
                <w:szCs w:val="20"/>
              </w:rPr>
              <w:t>0.02</w:t>
            </w:r>
          </w:p>
        </w:tc>
        <w:tc>
          <w:tcPr>
            <w:tcW w:w="110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vAlign w:val="center"/>
          </w:tcPr>
          <w:p w14:paraId="384325D3" w14:textId="5B593339" w:rsidR="0023180C" w:rsidRPr="006B675D" w:rsidRDefault="0023180C" w:rsidP="0023180C">
            <w:pPr>
              <w:shd w:val="clear" w:color="auto" w:fill="FFFFFF"/>
              <w:spacing w:after="0" w:line="240" w:lineRule="auto"/>
              <w:jc w:val="center"/>
              <w:rPr>
                <w:rFonts w:eastAsia="Times New Roman" w:cstheme="minorHAnsi"/>
                <w:color w:val="000000" w:themeColor="text1"/>
                <w:sz w:val="20"/>
                <w:szCs w:val="20"/>
                <w:lang w:eastAsia="zh-CN"/>
              </w:rPr>
            </w:pPr>
            <w:r>
              <w:rPr>
                <w:color w:val="000000"/>
                <w:sz w:val="20"/>
                <w:szCs w:val="20"/>
              </w:rPr>
              <w:t>0.50</w:t>
            </w:r>
          </w:p>
        </w:tc>
        <w:tc>
          <w:tcPr>
            <w:tcW w:w="121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vAlign w:val="center"/>
          </w:tcPr>
          <w:p w14:paraId="41AF5134" w14:textId="42CAA4DD" w:rsidR="0023180C" w:rsidRPr="006B675D" w:rsidRDefault="0023180C" w:rsidP="0023180C">
            <w:pPr>
              <w:shd w:val="clear" w:color="auto" w:fill="FFFFFF"/>
              <w:spacing w:after="0" w:line="240" w:lineRule="auto"/>
              <w:jc w:val="center"/>
              <w:rPr>
                <w:rFonts w:eastAsia="Times New Roman" w:cstheme="minorHAnsi"/>
                <w:color w:val="000000" w:themeColor="text1"/>
                <w:sz w:val="20"/>
                <w:szCs w:val="20"/>
                <w:lang w:eastAsia="zh-CN"/>
              </w:rPr>
            </w:pPr>
            <w:r>
              <w:rPr>
                <w:rFonts w:eastAsia="Times New Roman" w:cstheme="minorHAnsi"/>
                <w:color w:val="000000" w:themeColor="text1"/>
                <w:sz w:val="20"/>
                <w:szCs w:val="20"/>
                <w:lang w:eastAsia="zh-CN"/>
              </w:rPr>
              <w:t>0.024</w:t>
            </w:r>
          </w:p>
        </w:tc>
      </w:tr>
      <w:tr w:rsidR="0023180C" w:rsidRPr="006B675D" w14:paraId="7CA1AA1B" w14:textId="3D7819CF" w:rsidTr="00E418A9">
        <w:trPr>
          <w:trHeight w:val="52"/>
          <w:jc w:val="center"/>
        </w:trPr>
        <w:tc>
          <w:tcPr>
            <w:tcW w:w="112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hideMark/>
          </w:tcPr>
          <w:p w14:paraId="719F4E2C" w14:textId="77777777" w:rsidR="0023180C" w:rsidRPr="006B675D" w:rsidRDefault="0023180C" w:rsidP="0023180C">
            <w:pPr>
              <w:shd w:val="clear" w:color="auto" w:fill="FFFFFF" w:themeFill="background1"/>
              <w:spacing w:after="0" w:line="240" w:lineRule="auto"/>
              <w:jc w:val="center"/>
              <w:rPr>
                <w:i/>
                <w:iCs/>
                <w:color w:val="000000" w:themeColor="text1"/>
                <w:sz w:val="20"/>
                <w:szCs w:val="20"/>
                <w:lang w:eastAsia="zh-CN"/>
              </w:rPr>
            </w:pPr>
            <w:r w:rsidRPr="006B675D">
              <w:rPr>
                <w:b/>
                <w:bCs/>
                <w:i/>
                <w:iCs/>
                <w:color w:val="000000" w:themeColor="text1"/>
                <w:sz w:val="20"/>
                <w:szCs w:val="20"/>
                <w:lang w:eastAsia="zh-CN"/>
              </w:rPr>
              <w:t>Optimum</w:t>
            </w:r>
          </w:p>
        </w:tc>
        <w:tc>
          <w:tcPr>
            <w:tcW w:w="120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vAlign w:val="center"/>
          </w:tcPr>
          <w:p w14:paraId="0786EBCB" w14:textId="78C6480B" w:rsidR="0023180C" w:rsidRPr="006B675D" w:rsidRDefault="0023180C" w:rsidP="0023180C">
            <w:pPr>
              <w:shd w:val="clear" w:color="auto" w:fill="FFFFFF"/>
              <w:spacing w:after="0" w:line="240" w:lineRule="auto"/>
              <w:jc w:val="center"/>
              <w:rPr>
                <w:rFonts w:eastAsia="Times New Roman" w:cstheme="minorHAnsi"/>
                <w:color w:val="000000" w:themeColor="text1"/>
                <w:sz w:val="20"/>
                <w:szCs w:val="20"/>
                <w:lang w:eastAsia="zh-CN"/>
              </w:rPr>
            </w:pPr>
            <w:r>
              <w:rPr>
                <w:color w:val="000000"/>
                <w:sz w:val="20"/>
                <w:szCs w:val="20"/>
              </w:rPr>
              <w:t>0.04</w:t>
            </w:r>
          </w:p>
        </w:tc>
        <w:tc>
          <w:tcPr>
            <w:tcW w:w="110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vAlign w:val="center"/>
          </w:tcPr>
          <w:p w14:paraId="5E107D52" w14:textId="0909E17D" w:rsidR="0023180C" w:rsidRPr="006B675D" w:rsidRDefault="0023180C" w:rsidP="0023180C">
            <w:pPr>
              <w:shd w:val="clear" w:color="auto" w:fill="FFFFFF"/>
              <w:spacing w:after="0" w:line="240" w:lineRule="auto"/>
              <w:jc w:val="center"/>
              <w:rPr>
                <w:rFonts w:eastAsia="Times New Roman" w:cstheme="minorHAnsi"/>
                <w:color w:val="000000" w:themeColor="text1"/>
                <w:sz w:val="20"/>
                <w:szCs w:val="20"/>
                <w:lang w:eastAsia="zh-CN"/>
              </w:rPr>
            </w:pPr>
            <w:r>
              <w:rPr>
                <w:color w:val="000000"/>
                <w:sz w:val="20"/>
                <w:szCs w:val="20"/>
              </w:rPr>
              <w:t>0.75</w:t>
            </w:r>
          </w:p>
        </w:tc>
        <w:tc>
          <w:tcPr>
            <w:tcW w:w="121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vAlign w:val="center"/>
          </w:tcPr>
          <w:p w14:paraId="6E4588E5" w14:textId="64BB8305" w:rsidR="0023180C" w:rsidRPr="006B675D" w:rsidRDefault="0023180C" w:rsidP="0023180C">
            <w:pPr>
              <w:shd w:val="clear" w:color="auto" w:fill="FFFFFF"/>
              <w:spacing w:after="0" w:line="240" w:lineRule="auto"/>
              <w:jc w:val="center"/>
              <w:rPr>
                <w:rFonts w:eastAsia="Times New Roman" w:cstheme="minorHAnsi"/>
                <w:color w:val="000000" w:themeColor="text1"/>
                <w:sz w:val="20"/>
                <w:szCs w:val="20"/>
                <w:lang w:eastAsia="zh-CN"/>
              </w:rPr>
            </w:pPr>
            <w:r>
              <w:rPr>
                <w:rFonts w:eastAsia="Times New Roman" w:cstheme="minorHAnsi"/>
                <w:color w:val="000000" w:themeColor="text1"/>
                <w:sz w:val="20"/>
                <w:szCs w:val="20"/>
                <w:lang w:eastAsia="zh-CN"/>
              </w:rPr>
              <w:t>0.036</w:t>
            </w:r>
          </w:p>
        </w:tc>
      </w:tr>
    </w:tbl>
    <w:p w14:paraId="43965544" w14:textId="77777777" w:rsidR="00BB79D6" w:rsidRDefault="00BB79D6" w:rsidP="00EB247F">
      <w:pPr>
        <w:pStyle w:val="Caption"/>
      </w:pPr>
      <w:bookmarkStart w:id="116" w:name="_Toc524993443"/>
    </w:p>
    <w:p w14:paraId="54B5EBE5" w14:textId="562D2C61" w:rsidR="006B675D" w:rsidRPr="005C77F5" w:rsidRDefault="00087D3B" w:rsidP="005C77F5">
      <w:r w:rsidRPr="006B4CEE">
        <w:t>T</w:t>
      </w:r>
      <w:r w:rsidR="0032353F" w:rsidRPr="006B4CEE">
        <w:t>he solution was</w:t>
      </w:r>
      <w:r w:rsidR="005C77F5" w:rsidRPr="006B4CEE">
        <w:t xml:space="preserve"> </w:t>
      </w:r>
      <w:r w:rsidR="0032353F" w:rsidRPr="006B4CEE">
        <w:t xml:space="preserve">integrated with all other </w:t>
      </w:r>
      <w:r w:rsidR="00B251A2" w:rsidRPr="006B4CEE">
        <w:t xml:space="preserve">Project Drawdown </w:t>
      </w:r>
      <w:r w:rsidR="00F94845">
        <w:t>S</w:t>
      </w:r>
      <w:r w:rsidR="0032353F" w:rsidRPr="006B4CEE">
        <w:t>olutions and</w:t>
      </w:r>
      <w:r w:rsidR="0069014F" w:rsidRPr="006B4CEE">
        <w:t xml:space="preserve"> may have different emissions results</w:t>
      </w:r>
      <w:r w:rsidR="00B251A2" w:rsidRPr="006B4CEE">
        <w:t xml:space="preserve"> </w:t>
      </w:r>
      <w:r w:rsidR="00926C81" w:rsidRPr="006B4CEE">
        <w:t>from the models</w:t>
      </w:r>
      <w:r w:rsidR="0069014F" w:rsidRPr="006B4CEE">
        <w:t xml:space="preserve">. This is due to adjustments caused by interactions among solutions that limit full adoption (such as by feedstock or demand limits) or </w:t>
      </w:r>
      <w:r w:rsidR="00B251A2" w:rsidRPr="006B4CEE">
        <w:t xml:space="preserve">that </w:t>
      </w:r>
      <w:r w:rsidR="0069014F" w:rsidRPr="006B4CEE">
        <w:t>limit</w:t>
      </w:r>
      <w:r w:rsidR="00B251A2" w:rsidRPr="006B4CEE">
        <w:t xml:space="preserve"> </w:t>
      </w:r>
      <w:r w:rsidR="0069014F" w:rsidRPr="006B4CEE">
        <w:t>the full benefit of some solutions</w:t>
      </w:r>
      <w:r w:rsidR="00B251A2" w:rsidRPr="006B4CEE">
        <w:t xml:space="preserve"> (such as reduced individual </w:t>
      </w:r>
      <w:r w:rsidRPr="006B4CEE">
        <w:t xml:space="preserve">solution </w:t>
      </w:r>
      <w:r w:rsidR="00B251A2" w:rsidRPr="006B4CEE">
        <w:t xml:space="preserve">impact </w:t>
      </w:r>
      <w:r w:rsidRPr="006B4CEE">
        <w:t>when technologies are</w:t>
      </w:r>
      <w:r w:rsidR="00B251A2" w:rsidRPr="006B4CEE">
        <w:t xml:space="preserve"> combined)</w:t>
      </w:r>
      <w:r w:rsidR="0032353F" w:rsidRPr="006B4CEE">
        <w:t>.</w:t>
      </w:r>
    </w:p>
    <w:p w14:paraId="524B77BF" w14:textId="26D34DE1" w:rsidR="00762877" w:rsidRPr="00762877" w:rsidRDefault="003A7929" w:rsidP="00EB247F">
      <w:pPr>
        <w:pStyle w:val="Caption"/>
        <w:jc w:val="center"/>
        <w:rPr>
          <w:rFonts w:eastAsia="Times New Roman" w:cs="Times New Roman"/>
          <w:sz w:val="24"/>
          <w:szCs w:val="24"/>
          <w:lang w:eastAsia="zh-CN"/>
        </w:rPr>
      </w:pPr>
      <w:bookmarkStart w:id="117" w:name="_Toc4140678"/>
      <w:r>
        <w:t xml:space="preserve">Table </w:t>
      </w:r>
      <w:r w:rsidR="008B59D5">
        <w:rPr>
          <w:noProof/>
        </w:rPr>
        <w:fldChar w:fldCharType="begin"/>
      </w:r>
      <w:r w:rsidR="008B59D5">
        <w:rPr>
          <w:noProof/>
        </w:rPr>
        <w:instrText xml:space="preserve"> STYLEREF 1 \s </w:instrText>
      </w:r>
      <w:r w:rsidR="008B59D5">
        <w:rPr>
          <w:noProof/>
        </w:rPr>
        <w:fldChar w:fldCharType="separate"/>
      </w:r>
      <w:r w:rsidR="00F743DA">
        <w:rPr>
          <w:noProof/>
        </w:rPr>
        <w:t>3</w:t>
      </w:r>
      <w:r w:rsidR="008B59D5">
        <w:rPr>
          <w:noProof/>
        </w:rPr>
        <w:fldChar w:fldCharType="end"/>
      </w:r>
      <w:r>
        <w:t>.</w:t>
      </w:r>
      <w:r w:rsidR="008B59D5">
        <w:rPr>
          <w:noProof/>
        </w:rPr>
        <w:fldChar w:fldCharType="begin"/>
      </w:r>
      <w:r w:rsidR="008B59D5">
        <w:rPr>
          <w:noProof/>
        </w:rPr>
        <w:instrText xml:space="preserve"> SEQ Table \* ARABIC \s 1 </w:instrText>
      </w:r>
      <w:r w:rsidR="008B59D5">
        <w:rPr>
          <w:noProof/>
        </w:rPr>
        <w:fldChar w:fldCharType="separate"/>
      </w:r>
      <w:r w:rsidR="00F743DA">
        <w:rPr>
          <w:noProof/>
        </w:rPr>
        <w:t>3</w:t>
      </w:r>
      <w:r w:rsidR="008B59D5">
        <w:rPr>
          <w:noProof/>
        </w:rPr>
        <w:fldChar w:fldCharType="end"/>
      </w:r>
      <w:r>
        <w:t xml:space="preserve"> Impacts on Atmospheric Concentrations of CO</w:t>
      </w:r>
      <w:r w:rsidRPr="00AF1BB4">
        <w:rPr>
          <w:vertAlign w:val="subscript"/>
        </w:rPr>
        <w:t>2</w:t>
      </w:r>
      <w:r>
        <w:t>-eq</w:t>
      </w:r>
      <w:bookmarkEnd w:id="116"/>
      <w:bookmarkEnd w:id="117"/>
    </w:p>
    <w:tbl>
      <w:tblPr>
        <w:tblW w:w="9281" w:type="dxa"/>
        <w:jc w:val="center"/>
        <w:tblCellMar>
          <w:top w:w="15" w:type="dxa"/>
          <w:left w:w="15" w:type="dxa"/>
          <w:bottom w:w="15" w:type="dxa"/>
          <w:right w:w="15" w:type="dxa"/>
        </w:tblCellMar>
        <w:tblLook w:val="04A0" w:firstRow="1" w:lastRow="0" w:firstColumn="1" w:lastColumn="0" w:noHBand="0" w:noVBand="1"/>
      </w:tblPr>
      <w:tblGrid>
        <w:gridCol w:w="1256"/>
        <w:gridCol w:w="3647"/>
        <w:gridCol w:w="4378"/>
      </w:tblGrid>
      <w:tr w:rsidR="003A7929" w:rsidRPr="0066753A" w14:paraId="6867F03C" w14:textId="77777777" w:rsidTr="00D35237">
        <w:trPr>
          <w:cantSplit/>
          <w:trHeight w:val="46"/>
          <w:tblHeader/>
          <w:jc w:val="center"/>
        </w:trPr>
        <w:tc>
          <w:tcPr>
            <w:tcW w:w="0" w:type="auto"/>
            <w:vMerge w:val="restart"/>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4F81BD" w:themeFill="accent1"/>
            <w:tcMar>
              <w:top w:w="100" w:type="dxa"/>
              <w:left w:w="100" w:type="dxa"/>
              <w:bottom w:w="100" w:type="dxa"/>
              <w:right w:w="100" w:type="dxa"/>
            </w:tcMar>
            <w:hideMark/>
          </w:tcPr>
          <w:p w14:paraId="0451DCA8" w14:textId="77777777" w:rsidR="003A7929" w:rsidRPr="005C77F5" w:rsidRDefault="003A7929" w:rsidP="00AD4CF8">
            <w:pPr>
              <w:spacing w:line="240" w:lineRule="auto"/>
              <w:jc w:val="center"/>
              <w:rPr>
                <w:rFonts w:cstheme="minorHAnsi"/>
                <w:b/>
                <w:bCs/>
                <w:color w:val="FFFFFF" w:themeColor="background1"/>
                <w:sz w:val="20"/>
                <w:szCs w:val="20"/>
                <w:lang w:eastAsia="zh-CN"/>
              </w:rPr>
            </w:pPr>
            <w:r w:rsidRPr="005C77F5">
              <w:rPr>
                <w:rFonts w:cstheme="minorHAnsi"/>
                <w:b/>
                <w:bCs/>
                <w:color w:val="FFFFFF" w:themeColor="background1"/>
                <w:sz w:val="20"/>
                <w:szCs w:val="20"/>
                <w:lang w:eastAsia="zh-CN"/>
              </w:rPr>
              <w:t>Scenario</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4F81BD" w:themeFill="accent1"/>
            <w:tcMar>
              <w:top w:w="100" w:type="dxa"/>
              <w:left w:w="100" w:type="dxa"/>
              <w:bottom w:w="100" w:type="dxa"/>
              <w:right w:w="100" w:type="dxa"/>
            </w:tcMar>
            <w:hideMark/>
          </w:tcPr>
          <w:p w14:paraId="538AC623" w14:textId="77777777" w:rsidR="003A7929" w:rsidRPr="005C77F5" w:rsidRDefault="003A7929" w:rsidP="00AD4CF8">
            <w:pPr>
              <w:spacing w:line="240" w:lineRule="auto"/>
              <w:jc w:val="center"/>
              <w:rPr>
                <w:rFonts w:cstheme="minorHAnsi"/>
                <w:b/>
                <w:bCs/>
                <w:color w:val="FFFFFF" w:themeColor="background1"/>
                <w:sz w:val="20"/>
                <w:szCs w:val="20"/>
                <w:lang w:eastAsia="zh-CN"/>
              </w:rPr>
            </w:pPr>
            <w:r w:rsidRPr="005C77F5">
              <w:rPr>
                <w:rFonts w:cstheme="minorHAnsi"/>
                <w:b/>
                <w:bCs/>
                <w:color w:val="FFFFFF" w:themeColor="background1"/>
                <w:sz w:val="20"/>
                <w:szCs w:val="20"/>
                <w:lang w:eastAsia="zh-CN"/>
              </w:rPr>
              <w:t>GHG Concentration Change in 2050</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4F81BD" w:themeFill="accent1"/>
            <w:tcMar>
              <w:top w:w="100" w:type="dxa"/>
              <w:left w:w="100" w:type="dxa"/>
              <w:bottom w:w="100" w:type="dxa"/>
              <w:right w:w="100" w:type="dxa"/>
            </w:tcMar>
            <w:hideMark/>
          </w:tcPr>
          <w:p w14:paraId="0DE013E5" w14:textId="77777777" w:rsidR="003A7929" w:rsidRPr="005C77F5" w:rsidRDefault="003A7929" w:rsidP="00AD4CF8">
            <w:pPr>
              <w:spacing w:line="240" w:lineRule="auto"/>
              <w:jc w:val="center"/>
              <w:rPr>
                <w:rFonts w:cstheme="minorHAnsi"/>
                <w:b/>
                <w:bCs/>
                <w:color w:val="FFFFFF" w:themeColor="background1"/>
                <w:sz w:val="20"/>
                <w:szCs w:val="20"/>
                <w:lang w:eastAsia="zh-CN"/>
              </w:rPr>
            </w:pPr>
            <w:r w:rsidRPr="005C77F5">
              <w:rPr>
                <w:rFonts w:cstheme="minorHAnsi"/>
                <w:b/>
                <w:bCs/>
                <w:color w:val="FFFFFF" w:themeColor="background1"/>
                <w:sz w:val="20"/>
                <w:szCs w:val="20"/>
                <w:lang w:eastAsia="zh-CN"/>
              </w:rPr>
              <w:t>GHG Concentration Rate of Change in 2050</w:t>
            </w:r>
          </w:p>
        </w:tc>
      </w:tr>
      <w:tr w:rsidR="003A7929" w:rsidRPr="0066753A" w14:paraId="143693A2" w14:textId="77777777" w:rsidTr="00D35237">
        <w:trPr>
          <w:cantSplit/>
          <w:trHeight w:val="26"/>
          <w:tblHeader/>
          <w:jc w:val="center"/>
        </w:trPr>
        <w:tc>
          <w:tcPr>
            <w:tcW w:w="0" w:type="auto"/>
            <w:vMerge/>
            <w:tcBorders>
              <w:top w:val="single" w:sz="8" w:space="0" w:color="000000"/>
              <w:left w:val="single" w:sz="8" w:space="0" w:color="000000"/>
              <w:bottom w:val="single" w:sz="8" w:space="0" w:color="000000"/>
              <w:right w:val="single" w:sz="8" w:space="0" w:color="000000"/>
            </w:tcBorders>
            <w:shd w:val="clear" w:color="auto" w:fill="4F81BD" w:themeFill="accent1"/>
            <w:vAlign w:val="center"/>
            <w:hideMark/>
          </w:tcPr>
          <w:p w14:paraId="767828E7" w14:textId="77777777" w:rsidR="003A7929" w:rsidRPr="00FB649C" w:rsidRDefault="003A7929" w:rsidP="00AD4CF8">
            <w:pPr>
              <w:spacing w:line="240" w:lineRule="auto"/>
              <w:jc w:val="center"/>
              <w:rPr>
                <w:rFonts w:cstheme="minorHAnsi"/>
                <w:bCs/>
                <w:i/>
                <w:color w:val="FFFFFF" w:themeColor="background1"/>
                <w:sz w:val="20"/>
                <w:szCs w:val="20"/>
                <w:lang w:eastAsia="zh-CN"/>
              </w:rPr>
            </w:pP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4F81BD" w:themeFill="accent1"/>
            <w:tcMar>
              <w:top w:w="100" w:type="dxa"/>
              <w:left w:w="100" w:type="dxa"/>
              <w:bottom w:w="100" w:type="dxa"/>
              <w:right w:w="100" w:type="dxa"/>
            </w:tcMar>
            <w:hideMark/>
          </w:tcPr>
          <w:p w14:paraId="7AC61076" w14:textId="77777777" w:rsidR="003A7929" w:rsidRPr="00FB649C" w:rsidRDefault="003A7929" w:rsidP="00AD4CF8">
            <w:pPr>
              <w:spacing w:line="240" w:lineRule="auto"/>
              <w:jc w:val="center"/>
              <w:rPr>
                <w:rFonts w:cstheme="minorHAnsi"/>
                <w:bCs/>
                <w:i/>
                <w:color w:val="FFFFFF" w:themeColor="background1"/>
                <w:sz w:val="20"/>
                <w:szCs w:val="20"/>
                <w:lang w:eastAsia="zh-CN"/>
              </w:rPr>
            </w:pPr>
            <w:r w:rsidRPr="00FB649C">
              <w:rPr>
                <w:rFonts w:cstheme="minorHAnsi"/>
                <w:bCs/>
                <w:i/>
                <w:color w:val="FFFFFF" w:themeColor="background1"/>
                <w:sz w:val="20"/>
                <w:szCs w:val="20"/>
                <w:lang w:eastAsia="zh-CN"/>
              </w:rPr>
              <w:t>PPM CO</w:t>
            </w:r>
            <w:r w:rsidRPr="00FB649C">
              <w:rPr>
                <w:rFonts w:cstheme="minorHAnsi"/>
                <w:bCs/>
                <w:i/>
                <w:color w:val="FFFFFF" w:themeColor="background1"/>
                <w:sz w:val="20"/>
                <w:szCs w:val="20"/>
                <w:vertAlign w:val="subscript"/>
                <w:lang w:eastAsia="zh-CN"/>
              </w:rPr>
              <w:t>2</w:t>
            </w:r>
            <w:r w:rsidRPr="00FB649C">
              <w:rPr>
                <w:rFonts w:cstheme="minorHAnsi"/>
                <w:bCs/>
                <w:i/>
                <w:color w:val="FFFFFF" w:themeColor="background1"/>
                <w:sz w:val="20"/>
                <w:szCs w:val="20"/>
                <w:lang w:eastAsia="zh-CN"/>
              </w:rPr>
              <w:t>-eq (2050)</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4F81BD" w:themeFill="accent1"/>
            <w:tcMar>
              <w:top w:w="100" w:type="dxa"/>
              <w:left w:w="100" w:type="dxa"/>
              <w:bottom w:w="100" w:type="dxa"/>
              <w:right w:w="100" w:type="dxa"/>
            </w:tcMar>
            <w:hideMark/>
          </w:tcPr>
          <w:p w14:paraId="1B728A76" w14:textId="77777777" w:rsidR="003A7929" w:rsidRPr="00FB649C" w:rsidRDefault="003A7929" w:rsidP="00AD4CF8">
            <w:pPr>
              <w:spacing w:line="240" w:lineRule="auto"/>
              <w:jc w:val="center"/>
              <w:rPr>
                <w:rFonts w:cstheme="minorHAnsi"/>
                <w:bCs/>
                <w:i/>
                <w:color w:val="FFFFFF" w:themeColor="background1"/>
                <w:sz w:val="20"/>
                <w:szCs w:val="20"/>
                <w:lang w:eastAsia="zh-CN"/>
              </w:rPr>
            </w:pPr>
            <w:r w:rsidRPr="00FB649C">
              <w:rPr>
                <w:rFonts w:cstheme="minorHAnsi"/>
                <w:bCs/>
                <w:i/>
                <w:color w:val="FFFFFF" w:themeColor="background1"/>
                <w:sz w:val="20"/>
                <w:szCs w:val="20"/>
                <w:lang w:eastAsia="zh-CN"/>
              </w:rPr>
              <w:t>PPM CO</w:t>
            </w:r>
            <w:r w:rsidRPr="00FB649C">
              <w:rPr>
                <w:rFonts w:cstheme="minorHAnsi"/>
                <w:bCs/>
                <w:i/>
                <w:color w:val="FFFFFF" w:themeColor="background1"/>
                <w:sz w:val="20"/>
                <w:szCs w:val="20"/>
                <w:vertAlign w:val="subscript"/>
                <w:lang w:eastAsia="zh-CN"/>
              </w:rPr>
              <w:t>2</w:t>
            </w:r>
            <w:r w:rsidRPr="00FB649C">
              <w:rPr>
                <w:rFonts w:cstheme="minorHAnsi"/>
                <w:bCs/>
                <w:i/>
                <w:color w:val="FFFFFF" w:themeColor="background1"/>
                <w:sz w:val="20"/>
                <w:szCs w:val="20"/>
                <w:lang w:eastAsia="zh-CN"/>
              </w:rPr>
              <w:t>-eq change from 2049-2050</w:t>
            </w:r>
          </w:p>
        </w:tc>
      </w:tr>
      <w:tr w:rsidR="003A7929" w:rsidRPr="0066753A" w14:paraId="4F4161D1" w14:textId="77777777" w:rsidTr="0044507F">
        <w:trPr>
          <w:trHeight w:val="16"/>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0CCA5B43" w14:textId="77777777" w:rsidR="003A7929" w:rsidRPr="0066753A" w:rsidRDefault="003A7929" w:rsidP="00AD4CF8">
            <w:pPr>
              <w:shd w:val="clear" w:color="auto" w:fill="FFFFFF" w:themeFill="background1"/>
              <w:spacing w:after="0" w:line="240" w:lineRule="auto"/>
              <w:jc w:val="center"/>
              <w:rPr>
                <w:color w:val="000000" w:themeColor="text1"/>
                <w:sz w:val="20"/>
                <w:szCs w:val="20"/>
                <w:lang w:eastAsia="zh-CN"/>
              </w:rPr>
            </w:pPr>
            <w:r w:rsidRPr="551A77D0">
              <w:rPr>
                <w:b/>
                <w:bCs/>
                <w:color w:val="000000" w:themeColor="text1"/>
                <w:sz w:val="20"/>
                <w:szCs w:val="20"/>
                <w:lang w:eastAsia="zh-CN"/>
              </w:rPr>
              <w:t>Plausible</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hideMark/>
          </w:tcPr>
          <w:p w14:paraId="4A1BCFAA" w14:textId="5ECE2888" w:rsidR="003A7929" w:rsidRPr="0066753A" w:rsidRDefault="004955F3" w:rsidP="00AD4CF8">
            <w:pPr>
              <w:shd w:val="clear" w:color="auto" w:fill="FFFFFF"/>
              <w:spacing w:after="0" w:line="240" w:lineRule="auto"/>
              <w:jc w:val="center"/>
              <w:rPr>
                <w:rFonts w:eastAsia="Times New Roman" w:cstheme="minorHAnsi"/>
                <w:color w:val="000000" w:themeColor="text1"/>
                <w:sz w:val="20"/>
                <w:szCs w:val="20"/>
                <w:lang w:eastAsia="zh-CN"/>
              </w:rPr>
            </w:pPr>
            <w:r>
              <w:rPr>
                <w:rFonts w:eastAsia="Times New Roman" w:cstheme="minorHAnsi"/>
                <w:color w:val="000000" w:themeColor="text1"/>
                <w:sz w:val="20"/>
                <w:szCs w:val="20"/>
                <w:lang w:eastAsia="zh-CN"/>
              </w:rPr>
              <w:t>0.0</w:t>
            </w:r>
            <w:r w:rsidR="0023180C">
              <w:rPr>
                <w:rFonts w:eastAsia="Times New Roman" w:cstheme="minorHAnsi"/>
                <w:color w:val="000000" w:themeColor="text1"/>
                <w:sz w:val="20"/>
                <w:szCs w:val="20"/>
                <w:lang w:eastAsia="zh-CN"/>
              </w:rPr>
              <w:t>3</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hideMark/>
          </w:tcPr>
          <w:p w14:paraId="27FA7AAF" w14:textId="4982DF90" w:rsidR="003A7929" w:rsidRPr="0066753A" w:rsidRDefault="007F386F" w:rsidP="00AD4CF8">
            <w:pPr>
              <w:shd w:val="clear" w:color="auto" w:fill="FFFFFF"/>
              <w:spacing w:after="0" w:line="240" w:lineRule="auto"/>
              <w:jc w:val="center"/>
              <w:rPr>
                <w:rFonts w:eastAsia="Times New Roman" w:cstheme="minorHAnsi"/>
                <w:color w:val="000000" w:themeColor="text1"/>
                <w:sz w:val="20"/>
                <w:szCs w:val="20"/>
                <w:lang w:eastAsia="zh-CN"/>
              </w:rPr>
            </w:pPr>
            <w:r>
              <w:rPr>
                <w:rFonts w:eastAsia="Times New Roman" w:cstheme="minorHAnsi"/>
                <w:color w:val="000000" w:themeColor="text1"/>
                <w:sz w:val="20"/>
                <w:szCs w:val="20"/>
                <w:lang w:eastAsia="zh-CN"/>
              </w:rPr>
              <w:t>0.00</w:t>
            </w:r>
            <w:r w:rsidR="004955F3">
              <w:rPr>
                <w:rFonts w:eastAsia="Times New Roman" w:cstheme="minorHAnsi"/>
                <w:color w:val="000000" w:themeColor="text1"/>
                <w:sz w:val="20"/>
                <w:szCs w:val="20"/>
                <w:lang w:eastAsia="zh-CN"/>
              </w:rPr>
              <w:t>1</w:t>
            </w:r>
          </w:p>
        </w:tc>
      </w:tr>
      <w:tr w:rsidR="0023180C" w:rsidRPr="0066753A" w14:paraId="389D5E87" w14:textId="77777777" w:rsidTr="008C0D75">
        <w:trPr>
          <w:trHeight w:val="16"/>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1A526B64" w14:textId="77777777" w:rsidR="0023180C" w:rsidRPr="0066753A" w:rsidRDefault="0023180C" w:rsidP="0023180C">
            <w:pPr>
              <w:shd w:val="clear" w:color="auto" w:fill="FFFFFF" w:themeFill="background1"/>
              <w:spacing w:after="0" w:line="240" w:lineRule="auto"/>
              <w:jc w:val="center"/>
              <w:rPr>
                <w:color w:val="000000" w:themeColor="text1"/>
                <w:sz w:val="20"/>
                <w:szCs w:val="20"/>
                <w:lang w:eastAsia="zh-CN"/>
              </w:rPr>
            </w:pPr>
            <w:r w:rsidRPr="551A77D0">
              <w:rPr>
                <w:b/>
                <w:bCs/>
                <w:color w:val="000000" w:themeColor="text1"/>
                <w:sz w:val="20"/>
                <w:szCs w:val="20"/>
                <w:lang w:eastAsia="zh-CN"/>
              </w:rPr>
              <w:t>Drawdown</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vAlign w:val="center"/>
          </w:tcPr>
          <w:p w14:paraId="66EE9459" w14:textId="09C4A245" w:rsidR="0023180C" w:rsidRPr="0066753A" w:rsidRDefault="0023180C" w:rsidP="0023180C">
            <w:pPr>
              <w:shd w:val="clear" w:color="auto" w:fill="FFFFFF"/>
              <w:spacing w:after="0" w:line="240" w:lineRule="auto"/>
              <w:jc w:val="center"/>
              <w:rPr>
                <w:rFonts w:eastAsia="Times New Roman" w:cstheme="minorHAnsi"/>
                <w:color w:val="000000" w:themeColor="text1"/>
                <w:sz w:val="20"/>
                <w:szCs w:val="20"/>
                <w:lang w:eastAsia="zh-CN"/>
              </w:rPr>
            </w:pPr>
            <w:r>
              <w:rPr>
                <w:color w:val="000000"/>
                <w:sz w:val="20"/>
                <w:szCs w:val="20"/>
              </w:rPr>
              <w:t>0.04</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vAlign w:val="center"/>
          </w:tcPr>
          <w:p w14:paraId="69BDFCEF" w14:textId="14276396" w:rsidR="0023180C" w:rsidRPr="0066753A" w:rsidRDefault="0023180C" w:rsidP="0023180C">
            <w:pPr>
              <w:shd w:val="clear" w:color="auto" w:fill="FFFFFF"/>
              <w:spacing w:after="0" w:line="240" w:lineRule="auto"/>
              <w:jc w:val="center"/>
              <w:rPr>
                <w:rFonts w:eastAsia="Times New Roman" w:cstheme="minorHAnsi"/>
                <w:color w:val="000000" w:themeColor="text1"/>
                <w:sz w:val="20"/>
                <w:szCs w:val="20"/>
                <w:lang w:eastAsia="zh-CN"/>
              </w:rPr>
            </w:pPr>
            <w:r>
              <w:rPr>
                <w:color w:val="000000"/>
                <w:sz w:val="20"/>
                <w:szCs w:val="20"/>
              </w:rPr>
              <w:t>0.002</w:t>
            </w:r>
          </w:p>
        </w:tc>
      </w:tr>
      <w:tr w:rsidR="0023180C" w:rsidRPr="0066753A" w14:paraId="7A2BE5CA" w14:textId="77777777" w:rsidTr="00716624">
        <w:trPr>
          <w:trHeight w:val="16"/>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084024A2" w14:textId="77777777" w:rsidR="0023180C" w:rsidRPr="0066753A" w:rsidRDefault="0023180C" w:rsidP="0023180C">
            <w:pPr>
              <w:shd w:val="clear" w:color="auto" w:fill="FFFFFF" w:themeFill="background1"/>
              <w:spacing w:after="0" w:line="240" w:lineRule="auto"/>
              <w:jc w:val="center"/>
              <w:rPr>
                <w:color w:val="000000" w:themeColor="text1"/>
                <w:sz w:val="20"/>
                <w:szCs w:val="20"/>
                <w:lang w:eastAsia="zh-CN"/>
              </w:rPr>
            </w:pPr>
            <w:r w:rsidRPr="551A77D0">
              <w:rPr>
                <w:b/>
                <w:bCs/>
                <w:color w:val="000000" w:themeColor="text1"/>
                <w:sz w:val="20"/>
                <w:szCs w:val="20"/>
                <w:lang w:eastAsia="zh-CN"/>
              </w:rPr>
              <w:t>Optimum</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vAlign w:val="center"/>
          </w:tcPr>
          <w:p w14:paraId="1FCA082F" w14:textId="1E37C8BD" w:rsidR="0023180C" w:rsidRPr="0066753A" w:rsidRDefault="0023180C" w:rsidP="0023180C">
            <w:pPr>
              <w:shd w:val="clear" w:color="auto" w:fill="FFFFFF"/>
              <w:spacing w:after="0" w:line="240" w:lineRule="auto"/>
              <w:jc w:val="center"/>
              <w:rPr>
                <w:rFonts w:eastAsia="Times New Roman" w:cstheme="minorHAnsi"/>
                <w:color w:val="000000" w:themeColor="text1"/>
                <w:sz w:val="20"/>
                <w:szCs w:val="20"/>
                <w:lang w:eastAsia="zh-CN"/>
              </w:rPr>
            </w:pPr>
            <w:r>
              <w:rPr>
                <w:color w:val="000000"/>
                <w:sz w:val="20"/>
                <w:szCs w:val="20"/>
              </w:rPr>
              <w:t>0.06</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vAlign w:val="center"/>
          </w:tcPr>
          <w:p w14:paraId="24A8C8CB" w14:textId="334DE3FD" w:rsidR="0023180C" w:rsidRPr="0066753A" w:rsidRDefault="0023180C" w:rsidP="0023180C">
            <w:pPr>
              <w:shd w:val="clear" w:color="auto" w:fill="FFFFFF"/>
              <w:spacing w:after="0" w:line="240" w:lineRule="auto"/>
              <w:jc w:val="center"/>
              <w:rPr>
                <w:rFonts w:eastAsia="Times New Roman" w:cstheme="minorHAnsi"/>
                <w:color w:val="000000" w:themeColor="text1"/>
                <w:sz w:val="20"/>
                <w:szCs w:val="20"/>
                <w:lang w:eastAsia="zh-CN"/>
              </w:rPr>
            </w:pPr>
            <w:r>
              <w:rPr>
                <w:color w:val="000000"/>
                <w:sz w:val="20"/>
                <w:szCs w:val="20"/>
              </w:rPr>
              <w:t>0.003</w:t>
            </w:r>
          </w:p>
        </w:tc>
      </w:tr>
    </w:tbl>
    <w:p w14:paraId="52077D33" w14:textId="77777777" w:rsidR="003A7FE2" w:rsidRDefault="003A7FE2" w:rsidP="00EB247F">
      <w:pPr>
        <w:pStyle w:val="Caption"/>
      </w:pPr>
    </w:p>
    <w:p w14:paraId="6DD4F749" w14:textId="77777777" w:rsidR="006B675D" w:rsidRPr="006B675D" w:rsidRDefault="006B675D" w:rsidP="006B675D"/>
    <w:p w14:paraId="61997373" w14:textId="42643309" w:rsidR="003A7929" w:rsidRPr="00355950" w:rsidRDefault="00DC664A" w:rsidP="00EB247F">
      <w:pPr>
        <w:jc w:val="center"/>
      </w:pPr>
      <w:r>
        <w:rPr>
          <w:noProof/>
        </w:rPr>
        <w:drawing>
          <wp:inline distT="0" distB="0" distL="0" distR="0" wp14:anchorId="1C84889B" wp14:editId="7D9B1AE8">
            <wp:extent cx="4596765" cy="3420110"/>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596765" cy="3420110"/>
                    </a:xfrm>
                    <a:prstGeom prst="rect">
                      <a:avLst/>
                    </a:prstGeom>
                    <a:noFill/>
                  </pic:spPr>
                </pic:pic>
              </a:graphicData>
            </a:graphic>
          </wp:inline>
        </w:drawing>
      </w:r>
    </w:p>
    <w:p w14:paraId="5DAEFCF6" w14:textId="7610D334" w:rsidR="00762877" w:rsidRPr="00996E91" w:rsidRDefault="003A7929" w:rsidP="00996E91">
      <w:pPr>
        <w:pStyle w:val="Caption"/>
        <w:jc w:val="center"/>
        <w:rPr>
          <w:rFonts w:eastAsia="Times New Roman" w:cs="Times New Roman"/>
          <w:sz w:val="24"/>
          <w:szCs w:val="24"/>
          <w:lang w:eastAsia="zh-CN"/>
        </w:rPr>
      </w:pPr>
      <w:bookmarkStart w:id="118" w:name="_Toc524993433"/>
      <w:bookmarkStart w:id="119" w:name="_Toc4140668"/>
      <w:r w:rsidRPr="006B675D">
        <w:t xml:space="preserve">Figure </w:t>
      </w:r>
      <w:r w:rsidR="00AF54D2">
        <w:rPr>
          <w:noProof/>
        </w:rPr>
        <w:fldChar w:fldCharType="begin"/>
      </w:r>
      <w:r w:rsidR="00AF54D2">
        <w:rPr>
          <w:noProof/>
        </w:rPr>
        <w:instrText xml:space="preserve"> STYLEREF 1 \s </w:instrText>
      </w:r>
      <w:r w:rsidR="00AF54D2">
        <w:rPr>
          <w:noProof/>
        </w:rPr>
        <w:fldChar w:fldCharType="separate"/>
      </w:r>
      <w:r w:rsidR="00F743DA">
        <w:rPr>
          <w:noProof/>
        </w:rPr>
        <w:t>3</w:t>
      </w:r>
      <w:r w:rsidR="00AF54D2">
        <w:rPr>
          <w:noProof/>
        </w:rPr>
        <w:fldChar w:fldCharType="end"/>
      </w:r>
      <w:r w:rsidR="00010A2E">
        <w:t>.</w:t>
      </w:r>
      <w:r w:rsidR="00AF54D2">
        <w:rPr>
          <w:noProof/>
        </w:rPr>
        <w:fldChar w:fldCharType="begin"/>
      </w:r>
      <w:r w:rsidR="00AF54D2">
        <w:rPr>
          <w:noProof/>
        </w:rPr>
        <w:instrText xml:space="preserve"> SEQ Figure \* ARABIC \s 1 </w:instrText>
      </w:r>
      <w:r w:rsidR="00AF54D2">
        <w:rPr>
          <w:noProof/>
        </w:rPr>
        <w:fldChar w:fldCharType="separate"/>
      </w:r>
      <w:r w:rsidR="00F743DA">
        <w:rPr>
          <w:noProof/>
        </w:rPr>
        <w:t>2</w:t>
      </w:r>
      <w:r w:rsidR="00AF54D2">
        <w:rPr>
          <w:noProof/>
        </w:rPr>
        <w:fldChar w:fldCharType="end"/>
      </w:r>
      <w:r w:rsidRPr="006B675D">
        <w:t xml:space="preserve"> World Annual</w:t>
      </w:r>
      <w:r w:rsidRPr="006B675D">
        <w:rPr>
          <w:vertAlign w:val="subscript"/>
        </w:rPr>
        <w:t xml:space="preserve"> </w:t>
      </w:r>
      <w:r w:rsidRPr="006B675D">
        <w:t>Greenhouse Gas Emissions Reduction</w:t>
      </w:r>
      <w:bookmarkEnd w:id="118"/>
      <w:bookmarkEnd w:id="119"/>
    </w:p>
    <w:p w14:paraId="66EC2EBB" w14:textId="500D3397" w:rsidR="00B261E0" w:rsidRDefault="551A77D0" w:rsidP="00483FFA">
      <w:pPr>
        <w:pStyle w:val="Heading2"/>
        <w:numPr>
          <w:ilvl w:val="1"/>
          <w:numId w:val="26"/>
        </w:numPr>
      </w:pPr>
      <w:bookmarkStart w:id="120" w:name="_Toc24556425"/>
      <w:r w:rsidRPr="551A77D0">
        <w:t>Financial Impacts</w:t>
      </w:r>
      <w:bookmarkEnd w:id="120"/>
    </w:p>
    <w:p w14:paraId="4F6C2C45" w14:textId="7DBB36DE" w:rsidR="00E14F94" w:rsidRPr="00C675FD" w:rsidRDefault="006B675D" w:rsidP="00C675FD">
      <w:r w:rsidRPr="00EC12A1">
        <w:t xml:space="preserve">Below are the financial results of the analysis for each scenario. For a detailed explanation of each result, please see the </w:t>
      </w:r>
      <w:r w:rsidR="008C33FF">
        <w:fldChar w:fldCharType="begin"/>
      </w:r>
      <w:r w:rsidR="008C33FF">
        <w:instrText xml:space="preserve"> REF _Ref528259293 \h </w:instrText>
      </w:r>
      <w:r w:rsidR="008C33FF">
        <w:fldChar w:fldCharType="separate"/>
      </w:r>
      <w:r w:rsidR="00F743DA" w:rsidRPr="00BB79D6">
        <w:t>Glossary</w:t>
      </w:r>
      <w:r w:rsidR="008C33FF">
        <w:fldChar w:fldCharType="end"/>
      </w:r>
      <w:r w:rsidRPr="00EC12A1">
        <w:t>.</w:t>
      </w:r>
    </w:p>
    <w:p w14:paraId="09347CCA" w14:textId="6FB15C73" w:rsidR="00492F5E" w:rsidRPr="00492F5E" w:rsidRDefault="00492F5E" w:rsidP="00EB247F">
      <w:pPr>
        <w:pStyle w:val="Caption"/>
        <w:jc w:val="center"/>
        <w:rPr>
          <w:i w:val="0"/>
          <w:iCs w:val="0"/>
        </w:rPr>
      </w:pPr>
      <w:bookmarkStart w:id="121" w:name="_Toc4140679"/>
      <w:r>
        <w:t xml:space="preserve">Table </w:t>
      </w:r>
      <w:r w:rsidR="008B59D5">
        <w:rPr>
          <w:noProof/>
        </w:rPr>
        <w:fldChar w:fldCharType="begin"/>
      </w:r>
      <w:r w:rsidR="008B59D5">
        <w:rPr>
          <w:noProof/>
        </w:rPr>
        <w:instrText xml:space="preserve"> STYLEREF 1 \s </w:instrText>
      </w:r>
      <w:r w:rsidR="008B59D5">
        <w:rPr>
          <w:noProof/>
        </w:rPr>
        <w:fldChar w:fldCharType="separate"/>
      </w:r>
      <w:r w:rsidR="00F743DA">
        <w:rPr>
          <w:noProof/>
        </w:rPr>
        <w:t>3</w:t>
      </w:r>
      <w:r w:rsidR="008B59D5">
        <w:rPr>
          <w:noProof/>
        </w:rPr>
        <w:fldChar w:fldCharType="end"/>
      </w:r>
      <w:r>
        <w:t>.</w:t>
      </w:r>
      <w:r w:rsidR="008B59D5">
        <w:rPr>
          <w:noProof/>
        </w:rPr>
        <w:fldChar w:fldCharType="begin"/>
      </w:r>
      <w:r w:rsidR="008B59D5">
        <w:rPr>
          <w:noProof/>
        </w:rPr>
        <w:instrText xml:space="preserve"> SEQ Table \* ARABIC \s 1 </w:instrText>
      </w:r>
      <w:r w:rsidR="008B59D5">
        <w:rPr>
          <w:noProof/>
        </w:rPr>
        <w:fldChar w:fldCharType="separate"/>
      </w:r>
      <w:r w:rsidR="00F743DA">
        <w:rPr>
          <w:noProof/>
        </w:rPr>
        <w:t>4</w:t>
      </w:r>
      <w:r w:rsidR="008B59D5">
        <w:rPr>
          <w:noProof/>
        </w:rPr>
        <w:fldChar w:fldCharType="end"/>
      </w:r>
      <w:r>
        <w:t xml:space="preserve"> Financial Impacts</w:t>
      </w:r>
      <w:bookmarkEnd w:id="121"/>
    </w:p>
    <w:tbl>
      <w:tblPr>
        <w:tblW w:w="0" w:type="auto"/>
        <w:jc w:val="center"/>
        <w:tblCellMar>
          <w:top w:w="15" w:type="dxa"/>
          <w:left w:w="15" w:type="dxa"/>
          <w:bottom w:w="15" w:type="dxa"/>
          <w:right w:w="15" w:type="dxa"/>
        </w:tblCellMar>
        <w:tblLook w:val="04A0" w:firstRow="1" w:lastRow="0" w:firstColumn="1" w:lastColumn="0" w:noHBand="0" w:noVBand="1"/>
      </w:tblPr>
      <w:tblGrid>
        <w:gridCol w:w="1145"/>
        <w:gridCol w:w="1200"/>
        <w:gridCol w:w="1000"/>
        <w:gridCol w:w="1078"/>
        <w:gridCol w:w="2119"/>
      </w:tblGrid>
      <w:tr w:rsidR="008C33FF" w:rsidRPr="006B675D" w14:paraId="02CA9FB7" w14:textId="77777777" w:rsidTr="008C33FF">
        <w:trPr>
          <w:cantSplit/>
          <w:trHeight w:val="820"/>
          <w:tblHeader/>
          <w:jc w:val="center"/>
        </w:trPr>
        <w:tc>
          <w:tcPr>
            <w:tcW w:w="1145" w:type="dxa"/>
            <w:vMerge w:val="restart"/>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4F81BD" w:themeFill="accent1"/>
            <w:tcMar>
              <w:top w:w="100" w:type="dxa"/>
              <w:left w:w="100" w:type="dxa"/>
              <w:bottom w:w="100" w:type="dxa"/>
              <w:right w:w="100" w:type="dxa"/>
            </w:tcMar>
            <w:vAlign w:val="center"/>
            <w:hideMark/>
          </w:tcPr>
          <w:p w14:paraId="573B5F21" w14:textId="77777777" w:rsidR="008C33FF" w:rsidRPr="006B675D" w:rsidRDefault="008C33FF" w:rsidP="00AD4CF8">
            <w:pPr>
              <w:spacing w:after="0" w:line="240" w:lineRule="auto"/>
              <w:jc w:val="center"/>
              <w:rPr>
                <w:b/>
                <w:color w:val="FFFFFF" w:themeColor="background1"/>
                <w:sz w:val="20"/>
                <w:szCs w:val="20"/>
                <w:lang w:eastAsia="zh-CN"/>
              </w:rPr>
            </w:pPr>
            <w:r w:rsidRPr="006B675D">
              <w:rPr>
                <w:b/>
                <w:bCs/>
                <w:color w:val="FFFFFF" w:themeColor="background1"/>
                <w:sz w:val="20"/>
                <w:szCs w:val="20"/>
                <w:lang w:eastAsia="zh-CN"/>
              </w:rPr>
              <w:t>Scenario</w:t>
            </w:r>
          </w:p>
        </w:tc>
        <w:tc>
          <w:tcPr>
            <w:tcW w:w="120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4F81BD" w:themeFill="accent1"/>
            <w:tcMar>
              <w:top w:w="100" w:type="dxa"/>
              <w:left w:w="100" w:type="dxa"/>
              <w:bottom w:w="100" w:type="dxa"/>
              <w:right w:w="100" w:type="dxa"/>
            </w:tcMar>
            <w:vAlign w:val="center"/>
            <w:hideMark/>
          </w:tcPr>
          <w:p w14:paraId="1BBD60AA" w14:textId="77777777" w:rsidR="008C33FF" w:rsidRPr="006B675D" w:rsidRDefault="008C33FF" w:rsidP="00AD4CF8">
            <w:pPr>
              <w:spacing w:after="0" w:line="240" w:lineRule="auto"/>
              <w:jc w:val="center"/>
              <w:rPr>
                <w:b/>
                <w:color w:val="FFFFFF" w:themeColor="background1"/>
                <w:sz w:val="20"/>
                <w:szCs w:val="20"/>
                <w:lang w:eastAsia="zh-CN"/>
              </w:rPr>
            </w:pPr>
            <w:r w:rsidRPr="006B675D">
              <w:rPr>
                <w:b/>
                <w:bCs/>
                <w:color w:val="FFFFFF" w:themeColor="background1"/>
                <w:sz w:val="20"/>
                <w:szCs w:val="20"/>
                <w:lang w:eastAsia="zh-CN"/>
              </w:rPr>
              <w:t>Cumulative First Cost</w:t>
            </w:r>
          </w:p>
        </w:tc>
        <w:tc>
          <w:tcPr>
            <w:tcW w:w="100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4F81BD" w:themeFill="accent1"/>
            <w:tcMar>
              <w:top w:w="100" w:type="dxa"/>
              <w:left w:w="100" w:type="dxa"/>
              <w:bottom w:w="100" w:type="dxa"/>
              <w:right w:w="100" w:type="dxa"/>
            </w:tcMar>
            <w:vAlign w:val="center"/>
            <w:hideMark/>
          </w:tcPr>
          <w:p w14:paraId="4B320DE8" w14:textId="77777777" w:rsidR="008C33FF" w:rsidRPr="006B675D" w:rsidRDefault="008C33FF" w:rsidP="00AD4CF8">
            <w:pPr>
              <w:spacing w:after="0" w:line="240" w:lineRule="auto"/>
              <w:jc w:val="center"/>
              <w:rPr>
                <w:b/>
                <w:color w:val="FFFFFF" w:themeColor="background1"/>
                <w:sz w:val="20"/>
                <w:szCs w:val="20"/>
                <w:lang w:eastAsia="zh-CN"/>
              </w:rPr>
            </w:pPr>
            <w:r w:rsidRPr="006B675D">
              <w:rPr>
                <w:b/>
                <w:bCs/>
                <w:color w:val="FFFFFF" w:themeColor="background1"/>
                <w:sz w:val="20"/>
                <w:szCs w:val="20"/>
                <w:lang w:eastAsia="zh-CN"/>
              </w:rPr>
              <w:t>Marginal First Cost</w:t>
            </w:r>
          </w:p>
        </w:tc>
        <w:tc>
          <w:tcPr>
            <w:tcW w:w="107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4F81BD" w:themeFill="accent1"/>
            <w:tcMar>
              <w:top w:w="100" w:type="dxa"/>
              <w:left w:w="100" w:type="dxa"/>
              <w:bottom w:w="100" w:type="dxa"/>
              <w:right w:w="100" w:type="dxa"/>
            </w:tcMar>
            <w:vAlign w:val="center"/>
            <w:hideMark/>
          </w:tcPr>
          <w:p w14:paraId="5A4C674E" w14:textId="77777777" w:rsidR="008C33FF" w:rsidRPr="006B675D" w:rsidRDefault="008C33FF" w:rsidP="00AD4CF8">
            <w:pPr>
              <w:spacing w:after="0" w:line="240" w:lineRule="auto"/>
              <w:jc w:val="center"/>
              <w:rPr>
                <w:b/>
                <w:color w:val="FFFFFF" w:themeColor="background1"/>
                <w:sz w:val="20"/>
                <w:szCs w:val="20"/>
                <w:lang w:eastAsia="zh-CN"/>
              </w:rPr>
            </w:pPr>
            <w:r w:rsidRPr="006B675D">
              <w:rPr>
                <w:b/>
                <w:bCs/>
                <w:color w:val="FFFFFF" w:themeColor="background1"/>
                <w:sz w:val="20"/>
                <w:szCs w:val="20"/>
                <w:lang w:eastAsia="zh-CN"/>
              </w:rPr>
              <w:t>Net Operating Savings</w:t>
            </w:r>
          </w:p>
        </w:tc>
        <w:tc>
          <w:tcPr>
            <w:tcW w:w="211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4F81BD" w:themeFill="accent1"/>
            <w:tcMar>
              <w:top w:w="100" w:type="dxa"/>
              <w:left w:w="100" w:type="dxa"/>
              <w:bottom w:w="100" w:type="dxa"/>
              <w:right w:w="100" w:type="dxa"/>
            </w:tcMar>
            <w:vAlign w:val="center"/>
            <w:hideMark/>
          </w:tcPr>
          <w:p w14:paraId="48ABD301" w14:textId="00F57FF7" w:rsidR="008C33FF" w:rsidRPr="006B675D" w:rsidRDefault="008C33FF" w:rsidP="00AD4CF8">
            <w:pPr>
              <w:spacing w:after="0" w:line="240" w:lineRule="auto"/>
              <w:jc w:val="center"/>
              <w:rPr>
                <w:b/>
                <w:color w:val="FFFFFF" w:themeColor="background1"/>
                <w:sz w:val="20"/>
                <w:szCs w:val="20"/>
                <w:lang w:eastAsia="zh-CN"/>
              </w:rPr>
            </w:pPr>
            <w:r w:rsidRPr="006B675D">
              <w:rPr>
                <w:b/>
                <w:bCs/>
                <w:color w:val="FFFFFF" w:themeColor="background1"/>
                <w:sz w:val="20"/>
                <w:szCs w:val="20"/>
                <w:lang w:eastAsia="zh-CN"/>
              </w:rPr>
              <w:t>Lifetime Cashflow Savings NPV (of All Implementation Units)</w:t>
            </w:r>
          </w:p>
        </w:tc>
      </w:tr>
      <w:tr w:rsidR="008C33FF" w:rsidRPr="006B675D" w14:paraId="67FE449F" w14:textId="77777777" w:rsidTr="008C33FF">
        <w:trPr>
          <w:cantSplit/>
          <w:trHeight w:val="640"/>
          <w:tblHeader/>
          <w:jc w:val="center"/>
        </w:trPr>
        <w:tc>
          <w:tcPr>
            <w:tcW w:w="1145" w:type="dxa"/>
            <w:vMerge/>
            <w:tcBorders>
              <w:top w:val="single" w:sz="8" w:space="0" w:color="000000"/>
              <w:left w:val="single" w:sz="8" w:space="0" w:color="000000"/>
              <w:bottom w:val="single" w:sz="8" w:space="0" w:color="000000"/>
              <w:right w:val="single" w:sz="8" w:space="0" w:color="000000"/>
            </w:tcBorders>
            <w:shd w:val="clear" w:color="auto" w:fill="4F81BD" w:themeFill="accent1"/>
            <w:vAlign w:val="center"/>
            <w:hideMark/>
          </w:tcPr>
          <w:p w14:paraId="325DD47F" w14:textId="77777777" w:rsidR="008C33FF" w:rsidRPr="006B675D" w:rsidRDefault="008C33FF" w:rsidP="00AD4CF8">
            <w:pPr>
              <w:spacing w:after="0" w:line="240" w:lineRule="auto"/>
              <w:jc w:val="center"/>
              <w:rPr>
                <w:rFonts w:eastAsia="Times New Roman" w:cstheme="minorHAnsi"/>
                <w:b/>
                <w:color w:val="FFFFFF" w:themeColor="background1"/>
                <w:sz w:val="20"/>
                <w:szCs w:val="20"/>
                <w:lang w:eastAsia="zh-CN"/>
              </w:rPr>
            </w:pPr>
          </w:p>
        </w:tc>
        <w:tc>
          <w:tcPr>
            <w:tcW w:w="120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4F81BD" w:themeFill="accent1"/>
            <w:tcMar>
              <w:top w:w="100" w:type="dxa"/>
              <w:left w:w="100" w:type="dxa"/>
              <w:bottom w:w="100" w:type="dxa"/>
              <w:right w:w="100" w:type="dxa"/>
            </w:tcMar>
            <w:vAlign w:val="center"/>
            <w:hideMark/>
          </w:tcPr>
          <w:p w14:paraId="54ADDBA3" w14:textId="0BE0B9DC" w:rsidR="008C33FF" w:rsidRPr="006B675D" w:rsidRDefault="008C33FF" w:rsidP="00AD4CF8">
            <w:pPr>
              <w:spacing w:after="0" w:line="240" w:lineRule="auto"/>
              <w:jc w:val="center"/>
              <w:rPr>
                <w:i/>
                <w:color w:val="FFFFFF" w:themeColor="background1"/>
                <w:sz w:val="20"/>
                <w:szCs w:val="20"/>
                <w:lang w:eastAsia="zh-CN"/>
              </w:rPr>
            </w:pPr>
            <w:r w:rsidRPr="006B675D">
              <w:rPr>
                <w:i/>
                <w:color w:val="FFFFFF" w:themeColor="background1"/>
                <w:sz w:val="20"/>
                <w:szCs w:val="20"/>
                <w:lang w:eastAsia="zh-CN"/>
              </w:rPr>
              <w:t>20</w:t>
            </w:r>
            <w:r w:rsidR="00B94013">
              <w:rPr>
                <w:i/>
                <w:color w:val="FFFFFF" w:themeColor="background1"/>
                <w:sz w:val="20"/>
                <w:szCs w:val="20"/>
                <w:lang w:eastAsia="zh-CN"/>
              </w:rPr>
              <w:t>20</w:t>
            </w:r>
            <w:r w:rsidRPr="006B675D">
              <w:rPr>
                <w:i/>
                <w:color w:val="FFFFFF" w:themeColor="background1"/>
                <w:sz w:val="20"/>
                <w:szCs w:val="20"/>
                <w:lang w:eastAsia="zh-CN"/>
              </w:rPr>
              <w:t>-20</w:t>
            </w:r>
            <w:r w:rsidR="0044507F">
              <w:rPr>
                <w:i/>
                <w:color w:val="FFFFFF" w:themeColor="background1"/>
                <w:sz w:val="20"/>
                <w:szCs w:val="20"/>
                <w:lang w:eastAsia="zh-CN"/>
              </w:rPr>
              <w:t>5</w:t>
            </w:r>
            <w:r w:rsidRPr="006B675D">
              <w:rPr>
                <w:i/>
                <w:color w:val="FFFFFF" w:themeColor="background1"/>
                <w:sz w:val="20"/>
                <w:szCs w:val="20"/>
                <w:lang w:eastAsia="zh-CN"/>
              </w:rPr>
              <w:t>0 Billion USD</w:t>
            </w:r>
          </w:p>
        </w:tc>
        <w:tc>
          <w:tcPr>
            <w:tcW w:w="100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4F81BD" w:themeFill="accent1"/>
            <w:tcMar>
              <w:top w:w="100" w:type="dxa"/>
              <w:left w:w="100" w:type="dxa"/>
              <w:bottom w:w="100" w:type="dxa"/>
              <w:right w:w="100" w:type="dxa"/>
            </w:tcMar>
            <w:vAlign w:val="center"/>
            <w:hideMark/>
          </w:tcPr>
          <w:p w14:paraId="2CCFE258" w14:textId="49D2CDE6" w:rsidR="008C33FF" w:rsidRPr="006B675D" w:rsidRDefault="008C33FF" w:rsidP="00AD4CF8">
            <w:pPr>
              <w:spacing w:after="0" w:line="240" w:lineRule="auto"/>
              <w:jc w:val="center"/>
              <w:rPr>
                <w:i/>
                <w:color w:val="FFFFFF" w:themeColor="background1"/>
                <w:sz w:val="20"/>
                <w:szCs w:val="20"/>
                <w:lang w:eastAsia="zh-CN"/>
              </w:rPr>
            </w:pPr>
            <w:r w:rsidRPr="006B675D">
              <w:rPr>
                <w:i/>
                <w:color w:val="FFFFFF" w:themeColor="background1"/>
                <w:sz w:val="20"/>
                <w:szCs w:val="20"/>
                <w:lang w:eastAsia="zh-CN"/>
              </w:rPr>
              <w:t>20</w:t>
            </w:r>
            <w:r w:rsidR="00B94013">
              <w:rPr>
                <w:i/>
                <w:color w:val="FFFFFF" w:themeColor="background1"/>
                <w:sz w:val="20"/>
                <w:szCs w:val="20"/>
                <w:lang w:eastAsia="zh-CN"/>
              </w:rPr>
              <w:t>20</w:t>
            </w:r>
            <w:r w:rsidRPr="006B675D">
              <w:rPr>
                <w:i/>
                <w:color w:val="FFFFFF" w:themeColor="background1"/>
                <w:sz w:val="20"/>
                <w:szCs w:val="20"/>
                <w:lang w:eastAsia="zh-CN"/>
              </w:rPr>
              <w:t>-20</w:t>
            </w:r>
            <w:r w:rsidR="0044507F">
              <w:rPr>
                <w:i/>
                <w:color w:val="FFFFFF" w:themeColor="background1"/>
                <w:sz w:val="20"/>
                <w:szCs w:val="20"/>
                <w:lang w:eastAsia="zh-CN"/>
              </w:rPr>
              <w:t>5</w:t>
            </w:r>
            <w:r w:rsidRPr="006B675D">
              <w:rPr>
                <w:i/>
                <w:color w:val="FFFFFF" w:themeColor="background1"/>
                <w:sz w:val="20"/>
                <w:szCs w:val="20"/>
                <w:lang w:eastAsia="zh-CN"/>
              </w:rPr>
              <w:t>0 Billion USD</w:t>
            </w:r>
          </w:p>
        </w:tc>
        <w:tc>
          <w:tcPr>
            <w:tcW w:w="107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4F81BD" w:themeFill="accent1"/>
            <w:tcMar>
              <w:top w:w="100" w:type="dxa"/>
              <w:left w:w="100" w:type="dxa"/>
              <w:bottom w:w="100" w:type="dxa"/>
              <w:right w:w="100" w:type="dxa"/>
            </w:tcMar>
            <w:vAlign w:val="center"/>
            <w:hideMark/>
          </w:tcPr>
          <w:p w14:paraId="3E2B138C" w14:textId="77777777" w:rsidR="008C33FF" w:rsidRPr="006B675D" w:rsidRDefault="008C33FF" w:rsidP="00AD4CF8">
            <w:pPr>
              <w:spacing w:after="0" w:line="240" w:lineRule="auto"/>
              <w:jc w:val="center"/>
              <w:rPr>
                <w:i/>
                <w:color w:val="FFFFFF" w:themeColor="background1"/>
                <w:sz w:val="20"/>
                <w:szCs w:val="20"/>
                <w:lang w:eastAsia="zh-CN"/>
              </w:rPr>
            </w:pPr>
            <w:r w:rsidRPr="006B675D">
              <w:rPr>
                <w:i/>
                <w:color w:val="FFFFFF" w:themeColor="background1"/>
                <w:sz w:val="20"/>
                <w:szCs w:val="20"/>
                <w:lang w:eastAsia="zh-CN"/>
              </w:rPr>
              <w:t>2020-2050 Billion USD</w:t>
            </w:r>
          </w:p>
        </w:tc>
        <w:tc>
          <w:tcPr>
            <w:tcW w:w="211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4F81BD" w:themeFill="accent1"/>
            <w:tcMar>
              <w:top w:w="100" w:type="dxa"/>
              <w:left w:w="100" w:type="dxa"/>
              <w:bottom w:w="100" w:type="dxa"/>
              <w:right w:w="100" w:type="dxa"/>
            </w:tcMar>
            <w:vAlign w:val="center"/>
            <w:hideMark/>
          </w:tcPr>
          <w:p w14:paraId="2CEBAAA5" w14:textId="1C0BC95D" w:rsidR="008C33FF" w:rsidRPr="006B675D" w:rsidRDefault="008C33FF" w:rsidP="00AD4CF8">
            <w:pPr>
              <w:spacing w:after="0" w:line="240" w:lineRule="auto"/>
              <w:jc w:val="center"/>
              <w:rPr>
                <w:i/>
                <w:color w:val="FFFFFF" w:themeColor="background1"/>
                <w:sz w:val="20"/>
                <w:szCs w:val="20"/>
                <w:lang w:eastAsia="zh-CN"/>
              </w:rPr>
            </w:pPr>
            <w:r w:rsidRPr="006B675D">
              <w:rPr>
                <w:i/>
                <w:color w:val="FFFFFF" w:themeColor="background1"/>
                <w:sz w:val="20"/>
                <w:szCs w:val="20"/>
                <w:lang w:eastAsia="zh-CN"/>
              </w:rPr>
              <w:t>Billion USD</w:t>
            </w:r>
          </w:p>
        </w:tc>
      </w:tr>
      <w:tr w:rsidR="0023180C" w:rsidRPr="006B675D" w14:paraId="2CCDE781" w14:textId="77777777" w:rsidTr="0044507F">
        <w:trPr>
          <w:trHeight w:val="440"/>
          <w:jc w:val="center"/>
        </w:trPr>
        <w:tc>
          <w:tcPr>
            <w:tcW w:w="114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hideMark/>
          </w:tcPr>
          <w:p w14:paraId="209B68F2" w14:textId="77777777" w:rsidR="0023180C" w:rsidRPr="004A1539" w:rsidRDefault="0023180C" w:rsidP="0023180C">
            <w:pPr>
              <w:spacing w:after="0" w:line="240" w:lineRule="auto"/>
              <w:jc w:val="center"/>
              <w:rPr>
                <w:sz w:val="20"/>
                <w:szCs w:val="20"/>
                <w:lang w:eastAsia="zh-CN"/>
              </w:rPr>
            </w:pPr>
            <w:r w:rsidRPr="004A1539">
              <w:rPr>
                <w:b/>
                <w:bCs/>
                <w:sz w:val="20"/>
                <w:szCs w:val="20"/>
                <w:lang w:eastAsia="zh-CN"/>
              </w:rPr>
              <w:t>Plausible</w:t>
            </w:r>
          </w:p>
        </w:tc>
        <w:tc>
          <w:tcPr>
            <w:tcW w:w="120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vAlign w:val="center"/>
          </w:tcPr>
          <w:p w14:paraId="0515D5F2" w14:textId="4C8A24BD" w:rsidR="0023180C" w:rsidRPr="004A1539" w:rsidRDefault="0023180C" w:rsidP="0023180C">
            <w:pPr>
              <w:spacing w:after="0" w:line="240" w:lineRule="auto"/>
              <w:jc w:val="center"/>
              <w:rPr>
                <w:rFonts w:eastAsia="Times New Roman" w:cstheme="minorHAnsi"/>
                <w:sz w:val="20"/>
                <w:szCs w:val="20"/>
                <w:lang w:eastAsia="zh-CN"/>
              </w:rPr>
            </w:pPr>
            <w:r>
              <w:rPr>
                <w:rFonts w:eastAsia="Times New Roman" w:cstheme="minorHAnsi"/>
                <w:sz w:val="20"/>
                <w:szCs w:val="20"/>
                <w:lang w:eastAsia="zh-CN"/>
              </w:rPr>
              <w:t>132.16</w:t>
            </w:r>
          </w:p>
        </w:tc>
        <w:tc>
          <w:tcPr>
            <w:tcW w:w="100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vAlign w:val="center"/>
          </w:tcPr>
          <w:p w14:paraId="31BD6A13" w14:textId="7CC70414" w:rsidR="0023180C" w:rsidRPr="004A1539" w:rsidRDefault="0023180C" w:rsidP="0023180C">
            <w:pPr>
              <w:spacing w:after="0" w:line="240" w:lineRule="auto"/>
              <w:jc w:val="center"/>
              <w:rPr>
                <w:rFonts w:eastAsia="Times New Roman" w:cstheme="minorHAnsi"/>
                <w:sz w:val="20"/>
                <w:szCs w:val="20"/>
                <w:lang w:eastAsia="zh-CN"/>
              </w:rPr>
            </w:pPr>
            <w:r>
              <w:rPr>
                <w:color w:val="000000"/>
                <w:sz w:val="20"/>
                <w:szCs w:val="20"/>
              </w:rPr>
              <w:t>69.09</w:t>
            </w:r>
          </w:p>
        </w:tc>
        <w:tc>
          <w:tcPr>
            <w:tcW w:w="107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vAlign w:val="center"/>
            <w:hideMark/>
          </w:tcPr>
          <w:p w14:paraId="4A9B277B" w14:textId="32A82CC9" w:rsidR="0023180C" w:rsidRPr="004A1539" w:rsidRDefault="0023180C" w:rsidP="0023180C">
            <w:pPr>
              <w:spacing w:after="0" w:line="240" w:lineRule="auto"/>
              <w:jc w:val="center"/>
              <w:rPr>
                <w:rFonts w:eastAsia="Times New Roman" w:cstheme="minorHAnsi"/>
                <w:sz w:val="20"/>
                <w:szCs w:val="20"/>
                <w:lang w:eastAsia="zh-CN"/>
              </w:rPr>
            </w:pPr>
            <w:r>
              <w:rPr>
                <w:color w:val="000000"/>
                <w:sz w:val="20"/>
                <w:szCs w:val="20"/>
              </w:rPr>
              <w:t>58.60</w:t>
            </w:r>
          </w:p>
        </w:tc>
        <w:tc>
          <w:tcPr>
            <w:tcW w:w="211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vAlign w:val="center"/>
            <w:hideMark/>
          </w:tcPr>
          <w:p w14:paraId="25403F6C" w14:textId="275B155B" w:rsidR="0023180C" w:rsidRPr="004A1539" w:rsidRDefault="0023180C" w:rsidP="0023180C">
            <w:pPr>
              <w:spacing w:after="0" w:line="240" w:lineRule="auto"/>
              <w:jc w:val="center"/>
              <w:rPr>
                <w:rFonts w:eastAsia="Times New Roman" w:cstheme="minorHAnsi"/>
                <w:sz w:val="20"/>
                <w:szCs w:val="20"/>
                <w:lang w:eastAsia="zh-CN"/>
              </w:rPr>
            </w:pPr>
            <w:r>
              <w:rPr>
                <w:rFonts w:eastAsia="Times New Roman" w:cstheme="minorHAnsi"/>
                <w:sz w:val="20"/>
                <w:szCs w:val="20"/>
                <w:lang w:eastAsia="zh-CN"/>
              </w:rPr>
              <w:t>-10.77</w:t>
            </w:r>
          </w:p>
        </w:tc>
      </w:tr>
      <w:tr w:rsidR="0023180C" w:rsidRPr="006B675D" w14:paraId="6C3482B4" w14:textId="77777777" w:rsidTr="00D17167">
        <w:trPr>
          <w:trHeight w:val="440"/>
          <w:jc w:val="center"/>
        </w:trPr>
        <w:tc>
          <w:tcPr>
            <w:tcW w:w="114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hideMark/>
          </w:tcPr>
          <w:p w14:paraId="72370E76" w14:textId="77777777" w:rsidR="0023180C" w:rsidRPr="004A1539" w:rsidRDefault="0023180C" w:rsidP="0023180C">
            <w:pPr>
              <w:spacing w:after="0" w:line="240" w:lineRule="auto"/>
              <w:jc w:val="center"/>
              <w:rPr>
                <w:sz w:val="20"/>
                <w:szCs w:val="20"/>
                <w:lang w:eastAsia="zh-CN"/>
              </w:rPr>
            </w:pPr>
            <w:r w:rsidRPr="004A1539">
              <w:rPr>
                <w:b/>
                <w:bCs/>
                <w:sz w:val="20"/>
                <w:szCs w:val="20"/>
                <w:lang w:eastAsia="zh-CN"/>
              </w:rPr>
              <w:t>Drawdown</w:t>
            </w:r>
          </w:p>
        </w:tc>
        <w:tc>
          <w:tcPr>
            <w:tcW w:w="120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vAlign w:val="center"/>
          </w:tcPr>
          <w:p w14:paraId="4532B376" w14:textId="30C062DB" w:rsidR="0023180C" w:rsidRPr="004A1539" w:rsidRDefault="0023180C" w:rsidP="0023180C">
            <w:pPr>
              <w:spacing w:after="0" w:line="240" w:lineRule="auto"/>
              <w:jc w:val="center"/>
              <w:rPr>
                <w:rFonts w:eastAsia="Times New Roman" w:cstheme="minorHAnsi"/>
                <w:sz w:val="20"/>
                <w:szCs w:val="20"/>
                <w:lang w:eastAsia="zh-CN"/>
              </w:rPr>
            </w:pPr>
            <w:r>
              <w:rPr>
                <w:color w:val="000000"/>
                <w:sz w:val="20"/>
                <w:szCs w:val="20"/>
              </w:rPr>
              <w:t>208.49</w:t>
            </w:r>
          </w:p>
        </w:tc>
        <w:tc>
          <w:tcPr>
            <w:tcW w:w="100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vAlign w:val="center"/>
          </w:tcPr>
          <w:p w14:paraId="451B939A" w14:textId="307080BC" w:rsidR="0023180C" w:rsidRPr="004A1539" w:rsidRDefault="0023180C" w:rsidP="0023180C">
            <w:pPr>
              <w:spacing w:after="0" w:line="240" w:lineRule="auto"/>
              <w:jc w:val="center"/>
              <w:rPr>
                <w:rFonts w:eastAsia="Times New Roman" w:cstheme="minorHAnsi"/>
                <w:sz w:val="20"/>
                <w:szCs w:val="20"/>
                <w:lang w:eastAsia="zh-CN"/>
              </w:rPr>
            </w:pPr>
            <w:r>
              <w:rPr>
                <w:color w:val="000000"/>
                <w:sz w:val="20"/>
                <w:szCs w:val="20"/>
              </w:rPr>
              <w:t>103.30</w:t>
            </w:r>
          </w:p>
        </w:tc>
        <w:tc>
          <w:tcPr>
            <w:tcW w:w="107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vAlign w:val="center"/>
          </w:tcPr>
          <w:p w14:paraId="4DFA5DB3" w14:textId="25DFE7D4" w:rsidR="0023180C" w:rsidRPr="004A1539" w:rsidRDefault="0023180C" w:rsidP="0023180C">
            <w:pPr>
              <w:spacing w:after="0" w:line="240" w:lineRule="auto"/>
              <w:jc w:val="center"/>
              <w:rPr>
                <w:rFonts w:eastAsia="Times New Roman" w:cstheme="minorHAnsi"/>
                <w:sz w:val="20"/>
                <w:szCs w:val="20"/>
                <w:lang w:eastAsia="zh-CN"/>
              </w:rPr>
            </w:pPr>
            <w:r>
              <w:rPr>
                <w:color w:val="000000"/>
                <w:sz w:val="20"/>
                <w:szCs w:val="20"/>
              </w:rPr>
              <w:t>95.78</w:t>
            </w:r>
          </w:p>
        </w:tc>
        <w:tc>
          <w:tcPr>
            <w:tcW w:w="211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vAlign w:val="center"/>
          </w:tcPr>
          <w:p w14:paraId="447233A8" w14:textId="73DAF289" w:rsidR="0023180C" w:rsidRPr="004A1539" w:rsidRDefault="0023180C" w:rsidP="0023180C">
            <w:pPr>
              <w:spacing w:after="0" w:line="240" w:lineRule="auto"/>
              <w:jc w:val="center"/>
              <w:rPr>
                <w:rFonts w:eastAsia="Times New Roman" w:cstheme="minorHAnsi"/>
                <w:sz w:val="20"/>
                <w:szCs w:val="20"/>
                <w:lang w:eastAsia="zh-CN"/>
              </w:rPr>
            </w:pPr>
            <w:r>
              <w:rPr>
                <w:rFonts w:eastAsia="Times New Roman" w:cstheme="minorHAnsi"/>
                <w:sz w:val="20"/>
                <w:szCs w:val="20"/>
                <w:lang w:eastAsia="zh-CN"/>
              </w:rPr>
              <w:t>-14.02</w:t>
            </w:r>
          </w:p>
        </w:tc>
      </w:tr>
      <w:tr w:rsidR="0023180C" w:rsidRPr="006B675D" w14:paraId="76A27626" w14:textId="77777777" w:rsidTr="00E418A9">
        <w:trPr>
          <w:trHeight w:val="440"/>
          <w:jc w:val="center"/>
        </w:trPr>
        <w:tc>
          <w:tcPr>
            <w:tcW w:w="114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vAlign w:val="center"/>
            <w:hideMark/>
          </w:tcPr>
          <w:p w14:paraId="358728F4" w14:textId="77777777" w:rsidR="0023180C" w:rsidRPr="004A1539" w:rsidRDefault="0023180C" w:rsidP="0023180C">
            <w:pPr>
              <w:spacing w:after="0" w:line="240" w:lineRule="auto"/>
              <w:jc w:val="center"/>
              <w:rPr>
                <w:sz w:val="20"/>
                <w:szCs w:val="20"/>
                <w:lang w:eastAsia="zh-CN"/>
              </w:rPr>
            </w:pPr>
            <w:r w:rsidRPr="004A1539">
              <w:rPr>
                <w:b/>
                <w:bCs/>
                <w:sz w:val="20"/>
                <w:szCs w:val="20"/>
                <w:lang w:eastAsia="zh-CN"/>
              </w:rPr>
              <w:t>Optimum</w:t>
            </w:r>
          </w:p>
        </w:tc>
        <w:tc>
          <w:tcPr>
            <w:tcW w:w="120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vAlign w:val="center"/>
          </w:tcPr>
          <w:p w14:paraId="1D3AF255" w14:textId="6C25AE91" w:rsidR="0023180C" w:rsidRPr="004A1539" w:rsidRDefault="0023180C" w:rsidP="0023180C">
            <w:pPr>
              <w:spacing w:after="0" w:line="240" w:lineRule="auto"/>
              <w:jc w:val="center"/>
              <w:rPr>
                <w:rFonts w:eastAsia="Times New Roman" w:cstheme="minorHAnsi"/>
                <w:sz w:val="20"/>
                <w:szCs w:val="20"/>
                <w:lang w:eastAsia="zh-CN"/>
              </w:rPr>
            </w:pPr>
            <w:r>
              <w:rPr>
                <w:color w:val="000000"/>
                <w:sz w:val="20"/>
                <w:szCs w:val="20"/>
              </w:rPr>
              <w:t>298.80</w:t>
            </w:r>
          </w:p>
        </w:tc>
        <w:tc>
          <w:tcPr>
            <w:tcW w:w="100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vAlign w:val="center"/>
          </w:tcPr>
          <w:p w14:paraId="796F6A9C" w14:textId="2BD29525" w:rsidR="0023180C" w:rsidRPr="004A1539" w:rsidRDefault="0023180C" w:rsidP="0023180C">
            <w:pPr>
              <w:spacing w:after="0" w:line="240" w:lineRule="auto"/>
              <w:jc w:val="center"/>
              <w:rPr>
                <w:rFonts w:eastAsia="Times New Roman" w:cstheme="minorHAnsi"/>
                <w:sz w:val="20"/>
                <w:szCs w:val="20"/>
                <w:lang w:eastAsia="zh-CN"/>
              </w:rPr>
            </w:pPr>
            <w:r>
              <w:rPr>
                <w:color w:val="000000"/>
                <w:sz w:val="20"/>
                <w:szCs w:val="20"/>
              </w:rPr>
              <w:t>140.96</w:t>
            </w:r>
          </w:p>
        </w:tc>
        <w:tc>
          <w:tcPr>
            <w:tcW w:w="107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vAlign w:val="center"/>
          </w:tcPr>
          <w:p w14:paraId="4259EAAB" w14:textId="33EBEE8F" w:rsidR="0023180C" w:rsidRPr="004A1539" w:rsidRDefault="0023180C" w:rsidP="0023180C">
            <w:pPr>
              <w:spacing w:after="0" w:line="240" w:lineRule="auto"/>
              <w:jc w:val="center"/>
              <w:rPr>
                <w:rFonts w:eastAsia="Times New Roman" w:cstheme="minorHAnsi"/>
                <w:sz w:val="20"/>
                <w:szCs w:val="20"/>
                <w:lang w:eastAsia="zh-CN"/>
              </w:rPr>
            </w:pPr>
            <w:r>
              <w:rPr>
                <w:color w:val="000000"/>
                <w:sz w:val="20"/>
                <w:szCs w:val="20"/>
              </w:rPr>
              <w:t>142.14</w:t>
            </w:r>
          </w:p>
        </w:tc>
        <w:tc>
          <w:tcPr>
            <w:tcW w:w="211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vAlign w:val="center"/>
          </w:tcPr>
          <w:p w14:paraId="1F14A8F5" w14:textId="30779327" w:rsidR="0023180C" w:rsidRPr="004A1539" w:rsidRDefault="0023180C" w:rsidP="0023180C">
            <w:pPr>
              <w:spacing w:after="0" w:line="240" w:lineRule="auto"/>
              <w:jc w:val="center"/>
              <w:rPr>
                <w:rFonts w:eastAsia="Times New Roman" w:cstheme="minorHAnsi"/>
                <w:sz w:val="20"/>
                <w:szCs w:val="20"/>
                <w:lang w:eastAsia="zh-CN"/>
              </w:rPr>
            </w:pPr>
            <w:r>
              <w:rPr>
                <w:rFonts w:eastAsia="Times New Roman" w:cstheme="minorHAnsi"/>
                <w:sz w:val="20"/>
                <w:szCs w:val="20"/>
                <w:lang w:eastAsia="zh-CN"/>
              </w:rPr>
              <w:t>-17.03</w:t>
            </w:r>
          </w:p>
        </w:tc>
      </w:tr>
    </w:tbl>
    <w:p w14:paraId="65064E23" w14:textId="77777777" w:rsidR="00E8320F" w:rsidRDefault="00E8320F" w:rsidP="00EB247F">
      <w:pPr>
        <w:pStyle w:val="Caption"/>
      </w:pPr>
    </w:p>
    <w:p w14:paraId="6039AB12" w14:textId="3E3E4962" w:rsidR="009E6074" w:rsidRPr="00355950" w:rsidRDefault="00DC664A" w:rsidP="00EB247F">
      <w:pPr>
        <w:pStyle w:val="Caption"/>
        <w:jc w:val="center"/>
      </w:pPr>
      <w:bookmarkStart w:id="122" w:name="_Toc524993434"/>
      <w:r>
        <w:rPr>
          <w:noProof/>
        </w:rPr>
        <w:drawing>
          <wp:inline distT="0" distB="0" distL="0" distR="0" wp14:anchorId="6A5A0E31" wp14:editId="07D98133">
            <wp:extent cx="4596765" cy="343217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596765" cy="3432175"/>
                    </a:xfrm>
                    <a:prstGeom prst="rect">
                      <a:avLst/>
                    </a:prstGeom>
                    <a:noFill/>
                  </pic:spPr>
                </pic:pic>
              </a:graphicData>
            </a:graphic>
          </wp:inline>
        </w:drawing>
      </w:r>
    </w:p>
    <w:p w14:paraId="6A2D4F95" w14:textId="4CE0E3CD" w:rsidR="006B675D" w:rsidRDefault="006B675D" w:rsidP="006B675D">
      <w:pPr>
        <w:pStyle w:val="Caption"/>
        <w:jc w:val="center"/>
      </w:pPr>
      <w:bookmarkStart w:id="123" w:name="_Ref2178364"/>
      <w:bookmarkStart w:id="124" w:name="_Toc526978707"/>
      <w:bookmarkStart w:id="125" w:name="_Toc4140669"/>
      <w:bookmarkStart w:id="126" w:name="_Toc524993435"/>
      <w:bookmarkEnd w:id="122"/>
      <w:r w:rsidRPr="00FE2C27">
        <w:t xml:space="preserve">Figure </w:t>
      </w:r>
      <w:r w:rsidR="00AF54D2">
        <w:rPr>
          <w:noProof/>
        </w:rPr>
        <w:fldChar w:fldCharType="begin"/>
      </w:r>
      <w:r w:rsidR="00AF54D2">
        <w:rPr>
          <w:noProof/>
        </w:rPr>
        <w:instrText xml:space="preserve"> STYLEREF 1 \s </w:instrText>
      </w:r>
      <w:r w:rsidR="00AF54D2">
        <w:rPr>
          <w:noProof/>
        </w:rPr>
        <w:fldChar w:fldCharType="separate"/>
      </w:r>
      <w:r w:rsidR="00F743DA">
        <w:rPr>
          <w:noProof/>
        </w:rPr>
        <w:t>3</w:t>
      </w:r>
      <w:r w:rsidR="00AF54D2">
        <w:rPr>
          <w:noProof/>
        </w:rPr>
        <w:fldChar w:fldCharType="end"/>
      </w:r>
      <w:r w:rsidR="00010A2E">
        <w:t>.</w:t>
      </w:r>
      <w:r w:rsidR="00AF54D2">
        <w:rPr>
          <w:noProof/>
        </w:rPr>
        <w:fldChar w:fldCharType="begin"/>
      </w:r>
      <w:r w:rsidR="00AF54D2">
        <w:rPr>
          <w:noProof/>
        </w:rPr>
        <w:instrText xml:space="preserve"> SEQ Figure \* ARABIC \s 1 </w:instrText>
      </w:r>
      <w:r w:rsidR="00AF54D2">
        <w:rPr>
          <w:noProof/>
        </w:rPr>
        <w:fldChar w:fldCharType="separate"/>
      </w:r>
      <w:r w:rsidR="00F743DA">
        <w:rPr>
          <w:noProof/>
        </w:rPr>
        <w:t>3</w:t>
      </w:r>
      <w:r w:rsidR="00AF54D2">
        <w:rPr>
          <w:noProof/>
        </w:rPr>
        <w:fldChar w:fldCharType="end"/>
      </w:r>
      <w:bookmarkEnd w:id="123"/>
      <w:r w:rsidRPr="00FE2C27">
        <w:t xml:space="preserve"> Operating Costs Over Time</w:t>
      </w:r>
      <w:bookmarkEnd w:id="124"/>
      <w:bookmarkEnd w:id="125"/>
    </w:p>
    <w:bookmarkEnd w:id="126"/>
    <w:p w14:paraId="6BB8E7EC" w14:textId="207514BC" w:rsidR="00810FF2" w:rsidRDefault="00810FF2"/>
    <w:p w14:paraId="4064FE61" w14:textId="06514CFC" w:rsidR="004436B0" w:rsidRDefault="004436B0" w:rsidP="001C195D">
      <w:pPr>
        <w:pStyle w:val="Heading1"/>
      </w:pPr>
      <w:bookmarkStart w:id="127" w:name="_Toc24556426"/>
      <w:r>
        <w:t>Discussion</w:t>
      </w:r>
      <w:bookmarkEnd w:id="127"/>
    </w:p>
    <w:p w14:paraId="4DDD616B" w14:textId="255417A3" w:rsidR="00D40C00" w:rsidRDefault="00D40C00" w:rsidP="00D40C00">
      <w:r>
        <w:t>The net zero building is a concept of designing buildings</w:t>
      </w:r>
      <w:r w:rsidR="00162F09">
        <w:t xml:space="preserve"> that</w:t>
      </w:r>
      <w:r>
        <w:t xml:space="preserve"> consume no net energy</w:t>
      </w:r>
      <w:r w:rsidR="00162F09">
        <w:t xml:space="preserve"> during</w:t>
      </w:r>
      <w:r>
        <w:t xml:space="preserve"> or produce no net carbon emissions</w:t>
      </w:r>
      <w:r w:rsidR="00162F09">
        <w:t xml:space="preserve"> during their operation phase</w:t>
      </w:r>
      <w:r>
        <w:t xml:space="preserve">. </w:t>
      </w:r>
      <w:r w:rsidR="002D698E">
        <w:t xml:space="preserve">Shifting </w:t>
      </w:r>
      <w:r>
        <w:t>the world’s building stock to</w:t>
      </w:r>
      <w:r w:rsidR="002D698E">
        <w:t xml:space="preserve"> be</w:t>
      </w:r>
      <w:r>
        <w:t xml:space="preserve"> net zero is a target set by the World Green Buildings Council in order to help the world meet the COP</w:t>
      </w:r>
      <w:r w:rsidR="00325D27">
        <w:t>21 emissions</w:t>
      </w:r>
      <w:r>
        <w:t xml:space="preserve"> targets set in December 2015.</w:t>
      </w:r>
      <w:r w:rsidR="00162F09">
        <w:t xml:space="preserve"> Because of the heat lost and gain through opening in wall assemblies, e</w:t>
      </w:r>
      <w:r>
        <w:t xml:space="preserve">fficient glazing </w:t>
      </w:r>
      <w:r w:rsidR="00162F09">
        <w:t xml:space="preserve">systems </w:t>
      </w:r>
      <w:r>
        <w:t xml:space="preserve">can reduce </w:t>
      </w:r>
      <w:r w:rsidR="00162F09">
        <w:t xml:space="preserve">a </w:t>
      </w:r>
      <w:r>
        <w:t>building</w:t>
      </w:r>
      <w:r w:rsidR="00162F09">
        <w:t>’s</w:t>
      </w:r>
      <w:r>
        <w:t xml:space="preserve"> energy </w:t>
      </w:r>
      <w:r w:rsidR="00162F09">
        <w:t xml:space="preserve">consumption for space conditioning </w:t>
      </w:r>
      <w:r>
        <w:t xml:space="preserve">and lighting by controlling </w:t>
      </w:r>
      <w:r w:rsidR="00162F09">
        <w:t xml:space="preserve">both </w:t>
      </w:r>
      <w:r>
        <w:t>how much sunlight enters buildings</w:t>
      </w:r>
      <w:r w:rsidR="00162F09">
        <w:t xml:space="preserve"> and how much heat is lost or gained due to temperature differences between conditioned and unconditioned spaces</w:t>
      </w:r>
      <w:r>
        <w:t xml:space="preserve">. </w:t>
      </w:r>
    </w:p>
    <w:p w14:paraId="33E21165" w14:textId="30FD231D" w:rsidR="00D40C00" w:rsidRDefault="00D40C00" w:rsidP="00D40C00">
      <w:r>
        <w:t>Studies</w:t>
      </w:r>
      <w:r w:rsidR="00162F09">
        <w:t xml:space="preserve"> </w:t>
      </w:r>
      <w:r>
        <w:t xml:space="preserve">indicate that </w:t>
      </w:r>
      <w:r w:rsidR="00162F09">
        <w:t xml:space="preserve">whole building energy </w:t>
      </w:r>
      <w:r>
        <w:t xml:space="preserve">savings </w:t>
      </w:r>
      <w:r w:rsidR="00162F09">
        <w:t>from implementation of</w:t>
      </w:r>
      <w:r>
        <w:t xml:space="preserve"> </w:t>
      </w:r>
      <w:r w:rsidR="00E576F2">
        <w:t>Smart</w:t>
      </w:r>
      <w:r w:rsidR="00607EC8">
        <w:t xml:space="preserve"> </w:t>
      </w:r>
      <w:r w:rsidR="003A4D12">
        <w:t>Glass</w:t>
      </w:r>
      <w:r>
        <w:t xml:space="preserve"> </w:t>
      </w:r>
      <w:r w:rsidR="00162F09">
        <w:t>are on average 8.95% for space cooling, 7.10</w:t>
      </w:r>
      <w:r w:rsidR="00870982">
        <w:t>%</w:t>
      </w:r>
      <w:r w:rsidR="00162F09">
        <w:t xml:space="preserve"> for space heating, and 8.67% for electrical lighting.</w:t>
      </w:r>
      <w:r>
        <w:t xml:space="preserve"> </w:t>
      </w:r>
      <w:r w:rsidR="00162F09">
        <w:t xml:space="preserve">These savings correspond to a reduction of </w:t>
      </w:r>
      <w:r w:rsidR="00434375">
        <w:t>0.</w:t>
      </w:r>
      <w:r w:rsidR="00E418A9">
        <w:t>5</w:t>
      </w:r>
      <w:r>
        <w:t xml:space="preserve"> </w:t>
      </w:r>
      <w:r w:rsidR="00991B15">
        <w:t>b</w:t>
      </w:r>
      <w:r>
        <w:t>illion tons of CO</w:t>
      </w:r>
      <w:r w:rsidRPr="00242809">
        <w:rPr>
          <w:vertAlign w:val="subscript"/>
        </w:rPr>
        <w:t>2</w:t>
      </w:r>
      <w:r>
        <w:t xml:space="preserve"> from </w:t>
      </w:r>
      <w:r w:rsidR="00404F87">
        <w:t>2020</w:t>
      </w:r>
      <w:r>
        <w:t xml:space="preserve"> to </w:t>
      </w:r>
      <w:r w:rsidR="00404F87">
        <w:t>2050</w:t>
      </w:r>
      <w:r w:rsidR="00162F09">
        <w:t xml:space="preserve"> under the </w:t>
      </w:r>
      <w:r w:rsidR="00E418A9">
        <w:t>“</w:t>
      </w:r>
      <w:r w:rsidR="00162F09" w:rsidRPr="00E418A9">
        <w:rPr>
          <w:i/>
        </w:rPr>
        <w:t>Drawdown</w:t>
      </w:r>
      <w:r w:rsidR="00E418A9">
        <w:t>”</w:t>
      </w:r>
      <w:r w:rsidR="00162F09">
        <w:t xml:space="preserve"> </w:t>
      </w:r>
      <w:r w:rsidR="0080496F">
        <w:t>scenario</w:t>
      </w:r>
      <w:r>
        <w:t>.</w:t>
      </w:r>
      <w:r w:rsidR="00870982">
        <w:t xml:space="preserve"> T</w:t>
      </w:r>
      <w:r>
        <w:t xml:space="preserve">he </w:t>
      </w:r>
      <w:r w:rsidR="00434375">
        <w:t>marginal i</w:t>
      </w:r>
      <w:r>
        <w:t>nstallation or first cost is high, much higher than other glazing options (</w:t>
      </w:r>
      <w:r w:rsidR="002D698E">
        <w:t>US$</w:t>
      </w:r>
      <w:r w:rsidR="004874F2">
        <w:t>103.30</w:t>
      </w:r>
      <w:r w:rsidR="002D698E">
        <w:t xml:space="preserve"> billion</w:t>
      </w:r>
      <w:r>
        <w:t xml:space="preserve">). </w:t>
      </w:r>
      <w:r w:rsidR="00151D7A">
        <w:t>This</w:t>
      </w:r>
      <w:r>
        <w:t xml:space="preserve"> analysis suggests that </w:t>
      </w:r>
      <w:r w:rsidR="00741E12">
        <w:t xml:space="preserve">with the current </w:t>
      </w:r>
      <w:r>
        <w:t>learning rate</w:t>
      </w:r>
      <w:r w:rsidR="00741E12">
        <w:t xml:space="preserve"> of 8.00%, the </w:t>
      </w:r>
      <w:r w:rsidR="00434375">
        <w:t xml:space="preserve">Single Unit </w:t>
      </w:r>
      <w:r w:rsidR="00741E12">
        <w:t xml:space="preserve">NPV of the solution is </w:t>
      </w:r>
      <w:r w:rsidR="006D3C5A">
        <w:t>negative in all scenarios</w:t>
      </w:r>
      <w:r>
        <w:t>. A positive</w:t>
      </w:r>
      <w:r w:rsidR="00434375">
        <w:t xml:space="preserve"> Single Unit</w:t>
      </w:r>
      <w:r>
        <w:t xml:space="preserve"> NPV is important since</w:t>
      </w:r>
      <w:r w:rsidR="002D698E">
        <w:t xml:space="preserve"> it incentivizes</w:t>
      </w:r>
      <w:r>
        <w:t xml:space="preserve"> building owners and investors to</w:t>
      </w:r>
      <w:r w:rsidR="002D698E">
        <w:t xml:space="preserve"> adopt </w:t>
      </w:r>
      <w:r w:rsidR="00E576F2">
        <w:t>Smart</w:t>
      </w:r>
      <w:r w:rsidR="002D698E">
        <w:t xml:space="preserve"> Glass as a solution</w:t>
      </w:r>
      <w:r>
        <w:t xml:space="preserve">. There is some variability in the first cost pricing however as many competing technologies and prices </w:t>
      </w:r>
      <w:r w:rsidR="002D698E">
        <w:t xml:space="preserve">typically </w:t>
      </w:r>
      <w:r>
        <w:t>rang</w:t>
      </w:r>
      <w:r w:rsidR="002D698E">
        <w:t>e</w:t>
      </w:r>
      <w:r>
        <w:t xml:space="preserve"> from US$</w:t>
      </w:r>
      <w:r w:rsidR="002D698E">
        <w:t>518.67</w:t>
      </w:r>
      <w:r>
        <w:t>/m</w:t>
      </w:r>
      <w:r w:rsidRPr="00151D7A">
        <w:rPr>
          <w:vertAlign w:val="superscript"/>
        </w:rPr>
        <w:t>2</w:t>
      </w:r>
      <w:r>
        <w:t xml:space="preserve"> </w:t>
      </w:r>
      <w:r w:rsidR="00693596">
        <w:t xml:space="preserve">window area </w:t>
      </w:r>
      <w:r>
        <w:t>to US$</w:t>
      </w:r>
      <w:r w:rsidR="002D698E">
        <w:t>1484.17</w:t>
      </w:r>
      <w:r>
        <w:t>/m</w:t>
      </w:r>
      <w:r w:rsidRPr="00151D7A">
        <w:rPr>
          <w:vertAlign w:val="superscript"/>
        </w:rPr>
        <w:t>2</w:t>
      </w:r>
      <w:r>
        <w:t xml:space="preserve"> </w:t>
      </w:r>
      <w:r w:rsidR="00693596">
        <w:t xml:space="preserve">windows area </w:t>
      </w:r>
      <w:r>
        <w:t>(</w:t>
      </w:r>
      <w:r w:rsidR="00151D7A">
        <w:t>the input</w:t>
      </w:r>
      <w:r>
        <w:t xml:space="preserve"> used </w:t>
      </w:r>
      <w:r w:rsidR="002D698E">
        <w:t xml:space="preserve">in the model is </w:t>
      </w:r>
      <w:r>
        <w:t>US$</w:t>
      </w:r>
      <w:r w:rsidR="002D698E">
        <w:t>1001.42</w:t>
      </w:r>
      <w:r>
        <w:t>/m</w:t>
      </w:r>
      <w:r w:rsidRPr="00151D7A">
        <w:rPr>
          <w:vertAlign w:val="superscript"/>
        </w:rPr>
        <w:t>2</w:t>
      </w:r>
      <w:r>
        <w:t xml:space="preserve">) indicating that some of the lower cost </w:t>
      </w:r>
      <w:r w:rsidR="00E576F2">
        <w:t>smart</w:t>
      </w:r>
      <w:r w:rsidR="00607EC8">
        <w:t xml:space="preserve"> </w:t>
      </w:r>
      <w:r>
        <w:t>glass might be the technology that is adopted at scale by supporters of the net zero building concept.</w:t>
      </w:r>
      <w:r w:rsidR="002D698E">
        <w:t xml:space="preserve"> It should be noted that the cost inputs used in the model span a range of years, 2006 – 2018, and are primarily from the US and EU. Furthermore, the cost estimates from these studies have lowered in more recent years</w:t>
      </w:r>
      <w:r w:rsidR="006B2137">
        <w:t>, thus the high cost and learning</w:t>
      </w:r>
      <w:r w:rsidR="00870982">
        <w:t xml:space="preserve"> rate</w:t>
      </w:r>
      <w:r w:rsidR="006B2137">
        <w:t xml:space="preserve"> used in this model may not be representative of the decline in cost of </w:t>
      </w:r>
      <w:r w:rsidR="00E576F2">
        <w:t>Smart</w:t>
      </w:r>
      <w:r w:rsidR="006B2137">
        <w:t xml:space="preserve"> Glass.</w:t>
      </w:r>
    </w:p>
    <w:p w14:paraId="0514C025" w14:textId="219FA97F" w:rsidR="006B2137" w:rsidRDefault="006B2137" w:rsidP="00D40C00">
      <w:r w:rsidRPr="001C195D">
        <w:t>A</w:t>
      </w:r>
      <w:r>
        <w:t xml:space="preserve">nother benefit of </w:t>
      </w:r>
      <w:r w:rsidR="00E576F2">
        <w:t>Smart</w:t>
      </w:r>
      <w:r>
        <w:t xml:space="preserve"> Glass which was not incorporated into the model is the cost savings associated with reducing peak demand for heating and cooling. Utility rate structures for commercial buildings are typically based upon the peak amount of energy that a building uses during a year. </w:t>
      </w:r>
      <w:r w:rsidR="00E576F2">
        <w:t>Smart</w:t>
      </w:r>
      <w:r>
        <w:t xml:space="preserve"> Glass has </w:t>
      </w:r>
      <w:r w:rsidR="00121AD0">
        <w:t xml:space="preserve">been </w:t>
      </w:r>
      <w:r>
        <w:t xml:space="preserve">shown to reduce the peak demand by up to 30% </w:t>
      </w:r>
      <w:r>
        <w:rPr>
          <w:noProof/>
        </w:rPr>
        <w:t>(Deb et al., 2001; Sbar et al., 2012; Wong &amp; Chan, 2013)</w:t>
      </w:r>
      <w:r>
        <w:t xml:space="preserve">. This reduction is difficult to </w:t>
      </w:r>
      <w:r w:rsidR="00741E12">
        <w:t>model but</w:t>
      </w:r>
      <w:r>
        <w:t xml:space="preserve"> has impact both on the emissions associated with the electrical grid as well as increase in cost savings during operation.</w:t>
      </w:r>
    </w:p>
    <w:p w14:paraId="520F9211" w14:textId="74A2D671" w:rsidR="000B0738" w:rsidRDefault="004874F2" w:rsidP="00D40C00">
      <w:r>
        <w:t>Other studies</w:t>
      </w:r>
      <w:r w:rsidR="006B2137">
        <w:t xml:space="preserve"> have suggested that </w:t>
      </w:r>
      <w:r w:rsidR="00E576F2">
        <w:t>smart</w:t>
      </w:r>
      <w:r w:rsidR="006B2137">
        <w:t xml:space="preserve"> glass systems have a 30% reduction in first capital cost due to savings in capital expenses associated with the mechanical systems used to condition the air in buildings, as well as construction labor during manufacturing and installation </w:t>
      </w:r>
      <w:r w:rsidR="006B2137">
        <w:rPr>
          <w:noProof/>
        </w:rPr>
        <w:t>(Tinianov, 2017)</w:t>
      </w:r>
      <w:r w:rsidR="006B2137">
        <w:t xml:space="preserve">. While this study promotes the use of </w:t>
      </w:r>
      <w:r w:rsidR="00E576F2">
        <w:t>Smart</w:t>
      </w:r>
      <w:r w:rsidR="006B2137">
        <w:t xml:space="preserve"> Glass, it should not be overlooked that the cost of </w:t>
      </w:r>
      <w:r w:rsidR="00E576F2">
        <w:t>smart</w:t>
      </w:r>
      <w:r w:rsidR="006B2137">
        <w:t xml:space="preserve"> glazing systems is </w:t>
      </w:r>
      <w:r w:rsidR="001C195D">
        <w:t>lowered</w:t>
      </w:r>
      <w:r w:rsidR="006B2137">
        <w:t xml:space="preserve"> when balanced with savings from other building systems (e.g. mechanical equipment, internal or external shading devices).</w:t>
      </w:r>
    </w:p>
    <w:p w14:paraId="52F15B8B" w14:textId="0082BAB4" w:rsidR="000B0738" w:rsidRDefault="000B0738" w:rsidP="00D40C00">
      <w:r>
        <w:t xml:space="preserve">In all scenarios, the adoption peaks </w:t>
      </w:r>
      <w:r w:rsidR="004874F2">
        <w:t>around</w:t>
      </w:r>
      <w:r>
        <w:t xml:space="preserve"> the year 2033 when the exponential adoption curve reaches the maximum allowable (e.g. 50% for the PDS) which influences the other results where a change in trend is noted at the same year. Interestingly, the payback period decreases over time as a learning rate is applied to the technology. A minimum payback of </w:t>
      </w:r>
      <w:r w:rsidR="00270A52">
        <w:t>1</w:t>
      </w:r>
      <w:r w:rsidR="004874F2">
        <w:t>6</w:t>
      </w:r>
      <w:r>
        <w:t xml:space="preserve"> years is achieved around the year 203</w:t>
      </w:r>
      <w:r w:rsidR="00270A52">
        <w:t>4 (for purchase)</w:t>
      </w:r>
      <w:r w:rsidR="004874F2">
        <w:t xml:space="preserve"> in the Optimum Scenario</w:t>
      </w:r>
      <w:r>
        <w:t xml:space="preserve">. </w:t>
      </w:r>
      <w:r w:rsidR="00B3036F">
        <w:t>The assumption of applying a learning rate and a “break” through point similar to what is assumed for net-zero buildings may not be applicable to this solution because net-zero buildings may not specifically use Smart Glass to achieve net-zero status.</w:t>
      </w:r>
    </w:p>
    <w:p w14:paraId="53335CF6" w14:textId="73AE892C" w:rsidR="00B3036F" w:rsidRDefault="00B3036F" w:rsidP="00D40C00">
      <w:r>
        <w:t xml:space="preserve">The Operating Cost difference between the PDS and REF scenario (as shown in </w:t>
      </w:r>
      <w:r>
        <w:fldChar w:fldCharType="begin"/>
      </w:r>
      <w:r>
        <w:instrText xml:space="preserve"> REF _Ref2178364 \h </w:instrText>
      </w:r>
      <w:r>
        <w:fldChar w:fldCharType="separate"/>
      </w:r>
      <w:r w:rsidR="00F743DA" w:rsidRPr="00FE2C27">
        <w:t xml:space="preserve">Figure </w:t>
      </w:r>
      <w:r w:rsidR="00F743DA">
        <w:rPr>
          <w:noProof/>
        </w:rPr>
        <w:t>3</w:t>
      </w:r>
      <w:r w:rsidR="00F743DA">
        <w:t>.</w:t>
      </w:r>
      <w:r w:rsidR="00F743DA">
        <w:rPr>
          <w:noProof/>
        </w:rPr>
        <w:t>3</w:t>
      </w:r>
      <w:r>
        <w:fldChar w:fldCharType="end"/>
      </w:r>
      <w:r>
        <w:t>) trends downward after 2050. This result is due to the analysis period only being between 2014 and 2050 and no new units are implemented after 2050. Thus, some functional units are retired and the operating cost difference decreases, although still remains positive indicating savings.</w:t>
      </w:r>
    </w:p>
    <w:p w14:paraId="768330BC" w14:textId="74DE2645" w:rsidR="00977E56" w:rsidRDefault="007A20D6" w:rsidP="00D40C00">
      <w:r>
        <w:t xml:space="preserve">The literature primarily considers the office buildings when quantifying the energy savings potential of </w:t>
      </w:r>
      <w:r w:rsidR="00E576F2">
        <w:t>Smart</w:t>
      </w:r>
      <w:r>
        <w:t xml:space="preserve"> Glass. Yet, office buildings are not representative of all commercial buildings due to differences in geometries and internal load profiles. Unlike residential buildings, commercial buildings typically have high internal loads, resulting in a majority of the energy consumption due to space cooling even in cold climates such as Chicago, USA.</w:t>
      </w:r>
      <w:r w:rsidR="00B226C3">
        <w:t xml:space="preserve"> To improve the model, the inclusion of additional research into the quantification of energy savings of </w:t>
      </w:r>
      <w:r w:rsidR="00E576F2">
        <w:t>Smart</w:t>
      </w:r>
      <w:r w:rsidR="00B226C3">
        <w:t xml:space="preserve"> Glass in other building types is needed.</w:t>
      </w:r>
    </w:p>
    <w:p w14:paraId="319DCBD8" w14:textId="45E0282F" w:rsidR="006745FF" w:rsidRDefault="006745FF" w:rsidP="00107456">
      <w:pPr>
        <w:pStyle w:val="Heading2"/>
        <w:numPr>
          <w:ilvl w:val="1"/>
          <w:numId w:val="45"/>
        </w:numPr>
      </w:pPr>
      <w:bookmarkStart w:id="128" w:name="_Toc532458842"/>
      <w:bookmarkStart w:id="129" w:name="_Toc532988455"/>
      <w:bookmarkStart w:id="130" w:name="_Toc536035077"/>
      <w:bookmarkStart w:id="131" w:name="_Toc532458843"/>
      <w:bookmarkStart w:id="132" w:name="_Toc532988456"/>
      <w:bookmarkStart w:id="133" w:name="_Toc536035078"/>
      <w:bookmarkStart w:id="134" w:name="_Toc24556427"/>
      <w:bookmarkEnd w:id="128"/>
      <w:bookmarkEnd w:id="129"/>
      <w:bookmarkEnd w:id="130"/>
      <w:bookmarkEnd w:id="131"/>
      <w:bookmarkEnd w:id="132"/>
      <w:bookmarkEnd w:id="133"/>
      <w:r w:rsidRPr="551A77D0">
        <w:t>Limitations</w:t>
      </w:r>
      <w:bookmarkEnd w:id="134"/>
    </w:p>
    <w:p w14:paraId="64B36411" w14:textId="74343151" w:rsidR="00741E12" w:rsidRDefault="00E576F2" w:rsidP="004801E1">
      <w:r>
        <w:t>Smart</w:t>
      </w:r>
      <w:r w:rsidR="00741E12">
        <w:t xml:space="preserve"> Glass is just one solution </w:t>
      </w:r>
      <w:r w:rsidR="00F33230">
        <w:t xml:space="preserve">that aids in the design of </w:t>
      </w:r>
      <w:r w:rsidR="00741E12">
        <w:t xml:space="preserve">NZB. In some climates and building geometries, high-performance static windows perform better than their </w:t>
      </w:r>
      <w:r>
        <w:t>smart</w:t>
      </w:r>
      <w:r w:rsidR="00741E12">
        <w:t xml:space="preserve"> counter-parts. Thus, building designers and owners must consider the advantages and drawback</w:t>
      </w:r>
      <w:r w:rsidR="00CA1934">
        <w:t>s</w:t>
      </w:r>
      <w:r w:rsidR="00741E12">
        <w:t xml:space="preserve"> of each of their glazing options when working towards designing </w:t>
      </w:r>
      <w:r w:rsidR="00F33230">
        <w:t>an</w:t>
      </w:r>
      <w:r w:rsidR="00741E12">
        <w:t xml:space="preserve"> NZB.</w:t>
      </w:r>
    </w:p>
    <w:p w14:paraId="1141C8E3" w14:textId="39DF2441" w:rsidR="00D10AF6" w:rsidRDefault="00D10AF6" w:rsidP="004801E1">
      <w:r>
        <w:t xml:space="preserve">While </w:t>
      </w:r>
      <w:r w:rsidR="00E576F2">
        <w:t>Smart</w:t>
      </w:r>
      <w:r>
        <w:t xml:space="preserve"> Glass typically improves the thermal and visual comfort of a space, it also has limitations in its ability to create well-lit spaces. </w:t>
      </w:r>
      <w:r w:rsidR="00434375">
        <w:t>The slight color tint of an electrochromic window changes the color of light that enters a space which can influence the lighting design and occupant comfort</w:t>
      </w:r>
      <w:r>
        <w:t xml:space="preserve">. Furthermore, the control strategy that is used to change the state of the </w:t>
      </w:r>
      <w:r w:rsidR="00E576F2">
        <w:t>smart</w:t>
      </w:r>
      <w:r>
        <w:t xml:space="preserve"> glass will affect both the energy savings and occupant comfort. Two main strategies are employed, controlling for daylight, and controlling for solar heat gain. Often times the two strategies are at odds with one another and produce different energy savings</w:t>
      </w:r>
      <w:r w:rsidR="00DC2EF0">
        <w:t xml:space="preserve"> results</w:t>
      </w:r>
      <w:r>
        <w:t>. To address this problem, near-infrared electrochromic windows are in development that have the potential to modulate both the VT and S</w:t>
      </w:r>
      <w:r w:rsidR="009403BE">
        <w:t>HG</w:t>
      </w:r>
      <w:r>
        <w:t>C of a window so that both occupant visual and thermal comfort can be optimized.</w:t>
      </w:r>
    </w:p>
    <w:p w14:paraId="3CD1A731" w14:textId="2773EB7E" w:rsidR="00D10AF6" w:rsidRPr="001C195D" w:rsidRDefault="00D10AF6" w:rsidP="004801E1">
      <w:r>
        <w:t xml:space="preserve">Electrochromic glass is the most researched within the built environment, yet more research is needed on other types of </w:t>
      </w:r>
      <w:r w:rsidR="00E576F2">
        <w:t>smart</w:t>
      </w:r>
      <w:r>
        <w:t xml:space="preserve"> </w:t>
      </w:r>
      <w:r w:rsidR="00270A52">
        <w:t xml:space="preserve">glass </w:t>
      </w:r>
      <w:r>
        <w:t xml:space="preserve">to determine their </w:t>
      </w:r>
      <w:r w:rsidR="006B46AF">
        <w:t xml:space="preserve">cost and </w:t>
      </w:r>
      <w:r>
        <w:t xml:space="preserve">potential </w:t>
      </w:r>
      <w:r w:rsidR="006B46AF">
        <w:t xml:space="preserve">for </w:t>
      </w:r>
      <w:r>
        <w:t xml:space="preserve">energy savings </w:t>
      </w:r>
      <w:r w:rsidR="006B46AF">
        <w:t xml:space="preserve">in commercial buildings. In addition, if the cost of </w:t>
      </w:r>
      <w:r w:rsidR="00E576F2">
        <w:t>Smart</w:t>
      </w:r>
      <w:r w:rsidR="006B46AF">
        <w:t xml:space="preserve"> Glass can be reduced, there is the potential for it to be incorporated into the residential building stock and reduce carbon emissions even further.</w:t>
      </w:r>
    </w:p>
    <w:p w14:paraId="2139E8E7" w14:textId="767A0E25" w:rsidR="006745FF" w:rsidRDefault="006745FF" w:rsidP="00483FFA">
      <w:pPr>
        <w:pStyle w:val="Heading2"/>
        <w:numPr>
          <w:ilvl w:val="1"/>
          <w:numId w:val="26"/>
        </w:numPr>
      </w:pPr>
      <w:bookmarkStart w:id="135" w:name="_Toc532458845"/>
      <w:bookmarkStart w:id="136" w:name="_Toc532988458"/>
      <w:bookmarkStart w:id="137" w:name="_Toc536035080"/>
      <w:bookmarkStart w:id="138" w:name="_Toc24556428"/>
      <w:bookmarkEnd w:id="135"/>
      <w:bookmarkEnd w:id="136"/>
      <w:bookmarkEnd w:id="137"/>
      <w:r w:rsidRPr="551A77D0">
        <w:t>Benchmarks</w:t>
      </w:r>
      <w:bookmarkEnd w:id="138"/>
    </w:p>
    <w:p w14:paraId="0C29E91F" w14:textId="474024FC" w:rsidR="00D63EBB" w:rsidRDefault="00164B43" w:rsidP="006B675D">
      <w:bookmarkStart w:id="139" w:name="_Toc524993445"/>
      <w:r w:rsidRPr="00164B43">
        <w:t xml:space="preserve">In </w:t>
      </w:r>
      <w:r w:rsidRPr="00164B43">
        <w:fldChar w:fldCharType="begin"/>
      </w:r>
      <w:r w:rsidRPr="00164B43">
        <w:instrText xml:space="preserve"> REF _Ref4059451 \h </w:instrText>
      </w:r>
      <w:r>
        <w:instrText xml:space="preserve"> \* MERGEFORMAT </w:instrText>
      </w:r>
      <w:r w:rsidRPr="00164B43">
        <w:fldChar w:fldCharType="separate"/>
      </w:r>
      <w:r w:rsidRPr="00164B43">
        <w:t xml:space="preserve">Table </w:t>
      </w:r>
      <w:r w:rsidRPr="00164B43">
        <w:rPr>
          <w:noProof/>
        </w:rPr>
        <w:t>4</w:t>
      </w:r>
      <w:r w:rsidRPr="00164B43">
        <w:t>.</w:t>
      </w:r>
      <w:r w:rsidRPr="00164B43">
        <w:rPr>
          <w:noProof/>
        </w:rPr>
        <w:t>1</w:t>
      </w:r>
      <w:r w:rsidRPr="00164B43">
        <w:fldChar w:fldCharType="end"/>
      </w:r>
      <w:r w:rsidRPr="00164B43">
        <w:t xml:space="preserve"> are shown some </w:t>
      </w:r>
      <w:r w:rsidR="00635717">
        <w:t>selected</w:t>
      </w:r>
      <w:r w:rsidRPr="00164B43">
        <w:t xml:space="preserve"> results from other modeling efforts with Drawdown results for comparison. The table aims to highlight the key differences and similarities between those other studies and the work of Project Drawdown. Note that in the case of the IEA work, a multitude of technologies and approaches were assumed</w:t>
      </w:r>
      <w:r w:rsidR="00363122">
        <w:t xml:space="preserve"> in the scenarios</w:t>
      </w:r>
      <w:r w:rsidRPr="00164B43">
        <w:t>, and it was not possible to separate the expected impact of efficient windows.</w:t>
      </w:r>
      <w:r w:rsidR="00363122">
        <w:t xml:space="preserve"> However, as a delimiter, IEA’s model works to highlight that Smart Glass (as modeled by Project Drawdown) represents only a smart part of building space heating and cooling energy reduction. Even though windows represent a significant portion of the energy loss in buildings worldwide, it’s important to recognize that many other technologies can be applied to buildings</w:t>
      </w:r>
      <w:r w:rsidR="002532EA">
        <w:t xml:space="preserve"> to reduce space heating</w:t>
      </w:r>
      <w:r w:rsidR="00635717">
        <w:t xml:space="preserve">. DeForest et al (2015) highlight, for instance, that much larger savings can be obtained from the </w:t>
      </w:r>
      <w:r w:rsidR="00007ADF">
        <w:t>replacement of traditional windows with</w:t>
      </w:r>
      <w:r w:rsidR="00635717">
        <w:t xml:space="preserve"> high performance static (HPS) windows than from </w:t>
      </w:r>
      <w:r w:rsidR="00007ADF">
        <w:t>replacing HPS with</w:t>
      </w:r>
      <w:r w:rsidR="00635717">
        <w:t xml:space="preserve"> smart windows</w:t>
      </w:r>
      <w:r w:rsidR="00007ADF">
        <w:t>, and this is illustrated in the results of Arasteh et al (2006)</w:t>
      </w:r>
      <w:r w:rsidR="00DE5719">
        <w:t xml:space="preserve"> which are much higher than Drawdown chiefly due to the comparator being the current building stock rather than only HPS windows despite being for a smaller region (US compared to OECD90)</w:t>
      </w:r>
      <w:r w:rsidR="00007ADF">
        <w:t xml:space="preserve">. </w:t>
      </w:r>
      <w:r w:rsidR="00D63EBB">
        <w:t xml:space="preserve">Arasteh et al (2006) indicate that replacing windows of existing stock with </w:t>
      </w:r>
      <w:r w:rsidR="002E12FF">
        <w:t>static low-e</w:t>
      </w:r>
      <w:r w:rsidR="00D63EBB">
        <w:t xml:space="preserve"> windows </w:t>
      </w:r>
      <w:r w:rsidR="002E12FF">
        <w:t xml:space="preserve">(HPS) </w:t>
      </w:r>
      <w:r w:rsidR="00D63EBB">
        <w:t>would result in 0.</w:t>
      </w:r>
      <w:r w:rsidR="00980957">
        <w:t>6</w:t>
      </w:r>
      <w:r w:rsidR="002E12FF">
        <w:t>9</w:t>
      </w:r>
      <w:r w:rsidR="00D63EBB">
        <w:t xml:space="preserve"> EJ, </w:t>
      </w:r>
      <w:r w:rsidR="002E12FF">
        <w:t xml:space="preserve">indicating that the dynamic component really saved 1.03 - 0.69 = 0.34 EJ </w:t>
      </w:r>
      <w:r w:rsidR="00D63EBB">
        <w:t>which is close</w:t>
      </w:r>
      <w:r w:rsidR="002E12FF">
        <w:t>r</w:t>
      </w:r>
      <w:r w:rsidR="00D63EBB">
        <w:t xml:space="preserve"> to </w:t>
      </w:r>
      <w:r w:rsidR="00270A52">
        <w:t>the Project Drawdown Optimum Scenario</w:t>
      </w:r>
      <w:r w:rsidR="00D63EBB">
        <w:t>.</w:t>
      </w:r>
    </w:p>
    <w:p w14:paraId="1606C9CB" w14:textId="7ADCBFCB" w:rsidR="006B675D" w:rsidRDefault="00007ADF" w:rsidP="006B675D">
      <w:r>
        <w:t>Additionally, other technologies, like heat pumps, and approaches, like improved building design, can have a significant complementary impact of space conditioning energy. Considering that the DeForest et al (2015) and Arasteh et al (2006) studies focused on the US only, and compared different technologies,</w:t>
      </w:r>
      <w:r w:rsidR="00DE5719">
        <w:t xml:space="preserve"> the differences in results are reasonable</w:t>
      </w:r>
      <w:r w:rsidR="00D63EBB">
        <w:t>. Drawdown results are generally in line with existing literature.</w:t>
      </w:r>
    </w:p>
    <w:p w14:paraId="79DB6E21" w14:textId="51EFF50A" w:rsidR="006745FF" w:rsidRPr="00584ECC" w:rsidRDefault="006745FF" w:rsidP="00EB247F">
      <w:pPr>
        <w:pStyle w:val="Caption"/>
        <w:jc w:val="center"/>
        <w:rPr>
          <w:b/>
          <w:bCs/>
        </w:rPr>
      </w:pPr>
      <w:bookmarkStart w:id="140" w:name="_Ref4059451"/>
      <w:bookmarkStart w:id="141" w:name="_Toc4140680"/>
      <w:r>
        <w:t xml:space="preserve">Table </w:t>
      </w:r>
      <w:r w:rsidR="008B59D5">
        <w:rPr>
          <w:noProof/>
        </w:rPr>
        <w:fldChar w:fldCharType="begin"/>
      </w:r>
      <w:r w:rsidR="008B59D5">
        <w:rPr>
          <w:noProof/>
        </w:rPr>
        <w:instrText xml:space="preserve"> STYLEREF 1 \s </w:instrText>
      </w:r>
      <w:r w:rsidR="008B59D5">
        <w:rPr>
          <w:noProof/>
        </w:rPr>
        <w:fldChar w:fldCharType="separate"/>
      </w:r>
      <w:r w:rsidR="00F743DA">
        <w:rPr>
          <w:noProof/>
        </w:rPr>
        <w:t>4</w:t>
      </w:r>
      <w:r w:rsidR="008B59D5">
        <w:rPr>
          <w:noProof/>
        </w:rPr>
        <w:fldChar w:fldCharType="end"/>
      </w:r>
      <w:r>
        <w:t>.</w:t>
      </w:r>
      <w:r w:rsidR="008B59D5">
        <w:rPr>
          <w:noProof/>
        </w:rPr>
        <w:fldChar w:fldCharType="begin"/>
      </w:r>
      <w:r w:rsidR="008B59D5">
        <w:rPr>
          <w:noProof/>
        </w:rPr>
        <w:instrText xml:space="preserve"> SEQ Table \* ARABIC \s 1 </w:instrText>
      </w:r>
      <w:r w:rsidR="008B59D5">
        <w:rPr>
          <w:noProof/>
        </w:rPr>
        <w:fldChar w:fldCharType="separate"/>
      </w:r>
      <w:r w:rsidR="00F743DA">
        <w:rPr>
          <w:noProof/>
        </w:rPr>
        <w:t>1</w:t>
      </w:r>
      <w:r w:rsidR="008B59D5">
        <w:rPr>
          <w:noProof/>
        </w:rPr>
        <w:fldChar w:fldCharType="end"/>
      </w:r>
      <w:bookmarkEnd w:id="140"/>
      <w:r>
        <w:t xml:space="preserve"> Benchmarks</w:t>
      </w:r>
      <w:bookmarkEnd w:id="139"/>
      <w:bookmarkEnd w:id="141"/>
    </w:p>
    <w:tbl>
      <w:tblPr>
        <w:tblStyle w:val="TableGrid"/>
        <w:tblW w:w="5783" w:type="pct"/>
        <w:jc w:val="center"/>
        <w:tblLook w:val="04A0" w:firstRow="1" w:lastRow="0" w:firstColumn="1" w:lastColumn="0" w:noHBand="0" w:noVBand="1"/>
      </w:tblPr>
      <w:tblGrid>
        <w:gridCol w:w="1449"/>
        <w:gridCol w:w="2153"/>
        <w:gridCol w:w="2157"/>
        <w:gridCol w:w="2157"/>
        <w:gridCol w:w="1449"/>
        <w:gridCol w:w="1449"/>
      </w:tblGrid>
      <w:tr w:rsidR="005308F2" w:rsidRPr="006B675D" w14:paraId="70C8E283" w14:textId="25F80126" w:rsidTr="00164B43">
        <w:trPr>
          <w:trHeight w:val="329"/>
          <w:tblHeader/>
          <w:jc w:val="center"/>
        </w:trPr>
        <w:tc>
          <w:tcPr>
            <w:tcW w:w="737" w:type="pct"/>
            <w:shd w:val="clear" w:color="auto" w:fill="4F81BD" w:themeFill="accent1"/>
            <w:vAlign w:val="center"/>
          </w:tcPr>
          <w:p w14:paraId="721CED95" w14:textId="366A7DE3" w:rsidR="005308F2" w:rsidRPr="006B675D" w:rsidRDefault="005308F2" w:rsidP="006F6301">
            <w:pPr>
              <w:spacing w:line="240" w:lineRule="auto"/>
              <w:jc w:val="center"/>
              <w:rPr>
                <w:b/>
                <w:bCs/>
                <w:color w:val="FFFFFF" w:themeColor="background1"/>
                <w:sz w:val="20"/>
                <w:szCs w:val="20"/>
              </w:rPr>
            </w:pPr>
            <w:r>
              <w:rPr>
                <w:b/>
                <w:bCs/>
                <w:color w:val="FFFFFF" w:themeColor="background1"/>
                <w:sz w:val="20"/>
                <w:szCs w:val="20"/>
              </w:rPr>
              <w:t>Metric</w:t>
            </w:r>
          </w:p>
        </w:tc>
        <w:tc>
          <w:tcPr>
            <w:tcW w:w="1062" w:type="pct"/>
            <w:shd w:val="clear" w:color="auto" w:fill="4F81BD" w:themeFill="accent1"/>
            <w:vAlign w:val="center"/>
          </w:tcPr>
          <w:p w14:paraId="5EA550C9" w14:textId="0FBF358E" w:rsidR="005308F2" w:rsidRPr="006F6301" w:rsidRDefault="005308F2" w:rsidP="006F6301">
            <w:pPr>
              <w:spacing w:line="240" w:lineRule="auto"/>
              <w:jc w:val="center"/>
              <w:rPr>
                <w:b/>
                <w:color w:val="FFFFFF" w:themeColor="background1"/>
                <w:sz w:val="20"/>
                <w:szCs w:val="20"/>
              </w:rPr>
            </w:pPr>
            <w:r w:rsidRPr="006F6301">
              <w:rPr>
                <w:b/>
                <w:color w:val="FFFFFF" w:themeColor="background1"/>
                <w:sz w:val="20"/>
                <w:szCs w:val="20"/>
              </w:rPr>
              <w:t>IEA (2017)</w:t>
            </w:r>
          </w:p>
        </w:tc>
        <w:tc>
          <w:tcPr>
            <w:tcW w:w="1064" w:type="pct"/>
            <w:shd w:val="clear" w:color="auto" w:fill="4F81BD" w:themeFill="accent1"/>
            <w:vAlign w:val="center"/>
          </w:tcPr>
          <w:p w14:paraId="792AF205" w14:textId="6EE35E7A" w:rsidR="005308F2" w:rsidRPr="006F6301" w:rsidRDefault="005308F2" w:rsidP="00164B43">
            <w:pPr>
              <w:spacing w:line="240" w:lineRule="auto"/>
              <w:jc w:val="center"/>
              <w:rPr>
                <w:b/>
                <w:color w:val="FFFFFF" w:themeColor="background1"/>
                <w:sz w:val="20"/>
                <w:szCs w:val="20"/>
              </w:rPr>
            </w:pPr>
            <w:r w:rsidRPr="006F6301">
              <w:rPr>
                <w:b/>
                <w:color w:val="FFFFFF" w:themeColor="background1"/>
                <w:sz w:val="20"/>
                <w:szCs w:val="20"/>
              </w:rPr>
              <w:t>Arasteh</w:t>
            </w:r>
            <w:r w:rsidR="00164B43">
              <w:rPr>
                <w:b/>
                <w:color w:val="FFFFFF" w:themeColor="background1"/>
                <w:sz w:val="20"/>
                <w:szCs w:val="20"/>
              </w:rPr>
              <w:t xml:space="preserve"> </w:t>
            </w:r>
            <w:r w:rsidRPr="006F6301">
              <w:rPr>
                <w:b/>
                <w:color w:val="FFFFFF" w:themeColor="background1"/>
                <w:sz w:val="20"/>
                <w:szCs w:val="20"/>
              </w:rPr>
              <w:t>et al (2006)</w:t>
            </w:r>
          </w:p>
        </w:tc>
        <w:tc>
          <w:tcPr>
            <w:tcW w:w="1064" w:type="pct"/>
            <w:shd w:val="clear" w:color="auto" w:fill="4F81BD" w:themeFill="accent1"/>
            <w:vAlign w:val="center"/>
          </w:tcPr>
          <w:p w14:paraId="7F93B541" w14:textId="40E192EA" w:rsidR="005308F2" w:rsidRPr="006F6301" w:rsidRDefault="005308F2" w:rsidP="00164B43">
            <w:pPr>
              <w:spacing w:line="240" w:lineRule="auto"/>
              <w:jc w:val="center"/>
              <w:rPr>
                <w:b/>
                <w:color w:val="FFFFFF" w:themeColor="background1"/>
                <w:sz w:val="20"/>
                <w:szCs w:val="20"/>
              </w:rPr>
            </w:pPr>
            <w:r w:rsidRPr="006F6301">
              <w:rPr>
                <w:b/>
                <w:color w:val="FFFFFF" w:themeColor="background1"/>
                <w:sz w:val="20"/>
                <w:szCs w:val="20"/>
              </w:rPr>
              <w:t>DeForest et al (2015)</w:t>
            </w:r>
          </w:p>
        </w:tc>
        <w:tc>
          <w:tcPr>
            <w:tcW w:w="537" w:type="pct"/>
            <w:shd w:val="clear" w:color="auto" w:fill="4F81BD" w:themeFill="accent1"/>
            <w:vAlign w:val="center"/>
          </w:tcPr>
          <w:p w14:paraId="597496FA" w14:textId="2FC589BC" w:rsidR="005308F2" w:rsidRPr="006F6301" w:rsidRDefault="005308F2" w:rsidP="006F6301">
            <w:pPr>
              <w:spacing w:line="240" w:lineRule="auto"/>
              <w:jc w:val="center"/>
              <w:rPr>
                <w:b/>
                <w:color w:val="FFFFFF" w:themeColor="background1"/>
                <w:sz w:val="20"/>
                <w:szCs w:val="20"/>
              </w:rPr>
            </w:pPr>
            <w:r>
              <w:rPr>
                <w:b/>
                <w:color w:val="FFFFFF" w:themeColor="background1"/>
                <w:sz w:val="20"/>
                <w:szCs w:val="20"/>
              </w:rPr>
              <w:t>Project Drawdown Plausible Scenario</w:t>
            </w:r>
          </w:p>
        </w:tc>
        <w:tc>
          <w:tcPr>
            <w:tcW w:w="537" w:type="pct"/>
            <w:shd w:val="clear" w:color="auto" w:fill="4F81BD" w:themeFill="accent1"/>
            <w:vAlign w:val="center"/>
          </w:tcPr>
          <w:p w14:paraId="3650E1FA" w14:textId="256AFF68" w:rsidR="005308F2" w:rsidRPr="006F6301" w:rsidRDefault="005308F2" w:rsidP="006F6301">
            <w:pPr>
              <w:spacing w:line="240" w:lineRule="auto"/>
              <w:jc w:val="center"/>
              <w:rPr>
                <w:b/>
                <w:color w:val="FFFFFF" w:themeColor="background1"/>
                <w:sz w:val="20"/>
                <w:szCs w:val="20"/>
              </w:rPr>
            </w:pPr>
            <w:r>
              <w:rPr>
                <w:b/>
                <w:color w:val="FFFFFF" w:themeColor="background1"/>
                <w:sz w:val="20"/>
                <w:szCs w:val="20"/>
              </w:rPr>
              <w:t>Project Drawdown Optimum Scenario</w:t>
            </w:r>
          </w:p>
        </w:tc>
      </w:tr>
      <w:tr w:rsidR="005308F2" w:rsidRPr="00146591" w14:paraId="289707D9" w14:textId="57F9FF1F" w:rsidTr="005308F2">
        <w:trPr>
          <w:trHeight w:val="432"/>
          <w:jc w:val="center"/>
        </w:trPr>
        <w:tc>
          <w:tcPr>
            <w:tcW w:w="737" w:type="pct"/>
            <w:vAlign w:val="center"/>
          </w:tcPr>
          <w:p w14:paraId="65A69EF1" w14:textId="606B2CEC" w:rsidR="005308F2" w:rsidRPr="006F6301" w:rsidRDefault="005308F2" w:rsidP="00C21BA2">
            <w:pPr>
              <w:spacing w:before="120" w:line="240" w:lineRule="auto"/>
              <w:jc w:val="center"/>
              <w:rPr>
                <w:sz w:val="20"/>
                <w:szCs w:val="20"/>
              </w:rPr>
            </w:pPr>
            <w:r w:rsidRPr="006F6301">
              <w:rPr>
                <w:sz w:val="20"/>
                <w:szCs w:val="20"/>
              </w:rPr>
              <w:t xml:space="preserve">Description of Assumptions and </w:t>
            </w:r>
            <w:r>
              <w:rPr>
                <w:sz w:val="20"/>
                <w:szCs w:val="20"/>
              </w:rPr>
              <w:t>Methodology</w:t>
            </w:r>
          </w:p>
        </w:tc>
        <w:tc>
          <w:tcPr>
            <w:tcW w:w="1062" w:type="pct"/>
            <w:vAlign w:val="center"/>
          </w:tcPr>
          <w:p w14:paraId="6613F5FD" w14:textId="2E884E24" w:rsidR="005308F2" w:rsidRPr="00146591" w:rsidRDefault="005308F2" w:rsidP="00706F3C">
            <w:pPr>
              <w:spacing w:before="120" w:line="240" w:lineRule="auto"/>
              <w:jc w:val="center"/>
              <w:rPr>
                <w:sz w:val="20"/>
                <w:szCs w:val="20"/>
              </w:rPr>
            </w:pPr>
            <w:r w:rsidRPr="00146591">
              <w:rPr>
                <w:sz w:val="20"/>
                <w:szCs w:val="20"/>
              </w:rPr>
              <w:t>Difference between the Reference Technology Scenario (RTS) and the Beyond 2Degree (B2DS) Scenario</w:t>
            </w:r>
            <w:r>
              <w:rPr>
                <w:sz w:val="20"/>
                <w:szCs w:val="20"/>
              </w:rPr>
              <w:t>.</w:t>
            </w:r>
          </w:p>
        </w:tc>
        <w:tc>
          <w:tcPr>
            <w:tcW w:w="1064" w:type="pct"/>
            <w:vAlign w:val="center"/>
          </w:tcPr>
          <w:p w14:paraId="154AA759" w14:textId="79E08637" w:rsidR="005308F2" w:rsidRPr="00146591" w:rsidRDefault="005308F2" w:rsidP="00706F3C">
            <w:pPr>
              <w:spacing w:before="120" w:line="240" w:lineRule="auto"/>
              <w:jc w:val="center"/>
              <w:rPr>
                <w:sz w:val="20"/>
                <w:szCs w:val="20"/>
              </w:rPr>
            </w:pPr>
            <w:r w:rsidRPr="00146591">
              <w:rPr>
                <w:sz w:val="20"/>
                <w:szCs w:val="20"/>
              </w:rPr>
              <w:t>Annual Energy Savings from 2-pane low-e glass with dynamic solar heat gain control applied to commercial Buildings in US only</w:t>
            </w:r>
            <w:r>
              <w:rPr>
                <w:sz w:val="20"/>
                <w:szCs w:val="20"/>
              </w:rPr>
              <w:t>.</w:t>
            </w:r>
          </w:p>
        </w:tc>
        <w:tc>
          <w:tcPr>
            <w:tcW w:w="1064" w:type="pct"/>
            <w:vAlign w:val="center"/>
          </w:tcPr>
          <w:p w14:paraId="6C02BDDF" w14:textId="596C7C16" w:rsidR="005308F2" w:rsidRPr="00146591" w:rsidRDefault="005308F2" w:rsidP="00706F3C">
            <w:pPr>
              <w:spacing w:before="120" w:line="240" w:lineRule="auto"/>
              <w:jc w:val="center"/>
              <w:rPr>
                <w:sz w:val="20"/>
                <w:szCs w:val="20"/>
              </w:rPr>
            </w:pPr>
            <w:r>
              <w:rPr>
                <w:sz w:val="20"/>
                <w:szCs w:val="20"/>
              </w:rPr>
              <w:t>Whole-building simulation of the impacts of Near-infrared EC windows and regular EC windows for commercial and residential buildings in the US by climate zone.</w:t>
            </w:r>
          </w:p>
        </w:tc>
        <w:tc>
          <w:tcPr>
            <w:tcW w:w="537" w:type="pct"/>
            <w:vAlign w:val="center"/>
          </w:tcPr>
          <w:p w14:paraId="309FF805" w14:textId="19205B92" w:rsidR="005308F2" w:rsidRDefault="005308F2" w:rsidP="00706F3C">
            <w:pPr>
              <w:spacing w:before="120" w:line="240" w:lineRule="auto"/>
              <w:jc w:val="center"/>
              <w:rPr>
                <w:sz w:val="20"/>
                <w:szCs w:val="20"/>
              </w:rPr>
            </w:pPr>
            <w:r>
              <w:rPr>
                <w:sz w:val="20"/>
                <w:szCs w:val="20"/>
              </w:rPr>
              <w:t>Adoption Grows to 30% of Market - See Methodology Section</w:t>
            </w:r>
          </w:p>
        </w:tc>
        <w:tc>
          <w:tcPr>
            <w:tcW w:w="537" w:type="pct"/>
            <w:vAlign w:val="center"/>
          </w:tcPr>
          <w:p w14:paraId="2CBD3728" w14:textId="297BB9FD" w:rsidR="005308F2" w:rsidRDefault="005308F2" w:rsidP="00706F3C">
            <w:pPr>
              <w:spacing w:before="120" w:line="240" w:lineRule="auto"/>
              <w:jc w:val="center"/>
              <w:rPr>
                <w:sz w:val="20"/>
                <w:szCs w:val="20"/>
              </w:rPr>
            </w:pPr>
            <w:r>
              <w:rPr>
                <w:sz w:val="20"/>
                <w:szCs w:val="20"/>
              </w:rPr>
              <w:t>Adoption Grows to 75% of Market - See Methodology Section</w:t>
            </w:r>
          </w:p>
        </w:tc>
      </w:tr>
      <w:tr w:rsidR="005308F2" w:rsidRPr="00146591" w14:paraId="10F2CF19" w14:textId="71F9CCC6" w:rsidTr="005308F2">
        <w:trPr>
          <w:trHeight w:val="432"/>
          <w:jc w:val="center"/>
        </w:trPr>
        <w:tc>
          <w:tcPr>
            <w:tcW w:w="737" w:type="pct"/>
            <w:vAlign w:val="center"/>
          </w:tcPr>
          <w:p w14:paraId="58DFC711" w14:textId="5ADEB2AE" w:rsidR="005308F2" w:rsidRPr="006F6301" w:rsidRDefault="005308F2" w:rsidP="00C21BA2">
            <w:pPr>
              <w:spacing w:before="120" w:line="240" w:lineRule="auto"/>
              <w:jc w:val="center"/>
              <w:rPr>
                <w:sz w:val="20"/>
                <w:szCs w:val="20"/>
              </w:rPr>
            </w:pPr>
            <w:r>
              <w:rPr>
                <w:sz w:val="20"/>
                <w:szCs w:val="20"/>
              </w:rPr>
              <w:t>Region</w:t>
            </w:r>
          </w:p>
        </w:tc>
        <w:tc>
          <w:tcPr>
            <w:tcW w:w="1062" w:type="pct"/>
            <w:vAlign w:val="center"/>
          </w:tcPr>
          <w:p w14:paraId="1BE4BC42" w14:textId="20D569DC" w:rsidR="005308F2" w:rsidRPr="00146591" w:rsidRDefault="001603FB" w:rsidP="00706F3C">
            <w:pPr>
              <w:spacing w:before="120" w:line="240" w:lineRule="auto"/>
              <w:jc w:val="center"/>
              <w:rPr>
                <w:sz w:val="20"/>
                <w:szCs w:val="20"/>
              </w:rPr>
            </w:pPr>
            <w:r>
              <w:rPr>
                <w:sz w:val="20"/>
                <w:szCs w:val="20"/>
              </w:rPr>
              <w:t>OECD</w:t>
            </w:r>
          </w:p>
        </w:tc>
        <w:tc>
          <w:tcPr>
            <w:tcW w:w="1064" w:type="pct"/>
            <w:vAlign w:val="center"/>
          </w:tcPr>
          <w:p w14:paraId="3116E4BA" w14:textId="1599B7BA" w:rsidR="005308F2" w:rsidRPr="00146591" w:rsidRDefault="005308F2" w:rsidP="00706F3C">
            <w:pPr>
              <w:spacing w:before="120" w:line="240" w:lineRule="auto"/>
              <w:jc w:val="center"/>
              <w:rPr>
                <w:sz w:val="20"/>
                <w:szCs w:val="20"/>
              </w:rPr>
            </w:pPr>
            <w:r>
              <w:rPr>
                <w:sz w:val="20"/>
                <w:szCs w:val="20"/>
              </w:rPr>
              <w:t>US</w:t>
            </w:r>
          </w:p>
        </w:tc>
        <w:tc>
          <w:tcPr>
            <w:tcW w:w="1064" w:type="pct"/>
            <w:vAlign w:val="center"/>
          </w:tcPr>
          <w:p w14:paraId="5651889D" w14:textId="7B5DDD86" w:rsidR="005308F2" w:rsidRDefault="005308F2" w:rsidP="00706F3C">
            <w:pPr>
              <w:spacing w:before="120" w:line="240" w:lineRule="auto"/>
              <w:jc w:val="center"/>
              <w:rPr>
                <w:sz w:val="20"/>
                <w:szCs w:val="20"/>
              </w:rPr>
            </w:pPr>
            <w:r>
              <w:rPr>
                <w:sz w:val="20"/>
                <w:szCs w:val="20"/>
              </w:rPr>
              <w:t>US</w:t>
            </w:r>
          </w:p>
        </w:tc>
        <w:tc>
          <w:tcPr>
            <w:tcW w:w="537" w:type="pct"/>
            <w:vAlign w:val="center"/>
          </w:tcPr>
          <w:p w14:paraId="42C933DA" w14:textId="2012C7C2" w:rsidR="005308F2" w:rsidRDefault="005308F2" w:rsidP="00706F3C">
            <w:pPr>
              <w:spacing w:before="120" w:line="240" w:lineRule="auto"/>
              <w:jc w:val="center"/>
              <w:rPr>
                <w:sz w:val="20"/>
                <w:szCs w:val="20"/>
              </w:rPr>
            </w:pPr>
            <w:r>
              <w:rPr>
                <w:sz w:val="20"/>
                <w:szCs w:val="20"/>
              </w:rPr>
              <w:t>OECD90</w:t>
            </w:r>
            <w:r w:rsidR="002532EA">
              <w:rPr>
                <w:sz w:val="20"/>
                <w:szCs w:val="20"/>
              </w:rPr>
              <w:t>*</w:t>
            </w:r>
          </w:p>
        </w:tc>
        <w:tc>
          <w:tcPr>
            <w:tcW w:w="537" w:type="pct"/>
            <w:vAlign w:val="center"/>
          </w:tcPr>
          <w:p w14:paraId="1731C091" w14:textId="0B863273" w:rsidR="005308F2" w:rsidRDefault="005308F2" w:rsidP="00706F3C">
            <w:pPr>
              <w:spacing w:before="120" w:line="240" w:lineRule="auto"/>
              <w:jc w:val="center"/>
              <w:rPr>
                <w:sz w:val="20"/>
                <w:szCs w:val="20"/>
              </w:rPr>
            </w:pPr>
            <w:r>
              <w:rPr>
                <w:sz w:val="20"/>
                <w:szCs w:val="20"/>
              </w:rPr>
              <w:t>OECD90</w:t>
            </w:r>
            <w:r w:rsidR="002532EA">
              <w:rPr>
                <w:sz w:val="20"/>
                <w:szCs w:val="20"/>
              </w:rPr>
              <w:t>*</w:t>
            </w:r>
          </w:p>
        </w:tc>
      </w:tr>
      <w:tr w:rsidR="00363122" w:rsidRPr="00146591" w14:paraId="1369B00B" w14:textId="77777777" w:rsidTr="006B626A">
        <w:trPr>
          <w:trHeight w:val="432"/>
          <w:jc w:val="center"/>
        </w:trPr>
        <w:tc>
          <w:tcPr>
            <w:tcW w:w="737" w:type="pct"/>
            <w:vAlign w:val="center"/>
          </w:tcPr>
          <w:p w14:paraId="7118A520" w14:textId="605D592D" w:rsidR="00363122" w:rsidRDefault="00363122" w:rsidP="00C21BA2">
            <w:pPr>
              <w:spacing w:before="120" w:line="240" w:lineRule="auto"/>
              <w:jc w:val="center"/>
              <w:rPr>
                <w:sz w:val="20"/>
                <w:szCs w:val="20"/>
              </w:rPr>
            </w:pPr>
            <w:r>
              <w:rPr>
                <w:sz w:val="20"/>
                <w:szCs w:val="20"/>
              </w:rPr>
              <w:t>Building Use</w:t>
            </w:r>
          </w:p>
        </w:tc>
        <w:tc>
          <w:tcPr>
            <w:tcW w:w="1062" w:type="pct"/>
            <w:shd w:val="clear" w:color="auto" w:fill="auto"/>
            <w:vAlign w:val="center"/>
          </w:tcPr>
          <w:p w14:paraId="5983AEE4" w14:textId="01C622B9" w:rsidR="00363122" w:rsidRDefault="006B626A" w:rsidP="00706F3C">
            <w:pPr>
              <w:spacing w:before="120" w:line="240" w:lineRule="auto"/>
              <w:jc w:val="center"/>
              <w:rPr>
                <w:sz w:val="20"/>
                <w:szCs w:val="20"/>
              </w:rPr>
            </w:pPr>
            <w:r>
              <w:rPr>
                <w:sz w:val="20"/>
                <w:szCs w:val="20"/>
              </w:rPr>
              <w:t>Services</w:t>
            </w:r>
          </w:p>
        </w:tc>
        <w:tc>
          <w:tcPr>
            <w:tcW w:w="1064" w:type="pct"/>
            <w:vAlign w:val="center"/>
          </w:tcPr>
          <w:p w14:paraId="2BD93AD2" w14:textId="13378A55" w:rsidR="00363122" w:rsidRDefault="00363122" w:rsidP="00706F3C">
            <w:pPr>
              <w:spacing w:before="120" w:line="240" w:lineRule="auto"/>
              <w:jc w:val="center"/>
              <w:rPr>
                <w:sz w:val="20"/>
                <w:szCs w:val="20"/>
              </w:rPr>
            </w:pPr>
            <w:r>
              <w:rPr>
                <w:sz w:val="20"/>
                <w:szCs w:val="20"/>
              </w:rPr>
              <w:t>Commercial</w:t>
            </w:r>
          </w:p>
        </w:tc>
        <w:tc>
          <w:tcPr>
            <w:tcW w:w="1064" w:type="pct"/>
            <w:vAlign w:val="center"/>
          </w:tcPr>
          <w:p w14:paraId="47B24389" w14:textId="4C84B8C2" w:rsidR="00363122" w:rsidRDefault="00363122" w:rsidP="00706F3C">
            <w:pPr>
              <w:spacing w:before="120" w:line="240" w:lineRule="auto"/>
              <w:jc w:val="center"/>
              <w:rPr>
                <w:sz w:val="20"/>
                <w:szCs w:val="20"/>
              </w:rPr>
            </w:pPr>
            <w:r>
              <w:rPr>
                <w:sz w:val="20"/>
                <w:szCs w:val="20"/>
              </w:rPr>
              <w:t>All</w:t>
            </w:r>
          </w:p>
        </w:tc>
        <w:tc>
          <w:tcPr>
            <w:tcW w:w="537" w:type="pct"/>
            <w:vAlign w:val="center"/>
          </w:tcPr>
          <w:p w14:paraId="1CD5AFEB" w14:textId="5FDC395A" w:rsidR="00363122" w:rsidRDefault="00363122" w:rsidP="00706F3C">
            <w:pPr>
              <w:spacing w:before="120" w:line="240" w:lineRule="auto"/>
              <w:jc w:val="center"/>
              <w:rPr>
                <w:sz w:val="20"/>
                <w:szCs w:val="20"/>
              </w:rPr>
            </w:pPr>
            <w:r>
              <w:rPr>
                <w:sz w:val="20"/>
                <w:szCs w:val="20"/>
              </w:rPr>
              <w:t>Commercial</w:t>
            </w:r>
          </w:p>
        </w:tc>
        <w:tc>
          <w:tcPr>
            <w:tcW w:w="537" w:type="pct"/>
            <w:vAlign w:val="center"/>
          </w:tcPr>
          <w:p w14:paraId="4CCA9958" w14:textId="63F6EEE4" w:rsidR="00363122" w:rsidRDefault="00363122" w:rsidP="00706F3C">
            <w:pPr>
              <w:spacing w:before="120" w:line="240" w:lineRule="auto"/>
              <w:jc w:val="center"/>
              <w:rPr>
                <w:sz w:val="20"/>
                <w:szCs w:val="20"/>
              </w:rPr>
            </w:pPr>
            <w:r>
              <w:rPr>
                <w:sz w:val="20"/>
                <w:szCs w:val="20"/>
              </w:rPr>
              <w:t>Commercial</w:t>
            </w:r>
          </w:p>
        </w:tc>
      </w:tr>
      <w:tr w:rsidR="002532EA" w:rsidRPr="00146591" w14:paraId="2A263AEF" w14:textId="77777777" w:rsidTr="006B626A">
        <w:trPr>
          <w:trHeight w:val="432"/>
          <w:jc w:val="center"/>
        </w:trPr>
        <w:tc>
          <w:tcPr>
            <w:tcW w:w="737" w:type="pct"/>
            <w:vAlign w:val="center"/>
          </w:tcPr>
          <w:p w14:paraId="70F612A3" w14:textId="5FC6D5B6" w:rsidR="002532EA" w:rsidRDefault="002532EA" w:rsidP="00C21BA2">
            <w:pPr>
              <w:spacing w:before="120" w:line="240" w:lineRule="auto"/>
              <w:jc w:val="center"/>
              <w:rPr>
                <w:sz w:val="20"/>
                <w:szCs w:val="20"/>
              </w:rPr>
            </w:pPr>
            <w:r>
              <w:rPr>
                <w:sz w:val="20"/>
                <w:szCs w:val="20"/>
              </w:rPr>
              <w:t>Energy End Use</w:t>
            </w:r>
          </w:p>
        </w:tc>
        <w:tc>
          <w:tcPr>
            <w:tcW w:w="1062" w:type="pct"/>
            <w:shd w:val="clear" w:color="auto" w:fill="auto"/>
            <w:vAlign w:val="center"/>
          </w:tcPr>
          <w:p w14:paraId="2B35DEFE" w14:textId="525D706D" w:rsidR="002532EA" w:rsidRDefault="002532EA" w:rsidP="00706F3C">
            <w:pPr>
              <w:spacing w:before="120" w:line="240" w:lineRule="auto"/>
              <w:jc w:val="center"/>
              <w:rPr>
                <w:sz w:val="20"/>
                <w:szCs w:val="20"/>
              </w:rPr>
            </w:pPr>
            <w:r>
              <w:rPr>
                <w:sz w:val="20"/>
                <w:szCs w:val="20"/>
              </w:rPr>
              <w:t>Space Heating</w:t>
            </w:r>
          </w:p>
        </w:tc>
        <w:tc>
          <w:tcPr>
            <w:tcW w:w="1064" w:type="pct"/>
            <w:vAlign w:val="center"/>
          </w:tcPr>
          <w:p w14:paraId="4CB87FC7" w14:textId="149D7FDC" w:rsidR="002532EA" w:rsidRDefault="002532EA" w:rsidP="00706F3C">
            <w:pPr>
              <w:spacing w:before="120" w:line="240" w:lineRule="auto"/>
              <w:jc w:val="center"/>
              <w:rPr>
                <w:sz w:val="20"/>
                <w:szCs w:val="20"/>
              </w:rPr>
            </w:pPr>
            <w:r>
              <w:rPr>
                <w:sz w:val="20"/>
                <w:szCs w:val="20"/>
              </w:rPr>
              <w:t>Space Heating, Cooling, and Lighting</w:t>
            </w:r>
          </w:p>
        </w:tc>
        <w:tc>
          <w:tcPr>
            <w:tcW w:w="1064" w:type="pct"/>
            <w:vAlign w:val="center"/>
          </w:tcPr>
          <w:p w14:paraId="5D0AD666" w14:textId="5125077F" w:rsidR="002532EA" w:rsidRDefault="002532EA" w:rsidP="00706F3C">
            <w:pPr>
              <w:spacing w:before="120" w:line="240" w:lineRule="auto"/>
              <w:jc w:val="center"/>
              <w:rPr>
                <w:sz w:val="20"/>
                <w:szCs w:val="20"/>
              </w:rPr>
            </w:pPr>
            <w:r>
              <w:rPr>
                <w:sz w:val="20"/>
                <w:szCs w:val="20"/>
              </w:rPr>
              <w:t>Space Heating, Cooling, and Lighting</w:t>
            </w:r>
          </w:p>
        </w:tc>
        <w:tc>
          <w:tcPr>
            <w:tcW w:w="537" w:type="pct"/>
            <w:vAlign w:val="center"/>
          </w:tcPr>
          <w:p w14:paraId="03CFF07C" w14:textId="32F71F81" w:rsidR="002532EA" w:rsidRDefault="002532EA" w:rsidP="00706F3C">
            <w:pPr>
              <w:spacing w:before="120" w:line="240" w:lineRule="auto"/>
              <w:jc w:val="center"/>
              <w:rPr>
                <w:sz w:val="20"/>
                <w:szCs w:val="20"/>
              </w:rPr>
            </w:pPr>
            <w:r>
              <w:rPr>
                <w:sz w:val="20"/>
                <w:szCs w:val="20"/>
              </w:rPr>
              <w:t>Space Heating, Cooling, and Lighting</w:t>
            </w:r>
          </w:p>
        </w:tc>
        <w:tc>
          <w:tcPr>
            <w:tcW w:w="537" w:type="pct"/>
            <w:vAlign w:val="center"/>
          </w:tcPr>
          <w:p w14:paraId="5B4967F6" w14:textId="535A7AC7" w:rsidR="002532EA" w:rsidRDefault="002532EA" w:rsidP="00706F3C">
            <w:pPr>
              <w:spacing w:before="120" w:line="240" w:lineRule="auto"/>
              <w:jc w:val="center"/>
              <w:rPr>
                <w:sz w:val="20"/>
                <w:szCs w:val="20"/>
              </w:rPr>
            </w:pPr>
            <w:r>
              <w:rPr>
                <w:sz w:val="20"/>
                <w:szCs w:val="20"/>
              </w:rPr>
              <w:t>Space Heating, Cooling, and Lighting</w:t>
            </w:r>
          </w:p>
        </w:tc>
      </w:tr>
      <w:tr w:rsidR="005308F2" w:rsidRPr="00146591" w14:paraId="06BC1A2B" w14:textId="6AB53F3C" w:rsidTr="006B626A">
        <w:trPr>
          <w:trHeight w:val="432"/>
          <w:jc w:val="center"/>
        </w:trPr>
        <w:tc>
          <w:tcPr>
            <w:tcW w:w="737" w:type="pct"/>
            <w:vAlign w:val="center"/>
          </w:tcPr>
          <w:p w14:paraId="032380E1" w14:textId="4D3D00E6" w:rsidR="005308F2" w:rsidRDefault="005308F2" w:rsidP="00C21BA2">
            <w:pPr>
              <w:spacing w:before="120" w:line="240" w:lineRule="auto"/>
              <w:jc w:val="center"/>
              <w:rPr>
                <w:sz w:val="20"/>
                <w:szCs w:val="20"/>
              </w:rPr>
            </w:pPr>
            <w:r>
              <w:rPr>
                <w:sz w:val="20"/>
                <w:szCs w:val="20"/>
              </w:rPr>
              <w:t>Solution Technologies Included</w:t>
            </w:r>
          </w:p>
        </w:tc>
        <w:tc>
          <w:tcPr>
            <w:tcW w:w="1062" w:type="pct"/>
            <w:shd w:val="clear" w:color="auto" w:fill="auto"/>
            <w:vAlign w:val="center"/>
          </w:tcPr>
          <w:p w14:paraId="0413DA49" w14:textId="0D699FEC" w:rsidR="005308F2" w:rsidRDefault="005308F2" w:rsidP="00706F3C">
            <w:pPr>
              <w:spacing w:before="120" w:line="240" w:lineRule="auto"/>
              <w:jc w:val="center"/>
              <w:rPr>
                <w:sz w:val="20"/>
                <w:szCs w:val="20"/>
              </w:rPr>
            </w:pPr>
            <w:r>
              <w:rPr>
                <w:sz w:val="20"/>
                <w:szCs w:val="20"/>
              </w:rPr>
              <w:t>All Building Space Heating and Cooling Efficiency Technologies</w:t>
            </w:r>
          </w:p>
        </w:tc>
        <w:tc>
          <w:tcPr>
            <w:tcW w:w="1064" w:type="pct"/>
            <w:vAlign w:val="center"/>
          </w:tcPr>
          <w:p w14:paraId="08A9CBE3" w14:textId="43C5F424" w:rsidR="005308F2" w:rsidRDefault="005308F2" w:rsidP="00706F3C">
            <w:pPr>
              <w:spacing w:before="120" w:line="240" w:lineRule="auto"/>
              <w:jc w:val="center"/>
              <w:rPr>
                <w:sz w:val="20"/>
                <w:szCs w:val="20"/>
              </w:rPr>
            </w:pPr>
            <w:r w:rsidRPr="003D4C8C">
              <w:rPr>
                <w:sz w:val="20"/>
                <w:szCs w:val="20"/>
              </w:rPr>
              <w:t>Dynamic Low-e – A two pane low-e window with dynamic solar heat gain control.</w:t>
            </w:r>
          </w:p>
        </w:tc>
        <w:tc>
          <w:tcPr>
            <w:tcW w:w="1064" w:type="pct"/>
            <w:vAlign w:val="center"/>
          </w:tcPr>
          <w:p w14:paraId="580F4BEB" w14:textId="77777777" w:rsidR="00007ADF" w:rsidRDefault="005308F2" w:rsidP="00706F3C">
            <w:pPr>
              <w:spacing w:before="120" w:line="240" w:lineRule="auto"/>
              <w:jc w:val="center"/>
              <w:rPr>
                <w:sz w:val="20"/>
                <w:szCs w:val="20"/>
              </w:rPr>
            </w:pPr>
            <w:r>
              <w:rPr>
                <w:sz w:val="20"/>
                <w:szCs w:val="20"/>
              </w:rPr>
              <w:t xml:space="preserve">Conventional Electrochromic Windows </w:t>
            </w:r>
          </w:p>
          <w:p w14:paraId="74FF71C2" w14:textId="1AA86556" w:rsidR="005308F2" w:rsidRDefault="005308F2" w:rsidP="00706F3C">
            <w:pPr>
              <w:spacing w:before="120" w:line="240" w:lineRule="auto"/>
              <w:jc w:val="center"/>
              <w:rPr>
                <w:sz w:val="20"/>
                <w:szCs w:val="20"/>
              </w:rPr>
            </w:pPr>
            <w:r w:rsidRPr="0051262A">
              <w:rPr>
                <w:i/>
                <w:sz w:val="20"/>
                <w:szCs w:val="20"/>
              </w:rPr>
              <w:t xml:space="preserve">(&amp; Near Infrared </w:t>
            </w:r>
            <w:r w:rsidR="00007ADF">
              <w:rPr>
                <w:i/>
                <w:sz w:val="20"/>
                <w:szCs w:val="20"/>
              </w:rPr>
              <w:t xml:space="preserve">(NIR) </w:t>
            </w:r>
            <w:r w:rsidRPr="0051262A">
              <w:rPr>
                <w:i/>
                <w:sz w:val="20"/>
                <w:szCs w:val="20"/>
              </w:rPr>
              <w:t>Electrochromic Windows</w:t>
            </w:r>
            <w:r>
              <w:rPr>
                <w:sz w:val="20"/>
                <w:szCs w:val="20"/>
              </w:rPr>
              <w:t>)</w:t>
            </w:r>
          </w:p>
        </w:tc>
        <w:tc>
          <w:tcPr>
            <w:tcW w:w="537" w:type="pct"/>
            <w:vAlign w:val="center"/>
          </w:tcPr>
          <w:p w14:paraId="428E371B" w14:textId="3D30A326" w:rsidR="005308F2" w:rsidRDefault="005308F2" w:rsidP="00706F3C">
            <w:pPr>
              <w:spacing w:before="120" w:line="240" w:lineRule="auto"/>
              <w:jc w:val="center"/>
              <w:rPr>
                <w:sz w:val="20"/>
                <w:szCs w:val="20"/>
              </w:rPr>
            </w:pPr>
            <w:r>
              <w:rPr>
                <w:sz w:val="20"/>
                <w:szCs w:val="20"/>
              </w:rPr>
              <w:t>Electrochromic Glass</w:t>
            </w:r>
          </w:p>
        </w:tc>
        <w:tc>
          <w:tcPr>
            <w:tcW w:w="537" w:type="pct"/>
            <w:vAlign w:val="center"/>
          </w:tcPr>
          <w:p w14:paraId="4647C25A" w14:textId="2BF16246" w:rsidR="005308F2" w:rsidRDefault="005308F2" w:rsidP="00706F3C">
            <w:pPr>
              <w:spacing w:before="120" w:line="240" w:lineRule="auto"/>
              <w:jc w:val="center"/>
              <w:rPr>
                <w:sz w:val="20"/>
                <w:szCs w:val="20"/>
              </w:rPr>
            </w:pPr>
            <w:r>
              <w:rPr>
                <w:sz w:val="20"/>
                <w:szCs w:val="20"/>
              </w:rPr>
              <w:t>Electrochromic Glass</w:t>
            </w:r>
          </w:p>
        </w:tc>
      </w:tr>
      <w:tr w:rsidR="005308F2" w:rsidRPr="00146591" w14:paraId="359DE704" w14:textId="49F7E391" w:rsidTr="006B626A">
        <w:trPr>
          <w:trHeight w:val="432"/>
          <w:jc w:val="center"/>
        </w:trPr>
        <w:tc>
          <w:tcPr>
            <w:tcW w:w="737" w:type="pct"/>
            <w:vAlign w:val="center"/>
          </w:tcPr>
          <w:p w14:paraId="0FE3AB3B" w14:textId="6C71E243" w:rsidR="005308F2" w:rsidRDefault="005308F2" w:rsidP="00C21BA2">
            <w:pPr>
              <w:spacing w:before="120" w:line="240" w:lineRule="auto"/>
              <w:jc w:val="center"/>
              <w:rPr>
                <w:sz w:val="20"/>
                <w:szCs w:val="20"/>
              </w:rPr>
            </w:pPr>
            <w:r>
              <w:rPr>
                <w:sz w:val="20"/>
                <w:szCs w:val="20"/>
              </w:rPr>
              <w:t>Comparator Technologies</w:t>
            </w:r>
          </w:p>
        </w:tc>
        <w:tc>
          <w:tcPr>
            <w:tcW w:w="1062" w:type="pct"/>
            <w:shd w:val="clear" w:color="auto" w:fill="auto"/>
            <w:vAlign w:val="center"/>
          </w:tcPr>
          <w:p w14:paraId="2C2CB66D" w14:textId="7C30D43D" w:rsidR="005308F2" w:rsidRDefault="005308F2" w:rsidP="00706F3C">
            <w:pPr>
              <w:spacing w:before="120" w:line="240" w:lineRule="auto"/>
              <w:jc w:val="center"/>
              <w:rPr>
                <w:sz w:val="20"/>
                <w:szCs w:val="20"/>
              </w:rPr>
            </w:pPr>
            <w:r>
              <w:rPr>
                <w:sz w:val="20"/>
                <w:szCs w:val="20"/>
              </w:rPr>
              <w:t>N/A</w:t>
            </w:r>
          </w:p>
        </w:tc>
        <w:tc>
          <w:tcPr>
            <w:tcW w:w="1064" w:type="pct"/>
            <w:vAlign w:val="center"/>
          </w:tcPr>
          <w:p w14:paraId="4A5F2BB8" w14:textId="07804DB7" w:rsidR="005308F2" w:rsidRPr="003D4C8C" w:rsidRDefault="005308F2" w:rsidP="00706F3C">
            <w:pPr>
              <w:spacing w:before="120" w:line="240" w:lineRule="auto"/>
              <w:jc w:val="center"/>
              <w:rPr>
                <w:sz w:val="20"/>
                <w:szCs w:val="20"/>
              </w:rPr>
            </w:pPr>
            <w:r>
              <w:rPr>
                <w:sz w:val="20"/>
                <w:szCs w:val="20"/>
              </w:rPr>
              <w:t>Current Building Stock</w:t>
            </w:r>
          </w:p>
        </w:tc>
        <w:tc>
          <w:tcPr>
            <w:tcW w:w="1064" w:type="pct"/>
            <w:vAlign w:val="center"/>
          </w:tcPr>
          <w:p w14:paraId="401D0D8E" w14:textId="5EEB3048" w:rsidR="005308F2" w:rsidRDefault="005308F2" w:rsidP="00706F3C">
            <w:pPr>
              <w:spacing w:before="120" w:line="240" w:lineRule="auto"/>
              <w:jc w:val="center"/>
              <w:rPr>
                <w:sz w:val="20"/>
                <w:szCs w:val="20"/>
              </w:rPr>
            </w:pPr>
            <w:r>
              <w:rPr>
                <w:sz w:val="20"/>
                <w:szCs w:val="20"/>
              </w:rPr>
              <w:t>High Performance Static</w:t>
            </w:r>
          </w:p>
        </w:tc>
        <w:tc>
          <w:tcPr>
            <w:tcW w:w="537" w:type="pct"/>
            <w:vAlign w:val="center"/>
          </w:tcPr>
          <w:p w14:paraId="3DEF566E" w14:textId="6853BAB6" w:rsidR="005308F2" w:rsidRDefault="005308F2" w:rsidP="00706F3C">
            <w:pPr>
              <w:spacing w:before="120" w:line="240" w:lineRule="auto"/>
              <w:jc w:val="center"/>
              <w:rPr>
                <w:sz w:val="20"/>
                <w:szCs w:val="20"/>
              </w:rPr>
            </w:pPr>
            <w:r>
              <w:rPr>
                <w:sz w:val="20"/>
                <w:szCs w:val="20"/>
              </w:rPr>
              <w:t>High Performance Static</w:t>
            </w:r>
          </w:p>
        </w:tc>
        <w:tc>
          <w:tcPr>
            <w:tcW w:w="537" w:type="pct"/>
            <w:vAlign w:val="center"/>
          </w:tcPr>
          <w:p w14:paraId="45E20898" w14:textId="72981A2F" w:rsidR="005308F2" w:rsidRDefault="005308F2" w:rsidP="00706F3C">
            <w:pPr>
              <w:spacing w:before="120" w:line="240" w:lineRule="auto"/>
              <w:jc w:val="center"/>
              <w:rPr>
                <w:sz w:val="20"/>
                <w:szCs w:val="20"/>
              </w:rPr>
            </w:pPr>
            <w:r>
              <w:rPr>
                <w:sz w:val="20"/>
                <w:szCs w:val="20"/>
              </w:rPr>
              <w:t>High Performance Static</w:t>
            </w:r>
          </w:p>
        </w:tc>
      </w:tr>
      <w:tr w:rsidR="005308F2" w:rsidRPr="00146591" w14:paraId="34DF84FC" w14:textId="0B707DAC" w:rsidTr="006B626A">
        <w:trPr>
          <w:trHeight w:val="427"/>
          <w:jc w:val="center"/>
        </w:trPr>
        <w:tc>
          <w:tcPr>
            <w:tcW w:w="737" w:type="pct"/>
            <w:vAlign w:val="center"/>
          </w:tcPr>
          <w:p w14:paraId="1C4A4525" w14:textId="41EA09E8" w:rsidR="005308F2" w:rsidRPr="006F6301" w:rsidRDefault="005308F2" w:rsidP="00C21BA2">
            <w:pPr>
              <w:spacing w:before="120" w:line="240" w:lineRule="auto"/>
              <w:jc w:val="center"/>
              <w:rPr>
                <w:sz w:val="20"/>
                <w:szCs w:val="20"/>
              </w:rPr>
            </w:pPr>
            <w:r w:rsidRPr="006F6301">
              <w:rPr>
                <w:sz w:val="20"/>
                <w:szCs w:val="20"/>
              </w:rPr>
              <w:t>Market Share in 2050 (%)</w:t>
            </w:r>
          </w:p>
        </w:tc>
        <w:tc>
          <w:tcPr>
            <w:tcW w:w="1062" w:type="pct"/>
            <w:shd w:val="clear" w:color="auto" w:fill="auto"/>
            <w:vAlign w:val="center"/>
          </w:tcPr>
          <w:p w14:paraId="684B5ED3" w14:textId="0BEFFE88" w:rsidR="005308F2" w:rsidRPr="00146591" w:rsidRDefault="005308F2" w:rsidP="00706F3C">
            <w:pPr>
              <w:spacing w:before="120" w:line="240" w:lineRule="auto"/>
              <w:jc w:val="center"/>
              <w:rPr>
                <w:sz w:val="20"/>
                <w:szCs w:val="20"/>
              </w:rPr>
            </w:pPr>
            <w:r w:rsidRPr="00146591">
              <w:rPr>
                <w:sz w:val="20"/>
                <w:szCs w:val="20"/>
              </w:rPr>
              <w:t>N/A</w:t>
            </w:r>
          </w:p>
        </w:tc>
        <w:tc>
          <w:tcPr>
            <w:tcW w:w="1064" w:type="pct"/>
            <w:shd w:val="clear" w:color="auto" w:fill="auto"/>
            <w:vAlign w:val="center"/>
          </w:tcPr>
          <w:p w14:paraId="07F94C87" w14:textId="25DC55F3" w:rsidR="005308F2" w:rsidRPr="00146591" w:rsidRDefault="005308F2" w:rsidP="00706F3C">
            <w:pPr>
              <w:spacing w:before="120" w:line="240" w:lineRule="auto"/>
              <w:jc w:val="center"/>
              <w:rPr>
                <w:sz w:val="20"/>
                <w:szCs w:val="20"/>
              </w:rPr>
            </w:pPr>
            <w:r>
              <w:rPr>
                <w:sz w:val="20"/>
                <w:szCs w:val="20"/>
              </w:rPr>
              <w:t>Assumes 100% stock switch</w:t>
            </w:r>
          </w:p>
        </w:tc>
        <w:tc>
          <w:tcPr>
            <w:tcW w:w="1064" w:type="pct"/>
            <w:vAlign w:val="center"/>
          </w:tcPr>
          <w:p w14:paraId="01F98A86" w14:textId="404753F0" w:rsidR="005308F2" w:rsidRPr="00146591" w:rsidRDefault="005308F2" w:rsidP="00706F3C">
            <w:pPr>
              <w:spacing w:before="120" w:line="240" w:lineRule="auto"/>
              <w:jc w:val="center"/>
              <w:rPr>
                <w:sz w:val="20"/>
                <w:szCs w:val="20"/>
              </w:rPr>
            </w:pPr>
            <w:r>
              <w:rPr>
                <w:sz w:val="20"/>
                <w:szCs w:val="20"/>
              </w:rPr>
              <w:t>100% (5 building typologies scaled up to all US Buildings)</w:t>
            </w:r>
          </w:p>
        </w:tc>
        <w:tc>
          <w:tcPr>
            <w:tcW w:w="537" w:type="pct"/>
            <w:vAlign w:val="center"/>
          </w:tcPr>
          <w:p w14:paraId="4D780A08" w14:textId="4E727876" w:rsidR="005308F2" w:rsidRDefault="006C26B8" w:rsidP="00706F3C">
            <w:pPr>
              <w:spacing w:before="120" w:line="240" w:lineRule="auto"/>
              <w:jc w:val="center"/>
              <w:rPr>
                <w:sz w:val="20"/>
                <w:szCs w:val="20"/>
              </w:rPr>
            </w:pPr>
            <w:r>
              <w:rPr>
                <w:sz w:val="20"/>
                <w:szCs w:val="20"/>
              </w:rPr>
              <w:t>30%</w:t>
            </w:r>
          </w:p>
        </w:tc>
        <w:tc>
          <w:tcPr>
            <w:tcW w:w="537" w:type="pct"/>
            <w:vAlign w:val="center"/>
          </w:tcPr>
          <w:p w14:paraId="7591E9C7" w14:textId="195E6C3F" w:rsidR="005308F2" w:rsidRDefault="006C26B8" w:rsidP="00706F3C">
            <w:pPr>
              <w:spacing w:before="120" w:line="240" w:lineRule="auto"/>
              <w:jc w:val="center"/>
              <w:rPr>
                <w:sz w:val="20"/>
                <w:szCs w:val="20"/>
              </w:rPr>
            </w:pPr>
            <w:r>
              <w:rPr>
                <w:sz w:val="20"/>
                <w:szCs w:val="20"/>
              </w:rPr>
              <w:t>75%</w:t>
            </w:r>
          </w:p>
        </w:tc>
      </w:tr>
      <w:tr w:rsidR="005308F2" w:rsidRPr="00146591" w14:paraId="32BEE302" w14:textId="79C25D44" w:rsidTr="006B626A">
        <w:trPr>
          <w:trHeight w:val="427"/>
          <w:jc w:val="center"/>
        </w:trPr>
        <w:tc>
          <w:tcPr>
            <w:tcW w:w="737" w:type="pct"/>
            <w:vAlign w:val="center"/>
          </w:tcPr>
          <w:p w14:paraId="5A26B299" w14:textId="38D2D5C3" w:rsidR="005308F2" w:rsidRPr="006F6301" w:rsidRDefault="005308F2" w:rsidP="00C21BA2">
            <w:pPr>
              <w:spacing w:before="120" w:line="240" w:lineRule="auto"/>
              <w:jc w:val="center"/>
              <w:rPr>
                <w:sz w:val="20"/>
                <w:szCs w:val="20"/>
              </w:rPr>
            </w:pPr>
            <w:r>
              <w:rPr>
                <w:sz w:val="20"/>
                <w:szCs w:val="20"/>
              </w:rPr>
              <w:t>Energy Savings Potential</w:t>
            </w:r>
          </w:p>
        </w:tc>
        <w:tc>
          <w:tcPr>
            <w:tcW w:w="1062" w:type="pct"/>
            <w:shd w:val="clear" w:color="auto" w:fill="auto"/>
            <w:vAlign w:val="center"/>
          </w:tcPr>
          <w:p w14:paraId="199E776B" w14:textId="5590906A" w:rsidR="005308F2" w:rsidRPr="00146591" w:rsidRDefault="005308F2" w:rsidP="00706F3C">
            <w:pPr>
              <w:spacing w:before="120" w:line="240" w:lineRule="auto"/>
              <w:jc w:val="center"/>
              <w:rPr>
                <w:sz w:val="20"/>
                <w:szCs w:val="20"/>
              </w:rPr>
            </w:pPr>
            <w:r>
              <w:rPr>
                <w:sz w:val="20"/>
                <w:szCs w:val="20"/>
              </w:rPr>
              <w:t xml:space="preserve">Average of </w:t>
            </w:r>
            <w:r w:rsidR="006B626A">
              <w:rPr>
                <w:sz w:val="20"/>
                <w:szCs w:val="20"/>
              </w:rPr>
              <w:t>2</w:t>
            </w:r>
            <w:r>
              <w:rPr>
                <w:sz w:val="20"/>
                <w:szCs w:val="20"/>
              </w:rPr>
              <w:t>.1 EJ/ year 2025-2060</w:t>
            </w:r>
          </w:p>
        </w:tc>
        <w:tc>
          <w:tcPr>
            <w:tcW w:w="1064" w:type="pct"/>
            <w:vAlign w:val="center"/>
          </w:tcPr>
          <w:p w14:paraId="6F58038F" w14:textId="3678CE69" w:rsidR="005308F2" w:rsidRPr="00146591" w:rsidRDefault="005308F2" w:rsidP="00706F3C">
            <w:pPr>
              <w:spacing w:before="120" w:line="240" w:lineRule="auto"/>
              <w:jc w:val="center"/>
              <w:rPr>
                <w:sz w:val="20"/>
                <w:szCs w:val="20"/>
              </w:rPr>
            </w:pPr>
            <w:r>
              <w:rPr>
                <w:sz w:val="20"/>
                <w:szCs w:val="20"/>
              </w:rPr>
              <w:t>1.03 EJ/ year</w:t>
            </w:r>
          </w:p>
        </w:tc>
        <w:tc>
          <w:tcPr>
            <w:tcW w:w="1064" w:type="pct"/>
            <w:vAlign w:val="center"/>
          </w:tcPr>
          <w:p w14:paraId="2A3BB627" w14:textId="32917676" w:rsidR="005308F2" w:rsidRDefault="005308F2" w:rsidP="00706F3C">
            <w:pPr>
              <w:spacing w:before="120" w:line="240" w:lineRule="auto"/>
              <w:jc w:val="center"/>
              <w:rPr>
                <w:sz w:val="20"/>
                <w:szCs w:val="20"/>
              </w:rPr>
            </w:pPr>
            <w:r>
              <w:rPr>
                <w:sz w:val="20"/>
                <w:szCs w:val="20"/>
              </w:rPr>
              <w:t xml:space="preserve">0.01 EJ/ year </w:t>
            </w:r>
          </w:p>
          <w:p w14:paraId="1E8D6DED" w14:textId="64E173DE" w:rsidR="005308F2" w:rsidRPr="0051262A" w:rsidRDefault="005308F2" w:rsidP="00706F3C">
            <w:pPr>
              <w:spacing w:before="120" w:line="240" w:lineRule="auto"/>
              <w:jc w:val="center"/>
              <w:rPr>
                <w:i/>
                <w:sz w:val="20"/>
                <w:szCs w:val="20"/>
              </w:rPr>
            </w:pPr>
            <w:r w:rsidRPr="0051262A">
              <w:rPr>
                <w:i/>
                <w:sz w:val="20"/>
                <w:szCs w:val="20"/>
              </w:rPr>
              <w:t>(</w:t>
            </w:r>
            <w:r w:rsidR="00007ADF">
              <w:rPr>
                <w:i/>
                <w:sz w:val="20"/>
                <w:szCs w:val="20"/>
              </w:rPr>
              <w:t xml:space="preserve">NIR: </w:t>
            </w:r>
            <w:r w:rsidRPr="0051262A">
              <w:rPr>
                <w:i/>
                <w:sz w:val="20"/>
                <w:szCs w:val="20"/>
              </w:rPr>
              <w:t>0.0</w:t>
            </w:r>
            <w:r>
              <w:rPr>
                <w:i/>
                <w:sz w:val="20"/>
                <w:szCs w:val="20"/>
              </w:rPr>
              <w:t>3</w:t>
            </w:r>
            <w:r w:rsidRPr="0051262A">
              <w:rPr>
                <w:i/>
                <w:sz w:val="20"/>
                <w:szCs w:val="20"/>
              </w:rPr>
              <w:t xml:space="preserve"> EJ/ year)</w:t>
            </w:r>
          </w:p>
        </w:tc>
        <w:tc>
          <w:tcPr>
            <w:tcW w:w="537" w:type="pct"/>
            <w:vAlign w:val="center"/>
          </w:tcPr>
          <w:p w14:paraId="6E2381C1" w14:textId="524BE384" w:rsidR="005308F2" w:rsidRDefault="005308F2" w:rsidP="00706F3C">
            <w:pPr>
              <w:spacing w:before="120" w:line="240" w:lineRule="auto"/>
              <w:jc w:val="center"/>
              <w:rPr>
                <w:sz w:val="20"/>
                <w:szCs w:val="20"/>
              </w:rPr>
            </w:pPr>
            <w:r>
              <w:rPr>
                <w:sz w:val="20"/>
                <w:szCs w:val="20"/>
              </w:rPr>
              <w:t>0.08 EJ/ year average</w:t>
            </w:r>
          </w:p>
        </w:tc>
        <w:tc>
          <w:tcPr>
            <w:tcW w:w="537" w:type="pct"/>
            <w:vAlign w:val="center"/>
          </w:tcPr>
          <w:p w14:paraId="30810226" w14:textId="025775DE" w:rsidR="005308F2" w:rsidRDefault="005308F2" w:rsidP="00706F3C">
            <w:pPr>
              <w:spacing w:before="120" w:line="240" w:lineRule="auto"/>
              <w:jc w:val="center"/>
              <w:rPr>
                <w:sz w:val="20"/>
                <w:szCs w:val="20"/>
              </w:rPr>
            </w:pPr>
            <w:r>
              <w:rPr>
                <w:sz w:val="20"/>
                <w:szCs w:val="20"/>
              </w:rPr>
              <w:t>0.</w:t>
            </w:r>
            <w:r w:rsidR="004874F2">
              <w:rPr>
                <w:sz w:val="20"/>
                <w:szCs w:val="20"/>
              </w:rPr>
              <w:t>19</w:t>
            </w:r>
            <w:r>
              <w:rPr>
                <w:sz w:val="20"/>
                <w:szCs w:val="20"/>
              </w:rPr>
              <w:t xml:space="preserve"> EJ/ year average</w:t>
            </w:r>
          </w:p>
        </w:tc>
      </w:tr>
      <w:tr w:rsidR="005308F2" w:rsidRPr="00146591" w14:paraId="3239F3F4" w14:textId="603C3CCD" w:rsidTr="006B626A">
        <w:trPr>
          <w:trHeight w:val="427"/>
          <w:jc w:val="center"/>
        </w:trPr>
        <w:tc>
          <w:tcPr>
            <w:tcW w:w="737" w:type="pct"/>
            <w:vAlign w:val="center"/>
          </w:tcPr>
          <w:p w14:paraId="53FCE8E0" w14:textId="67E2431E" w:rsidR="005308F2" w:rsidRPr="006F6301" w:rsidRDefault="005308F2" w:rsidP="0051142B">
            <w:pPr>
              <w:spacing w:before="120" w:line="240" w:lineRule="auto"/>
              <w:jc w:val="center"/>
              <w:rPr>
                <w:sz w:val="20"/>
                <w:szCs w:val="20"/>
              </w:rPr>
            </w:pPr>
            <w:r w:rsidRPr="006F6301">
              <w:rPr>
                <w:sz w:val="20"/>
                <w:szCs w:val="20"/>
              </w:rPr>
              <w:t>Emissions Reduction</w:t>
            </w:r>
            <w:r>
              <w:rPr>
                <w:sz w:val="20"/>
                <w:szCs w:val="20"/>
              </w:rPr>
              <w:t xml:space="preserve"> Potential</w:t>
            </w:r>
          </w:p>
        </w:tc>
        <w:tc>
          <w:tcPr>
            <w:tcW w:w="1062" w:type="pct"/>
            <w:shd w:val="clear" w:color="auto" w:fill="auto"/>
            <w:vAlign w:val="center"/>
          </w:tcPr>
          <w:p w14:paraId="287EAA26" w14:textId="2408741A" w:rsidR="005308F2" w:rsidRPr="00146591" w:rsidRDefault="006B626A" w:rsidP="00706F3C">
            <w:pPr>
              <w:spacing w:before="120" w:line="240" w:lineRule="auto"/>
              <w:jc w:val="center"/>
              <w:rPr>
                <w:sz w:val="20"/>
                <w:szCs w:val="20"/>
              </w:rPr>
            </w:pPr>
            <w:r>
              <w:rPr>
                <w:sz w:val="20"/>
                <w:szCs w:val="20"/>
              </w:rPr>
              <w:t>139</w:t>
            </w:r>
            <w:r w:rsidR="005308F2">
              <w:rPr>
                <w:sz w:val="20"/>
                <w:szCs w:val="20"/>
              </w:rPr>
              <w:t xml:space="preserve"> Mt CO</w:t>
            </w:r>
            <w:r w:rsidR="005308F2" w:rsidRPr="00AE3A2B">
              <w:rPr>
                <w:sz w:val="20"/>
                <w:szCs w:val="20"/>
                <w:vertAlign w:val="subscript"/>
              </w:rPr>
              <w:t>2</w:t>
            </w:r>
            <w:r w:rsidR="005308F2">
              <w:rPr>
                <w:sz w:val="20"/>
                <w:szCs w:val="20"/>
              </w:rPr>
              <w:t>/ year</w:t>
            </w:r>
          </w:p>
        </w:tc>
        <w:tc>
          <w:tcPr>
            <w:tcW w:w="1064" w:type="pct"/>
            <w:shd w:val="clear" w:color="auto" w:fill="auto"/>
            <w:vAlign w:val="center"/>
          </w:tcPr>
          <w:p w14:paraId="1E52464E" w14:textId="7E1CEE4C" w:rsidR="005308F2" w:rsidRPr="00146591" w:rsidRDefault="005308F2" w:rsidP="00706F3C">
            <w:pPr>
              <w:spacing w:before="120" w:line="240" w:lineRule="auto"/>
              <w:jc w:val="center"/>
              <w:rPr>
                <w:sz w:val="20"/>
                <w:szCs w:val="20"/>
              </w:rPr>
            </w:pPr>
            <w:r>
              <w:rPr>
                <w:sz w:val="20"/>
                <w:szCs w:val="20"/>
              </w:rPr>
              <w:t>N/A</w:t>
            </w:r>
          </w:p>
        </w:tc>
        <w:tc>
          <w:tcPr>
            <w:tcW w:w="1064" w:type="pct"/>
            <w:vAlign w:val="center"/>
          </w:tcPr>
          <w:p w14:paraId="368CA685" w14:textId="1DA3B7DF" w:rsidR="005308F2" w:rsidRDefault="005308F2" w:rsidP="00706F3C">
            <w:pPr>
              <w:spacing w:before="120" w:line="240" w:lineRule="auto"/>
              <w:jc w:val="center"/>
              <w:rPr>
                <w:sz w:val="20"/>
                <w:szCs w:val="20"/>
              </w:rPr>
            </w:pPr>
            <w:r>
              <w:rPr>
                <w:sz w:val="20"/>
                <w:szCs w:val="20"/>
              </w:rPr>
              <w:t>0.65 Mt CO</w:t>
            </w:r>
            <w:r w:rsidRPr="008C0600">
              <w:rPr>
                <w:sz w:val="20"/>
                <w:szCs w:val="20"/>
                <w:vertAlign w:val="subscript"/>
              </w:rPr>
              <w:t>2</w:t>
            </w:r>
            <w:r>
              <w:rPr>
                <w:sz w:val="20"/>
                <w:szCs w:val="20"/>
              </w:rPr>
              <w:t>/ year</w:t>
            </w:r>
          </w:p>
          <w:p w14:paraId="555FD149" w14:textId="7B116C9C" w:rsidR="005308F2" w:rsidRPr="008C0600" w:rsidRDefault="005308F2" w:rsidP="00706F3C">
            <w:pPr>
              <w:spacing w:before="120" w:line="240" w:lineRule="auto"/>
              <w:jc w:val="center"/>
              <w:rPr>
                <w:i/>
                <w:sz w:val="20"/>
                <w:szCs w:val="20"/>
              </w:rPr>
            </w:pPr>
            <w:r w:rsidRPr="008C0600">
              <w:rPr>
                <w:i/>
                <w:sz w:val="20"/>
                <w:szCs w:val="20"/>
              </w:rPr>
              <w:t>(</w:t>
            </w:r>
            <w:r w:rsidR="00007ADF">
              <w:rPr>
                <w:i/>
                <w:sz w:val="20"/>
                <w:szCs w:val="20"/>
              </w:rPr>
              <w:t xml:space="preserve">NIR: </w:t>
            </w:r>
            <w:r w:rsidRPr="008C0600">
              <w:rPr>
                <w:i/>
                <w:sz w:val="20"/>
                <w:szCs w:val="20"/>
              </w:rPr>
              <w:t>1.56 Mt CO</w:t>
            </w:r>
            <w:r w:rsidRPr="008C0600">
              <w:rPr>
                <w:i/>
                <w:sz w:val="20"/>
                <w:szCs w:val="20"/>
                <w:vertAlign w:val="subscript"/>
              </w:rPr>
              <w:t>2</w:t>
            </w:r>
            <w:r w:rsidRPr="008C0600">
              <w:rPr>
                <w:i/>
                <w:sz w:val="20"/>
                <w:szCs w:val="20"/>
              </w:rPr>
              <w:t>/ year)</w:t>
            </w:r>
          </w:p>
        </w:tc>
        <w:tc>
          <w:tcPr>
            <w:tcW w:w="537" w:type="pct"/>
            <w:vAlign w:val="center"/>
          </w:tcPr>
          <w:p w14:paraId="1F14B5CC" w14:textId="4EC928E5" w:rsidR="005308F2" w:rsidRDefault="005308F2" w:rsidP="00706F3C">
            <w:pPr>
              <w:spacing w:before="120" w:line="240" w:lineRule="auto"/>
              <w:jc w:val="center"/>
              <w:rPr>
                <w:sz w:val="20"/>
                <w:szCs w:val="20"/>
              </w:rPr>
            </w:pPr>
            <w:r>
              <w:rPr>
                <w:sz w:val="20"/>
                <w:szCs w:val="20"/>
              </w:rPr>
              <w:t>10 Mt CO</w:t>
            </w:r>
            <w:r w:rsidRPr="00A86778">
              <w:rPr>
                <w:sz w:val="20"/>
                <w:szCs w:val="20"/>
                <w:vertAlign w:val="subscript"/>
              </w:rPr>
              <w:t>2</w:t>
            </w:r>
            <w:r>
              <w:rPr>
                <w:sz w:val="20"/>
                <w:szCs w:val="20"/>
              </w:rPr>
              <w:t>/ year average</w:t>
            </w:r>
          </w:p>
        </w:tc>
        <w:tc>
          <w:tcPr>
            <w:tcW w:w="537" w:type="pct"/>
            <w:vAlign w:val="center"/>
          </w:tcPr>
          <w:p w14:paraId="01F56BE1" w14:textId="0B29E6EE" w:rsidR="005308F2" w:rsidRDefault="005308F2" w:rsidP="00706F3C">
            <w:pPr>
              <w:spacing w:before="120" w:line="240" w:lineRule="auto"/>
              <w:jc w:val="center"/>
              <w:rPr>
                <w:sz w:val="20"/>
                <w:szCs w:val="20"/>
              </w:rPr>
            </w:pPr>
            <w:r>
              <w:rPr>
                <w:sz w:val="20"/>
                <w:szCs w:val="20"/>
              </w:rPr>
              <w:t>2</w:t>
            </w:r>
            <w:r w:rsidR="004874F2">
              <w:rPr>
                <w:sz w:val="20"/>
                <w:szCs w:val="20"/>
              </w:rPr>
              <w:t>4</w:t>
            </w:r>
            <w:r>
              <w:rPr>
                <w:sz w:val="20"/>
                <w:szCs w:val="20"/>
              </w:rPr>
              <w:t xml:space="preserve"> Mt CO</w:t>
            </w:r>
            <w:r w:rsidRPr="00A86778">
              <w:rPr>
                <w:sz w:val="20"/>
                <w:szCs w:val="20"/>
                <w:vertAlign w:val="subscript"/>
              </w:rPr>
              <w:t>2</w:t>
            </w:r>
            <w:r>
              <w:rPr>
                <w:sz w:val="20"/>
                <w:szCs w:val="20"/>
              </w:rPr>
              <w:t>/ year average</w:t>
            </w:r>
          </w:p>
        </w:tc>
      </w:tr>
    </w:tbl>
    <w:p w14:paraId="56727B45" w14:textId="7DF21D86" w:rsidR="009B2E9A" w:rsidRDefault="002532EA" w:rsidP="001C195D">
      <w:bookmarkStart w:id="142" w:name="_Toc532458848"/>
      <w:bookmarkStart w:id="143" w:name="_Toc532988461"/>
      <w:bookmarkStart w:id="144" w:name="_Toc532458849"/>
      <w:bookmarkStart w:id="145" w:name="_Toc532988462"/>
      <w:bookmarkStart w:id="146" w:name="_Toc532458850"/>
      <w:bookmarkStart w:id="147" w:name="_Toc532988463"/>
      <w:bookmarkStart w:id="148" w:name="_Toc532458851"/>
      <w:bookmarkStart w:id="149" w:name="_Toc532988464"/>
      <w:bookmarkStart w:id="150" w:name="_Toc532458852"/>
      <w:bookmarkStart w:id="151" w:name="_Toc532988465"/>
      <w:bookmarkStart w:id="152" w:name="_Toc532458853"/>
      <w:bookmarkStart w:id="153" w:name="_Toc532988466"/>
      <w:bookmarkStart w:id="154" w:name="_Toc532458854"/>
      <w:bookmarkStart w:id="155" w:name="_Toc532988467"/>
      <w:bookmarkStart w:id="156" w:name="_Toc532458855"/>
      <w:bookmarkStart w:id="157" w:name="_Toc532988468"/>
      <w:bookmarkStart w:id="158" w:name="_Toc532458856"/>
      <w:bookmarkStart w:id="159" w:name="_Toc532988469"/>
      <w:bookmarkStart w:id="160" w:name="_Toc532458857"/>
      <w:bookmarkStart w:id="161" w:name="_Toc532988470"/>
      <w:bookmarkStart w:id="162" w:name="_Toc532458858"/>
      <w:bookmarkStart w:id="163" w:name="_Toc532988471"/>
      <w:bookmarkStart w:id="164" w:name="_Toc532458859"/>
      <w:bookmarkStart w:id="165" w:name="_Toc532988472"/>
      <w:bookmarkStart w:id="166" w:name="_Toc532458860"/>
      <w:bookmarkStart w:id="167" w:name="_Toc532988473"/>
      <w:bookmarkStart w:id="168" w:name="_Toc532458861"/>
      <w:bookmarkStart w:id="169" w:name="_Toc532988474"/>
      <w:bookmarkStart w:id="170" w:name="_Toc532458862"/>
      <w:bookmarkStart w:id="171" w:name="_Toc532988475"/>
      <w:bookmarkStart w:id="172" w:name="_Toc532458863"/>
      <w:bookmarkStart w:id="173" w:name="_Toc532988476"/>
      <w:bookmarkStart w:id="174" w:name="_Toc532458864"/>
      <w:bookmarkStart w:id="175" w:name="_Toc532988477"/>
      <w:bookmarkStart w:id="176" w:name="_Toc532458865"/>
      <w:bookmarkStart w:id="177" w:name="_Toc532988478"/>
      <w:bookmarkStart w:id="178" w:name="_Toc532458866"/>
      <w:bookmarkStart w:id="179" w:name="_Toc532988479"/>
      <w:bookmarkStart w:id="180" w:name="_Toc532458867"/>
      <w:bookmarkStart w:id="181" w:name="_Toc532988480"/>
      <w:bookmarkStart w:id="182" w:name="_Toc532458868"/>
      <w:bookmarkStart w:id="183" w:name="_Toc532988481"/>
      <w:bookmarkStart w:id="184" w:name="_Toc532458869"/>
      <w:bookmarkStart w:id="185" w:name="_Toc532988482"/>
      <w:bookmarkStart w:id="186" w:name="_Toc532458870"/>
      <w:bookmarkStart w:id="187" w:name="_Toc532988483"/>
      <w:bookmarkStart w:id="188" w:name="_Toc532458871"/>
      <w:bookmarkStart w:id="189" w:name="_Toc532988484"/>
      <w:bookmarkStart w:id="190" w:name="_Toc532458872"/>
      <w:bookmarkStart w:id="191" w:name="_Toc532988485"/>
      <w:bookmarkStart w:id="192" w:name="_Toc532458873"/>
      <w:bookmarkStart w:id="193" w:name="_Toc532988486"/>
      <w:bookmarkStart w:id="194" w:name="_Toc532458874"/>
      <w:bookmarkStart w:id="195" w:name="_Toc532988487"/>
      <w:bookmarkStart w:id="196" w:name="_Toc532458875"/>
      <w:bookmarkStart w:id="197" w:name="_Toc532988488"/>
      <w:bookmarkStart w:id="198" w:name="_Toc532458876"/>
      <w:bookmarkStart w:id="199" w:name="_Toc532988489"/>
      <w:bookmarkStart w:id="200" w:name="_Toc532458877"/>
      <w:bookmarkStart w:id="201" w:name="_Toc532988490"/>
      <w:bookmarkStart w:id="202" w:name="_Toc532458878"/>
      <w:bookmarkStart w:id="203" w:name="_Toc532988491"/>
      <w:bookmarkStart w:id="204" w:name="_Toc532458879"/>
      <w:bookmarkStart w:id="205" w:name="_Toc532988492"/>
      <w:bookmarkStart w:id="206" w:name="_Toc532458880"/>
      <w:bookmarkStart w:id="207" w:name="_Toc532988493"/>
      <w:bookmarkStart w:id="208" w:name="_Toc532458881"/>
      <w:bookmarkStart w:id="209" w:name="_Toc532988494"/>
      <w:bookmarkStart w:id="210" w:name="_Toc532458882"/>
      <w:bookmarkStart w:id="211" w:name="_Toc532988495"/>
      <w:bookmarkStart w:id="212" w:name="_Toc532458883"/>
      <w:bookmarkStart w:id="213" w:name="_Toc532988496"/>
      <w:bookmarkStart w:id="214" w:name="_Toc532458884"/>
      <w:bookmarkStart w:id="215" w:name="_Toc532988497"/>
      <w:bookmarkStart w:id="216" w:name="_Toc532458885"/>
      <w:bookmarkStart w:id="217" w:name="_Toc532988498"/>
      <w:bookmarkStart w:id="218" w:name="_Toc532458886"/>
      <w:bookmarkStart w:id="219" w:name="_Toc532988499"/>
      <w:bookmarkStart w:id="220" w:name="_Toc532458887"/>
      <w:bookmarkStart w:id="221" w:name="_Toc532988500"/>
      <w:bookmarkStart w:id="222" w:name="_Toc532458888"/>
      <w:bookmarkStart w:id="223" w:name="_Toc532988501"/>
      <w:bookmarkStart w:id="224" w:name="_Toc532458889"/>
      <w:bookmarkStart w:id="225" w:name="_Toc532988502"/>
      <w:bookmarkStart w:id="226" w:name="_Toc532458890"/>
      <w:bookmarkStart w:id="227" w:name="_Toc532988503"/>
      <w:bookmarkStart w:id="228" w:name="_Toc532458891"/>
      <w:bookmarkStart w:id="229" w:name="_Toc532988504"/>
      <w:bookmarkStart w:id="230" w:name="_Toc532458892"/>
      <w:bookmarkStart w:id="231" w:name="_Toc532988505"/>
      <w:bookmarkStart w:id="232" w:name="_Toc532458893"/>
      <w:bookmarkStart w:id="233" w:name="_Toc532988506"/>
      <w:bookmarkStart w:id="234" w:name="_Toc532458894"/>
      <w:bookmarkStart w:id="235" w:name="_Toc532988507"/>
      <w:bookmarkStart w:id="236" w:name="_Toc532458895"/>
      <w:bookmarkStart w:id="237" w:name="_Toc532988508"/>
      <w:bookmarkStart w:id="238" w:name="_Toc532458896"/>
      <w:bookmarkStart w:id="239" w:name="_Toc532988509"/>
      <w:bookmarkStart w:id="240" w:name="_Toc532458897"/>
      <w:bookmarkStart w:id="241" w:name="_Toc532988510"/>
      <w:bookmarkStart w:id="242" w:name="_Toc532458898"/>
      <w:bookmarkStart w:id="243" w:name="_Toc532988511"/>
      <w:bookmarkStart w:id="244" w:name="_Toc532458899"/>
      <w:bookmarkStart w:id="245" w:name="_Toc532988512"/>
      <w:bookmarkStart w:id="246" w:name="_Toc532458900"/>
      <w:bookmarkStart w:id="247" w:name="_Toc532988513"/>
      <w:bookmarkStart w:id="248" w:name="_Toc532458901"/>
      <w:bookmarkStart w:id="249" w:name="_Toc532988514"/>
      <w:bookmarkStart w:id="250" w:name="_Toc532458902"/>
      <w:bookmarkStart w:id="251" w:name="_Toc532988515"/>
      <w:bookmarkStart w:id="252" w:name="_Toc532458903"/>
      <w:bookmarkStart w:id="253" w:name="_Toc532988516"/>
      <w:bookmarkStart w:id="254" w:name="_Toc532458904"/>
      <w:bookmarkStart w:id="255" w:name="_Toc532988517"/>
      <w:bookmarkStart w:id="256" w:name="_Toc532458905"/>
      <w:bookmarkStart w:id="257" w:name="_Toc532988518"/>
      <w:bookmarkStart w:id="258" w:name="_Toc532458906"/>
      <w:bookmarkStart w:id="259" w:name="_Toc532988519"/>
      <w:bookmarkStart w:id="260" w:name="_Toc532458907"/>
      <w:bookmarkStart w:id="261" w:name="_Toc532988520"/>
      <w:bookmarkStart w:id="262" w:name="_Toc532458908"/>
      <w:bookmarkStart w:id="263" w:name="_Toc532988521"/>
      <w:bookmarkStart w:id="264" w:name="_Toc532458909"/>
      <w:bookmarkStart w:id="265" w:name="_Toc532988522"/>
      <w:bookmarkStart w:id="266" w:name="_Toc532458910"/>
      <w:bookmarkStart w:id="267" w:name="_Toc532988523"/>
      <w:bookmarkStart w:id="268" w:name="_Toc532458911"/>
      <w:bookmarkStart w:id="269" w:name="_Toc532988524"/>
      <w:bookmarkStart w:id="270" w:name="_Toc532458912"/>
      <w:bookmarkStart w:id="271" w:name="_Toc532988525"/>
      <w:bookmarkStart w:id="272" w:name="_Toc532458913"/>
      <w:bookmarkStart w:id="273" w:name="_Toc532988526"/>
      <w:bookmarkStart w:id="274" w:name="_Toc532458914"/>
      <w:bookmarkStart w:id="275" w:name="_Toc532988527"/>
      <w:bookmarkStart w:id="276" w:name="_Toc532458915"/>
      <w:bookmarkStart w:id="277" w:name="_Toc532988528"/>
      <w:bookmarkStart w:id="278" w:name="_Toc532458916"/>
      <w:bookmarkStart w:id="279" w:name="_Toc532988529"/>
      <w:bookmarkStart w:id="280" w:name="_Toc532458917"/>
      <w:bookmarkStart w:id="281" w:name="_Toc532988530"/>
      <w:bookmarkStart w:id="282" w:name="_Toc532458918"/>
      <w:bookmarkStart w:id="283" w:name="_Toc532988531"/>
      <w:bookmarkStart w:id="284" w:name="_Toc532458919"/>
      <w:bookmarkStart w:id="285" w:name="_Toc532988532"/>
      <w:bookmarkStart w:id="286" w:name="_Toc532458920"/>
      <w:bookmarkStart w:id="287" w:name="_Toc532988533"/>
      <w:bookmarkStart w:id="288" w:name="_Toc532458921"/>
      <w:bookmarkStart w:id="289" w:name="_Toc532988534"/>
      <w:bookmarkStart w:id="290" w:name="_Toc532458922"/>
      <w:bookmarkStart w:id="291" w:name="_Toc532988535"/>
      <w:bookmarkStart w:id="292" w:name="_Toc532458923"/>
      <w:bookmarkStart w:id="293" w:name="_Toc532988536"/>
      <w:bookmarkStart w:id="294" w:name="_Toc532458924"/>
      <w:bookmarkStart w:id="295" w:name="_Toc532988537"/>
      <w:bookmarkStart w:id="296" w:name="_Toc532458925"/>
      <w:bookmarkStart w:id="297" w:name="_Toc532988538"/>
      <w:bookmarkStart w:id="298" w:name="_Toc532458926"/>
      <w:bookmarkStart w:id="299" w:name="_Toc532988539"/>
      <w:bookmarkStart w:id="300" w:name="_Toc532458927"/>
      <w:bookmarkStart w:id="301" w:name="_Toc532988540"/>
      <w:bookmarkStart w:id="302" w:name="_Toc532458928"/>
      <w:bookmarkStart w:id="303" w:name="_Toc532988541"/>
      <w:bookmarkStart w:id="304" w:name="_Toc532458929"/>
      <w:bookmarkStart w:id="305" w:name="_Toc532988542"/>
      <w:bookmarkStart w:id="306" w:name="_Toc532458930"/>
      <w:bookmarkStart w:id="307" w:name="_Toc532988543"/>
      <w:bookmarkStart w:id="308" w:name="_Toc532458931"/>
      <w:bookmarkStart w:id="309" w:name="_Toc532988544"/>
      <w:bookmarkStart w:id="310" w:name="_Toc532458932"/>
      <w:bookmarkStart w:id="311" w:name="_Toc532988545"/>
      <w:bookmarkStart w:id="312" w:name="_Toc532458933"/>
      <w:bookmarkStart w:id="313" w:name="_Toc532988546"/>
      <w:bookmarkStart w:id="314" w:name="_Toc532458934"/>
      <w:bookmarkStart w:id="315" w:name="_Toc532988547"/>
      <w:bookmarkStart w:id="316" w:name="_Toc532458935"/>
      <w:bookmarkStart w:id="317" w:name="_Toc532988548"/>
      <w:bookmarkStart w:id="318" w:name="_Toc532458936"/>
      <w:bookmarkStart w:id="319" w:name="_Toc532988549"/>
      <w:bookmarkStart w:id="320" w:name="_Toc532458937"/>
      <w:bookmarkStart w:id="321" w:name="_Toc532988550"/>
      <w:bookmarkStart w:id="322" w:name="_Toc532458938"/>
      <w:bookmarkStart w:id="323" w:name="_Toc532988551"/>
      <w:bookmarkStart w:id="324" w:name="_Toc532458939"/>
      <w:bookmarkStart w:id="325" w:name="_Toc532988552"/>
      <w:bookmarkStart w:id="326" w:name="_Toc532458940"/>
      <w:bookmarkStart w:id="327" w:name="_Toc532988553"/>
      <w:bookmarkStart w:id="328" w:name="_Toc532458941"/>
      <w:bookmarkStart w:id="329" w:name="_Toc532988554"/>
      <w:bookmarkStart w:id="330" w:name="_Toc532458942"/>
      <w:bookmarkStart w:id="331" w:name="_Toc532988555"/>
      <w:bookmarkStart w:id="332" w:name="_Toc532458943"/>
      <w:bookmarkStart w:id="333" w:name="_Toc532988556"/>
      <w:bookmarkStart w:id="334" w:name="_Toc532458944"/>
      <w:bookmarkStart w:id="335" w:name="_Toc532988557"/>
      <w:bookmarkStart w:id="336" w:name="_Toc532458945"/>
      <w:bookmarkStart w:id="337" w:name="_Toc532988558"/>
      <w:bookmarkStart w:id="338" w:name="_Toc532458946"/>
      <w:bookmarkStart w:id="339" w:name="_Toc532988559"/>
      <w:bookmarkStart w:id="340" w:name="_Toc532458947"/>
      <w:bookmarkStart w:id="341" w:name="_Toc532988560"/>
      <w:bookmarkStart w:id="342" w:name="_Toc532458948"/>
      <w:bookmarkStart w:id="343" w:name="_Toc532988561"/>
      <w:bookmarkStart w:id="344" w:name="_Toc532458949"/>
      <w:bookmarkStart w:id="345" w:name="_Toc532988562"/>
      <w:bookmarkStart w:id="346" w:name="_Toc532458950"/>
      <w:bookmarkStart w:id="347" w:name="_Toc532988563"/>
      <w:bookmarkStart w:id="348" w:name="_Toc532458951"/>
      <w:bookmarkStart w:id="349" w:name="_Toc532988564"/>
      <w:bookmarkStart w:id="350" w:name="_Toc532458952"/>
      <w:bookmarkStart w:id="351" w:name="_Toc532988565"/>
      <w:bookmarkStart w:id="352" w:name="_Toc532458953"/>
      <w:bookmarkStart w:id="353" w:name="_Toc532988566"/>
      <w:bookmarkStart w:id="354" w:name="_Toc532458954"/>
      <w:bookmarkStart w:id="355" w:name="_Toc532988567"/>
      <w:bookmarkStart w:id="356" w:name="_Toc532458955"/>
      <w:bookmarkStart w:id="357" w:name="_Toc532988568"/>
      <w:bookmarkStart w:id="358" w:name="_Toc532458956"/>
      <w:bookmarkStart w:id="359" w:name="_Toc532988569"/>
      <w:bookmarkStart w:id="360" w:name="_Toc532458957"/>
      <w:bookmarkStart w:id="361" w:name="_Toc532988570"/>
      <w:bookmarkStart w:id="362" w:name="_Toc532458958"/>
      <w:bookmarkStart w:id="363" w:name="_Toc532988571"/>
      <w:bookmarkStart w:id="364" w:name="_Toc532458959"/>
      <w:bookmarkStart w:id="365" w:name="_Toc532988572"/>
      <w:bookmarkStart w:id="366" w:name="_Toc532458960"/>
      <w:bookmarkStart w:id="367" w:name="_Toc532988573"/>
      <w:bookmarkStart w:id="368" w:name="_Toc532458961"/>
      <w:bookmarkStart w:id="369" w:name="_Toc532988574"/>
      <w:bookmarkStart w:id="370" w:name="_Toc532458962"/>
      <w:bookmarkStart w:id="371" w:name="_Toc532988575"/>
      <w:bookmarkStart w:id="372" w:name="_Toc532458963"/>
      <w:bookmarkStart w:id="373" w:name="_Toc532988576"/>
      <w:bookmarkStart w:id="374" w:name="_Toc532458964"/>
      <w:bookmarkStart w:id="375" w:name="_Toc532988577"/>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r>
        <w:t xml:space="preserve">* Note that </w:t>
      </w:r>
      <w:r w:rsidRPr="002532EA">
        <w:rPr>
          <w:b/>
          <w:i/>
        </w:rPr>
        <w:t>OECD90</w:t>
      </w:r>
      <w:r>
        <w:t xml:space="preserve"> is a Drawdown region defined as the OECD Countries as in 1990</w:t>
      </w:r>
    </w:p>
    <w:p w14:paraId="194E270D" w14:textId="77777777" w:rsidR="006C26B8" w:rsidRDefault="006C26B8">
      <w:pPr>
        <w:spacing w:after="160" w:line="259" w:lineRule="auto"/>
        <w:jc w:val="left"/>
        <w:rPr>
          <w:rFonts w:asciiTheme="majorHAnsi" w:eastAsiaTheme="majorEastAsia" w:hAnsiTheme="majorHAnsi" w:cs="Times New Roman (Headings CS)"/>
          <w:b/>
          <w:bCs/>
          <w:smallCaps/>
          <w:color w:val="4F81BD" w:themeColor="accent1"/>
          <w:sz w:val="36"/>
          <w:szCs w:val="36"/>
        </w:rPr>
      </w:pPr>
      <w:r>
        <w:br w:type="page"/>
      </w:r>
    </w:p>
    <w:p w14:paraId="56FF679A" w14:textId="38D9DF09" w:rsidR="004436B0" w:rsidRDefault="004436B0" w:rsidP="001C195D">
      <w:pPr>
        <w:pStyle w:val="Heading1"/>
      </w:pPr>
      <w:bookmarkStart w:id="376" w:name="_Toc24556429"/>
      <w:r>
        <w:t>References</w:t>
      </w:r>
      <w:bookmarkEnd w:id="376"/>
    </w:p>
    <w:p w14:paraId="6D48317B" w14:textId="4815182E" w:rsidR="00DC2EF0" w:rsidRDefault="00DC2EF0" w:rsidP="00DC2EF0">
      <w:pPr>
        <w:spacing w:after="0" w:line="480" w:lineRule="auto"/>
        <w:ind w:hanging="480"/>
        <w:jc w:val="left"/>
      </w:pPr>
      <w:r>
        <w:t xml:space="preserve">Alibaba.com. (n.d.). High Quality 3mm 4mm 5mm 6mm 8mm 10mm 12mm 15mm 19mm Tempered Glass Price Per Square Meter - Buy Tempered Glass, Glass Price Per Square Meter,6mm Tempered Glass Price Product on Alibaba.com. Retrieved December 13, 2018, from </w:t>
      </w:r>
      <w:hyperlink r:id="rId24" w:history="1">
        <w:r>
          <w:rPr>
            <w:rStyle w:val="Hyperlink"/>
          </w:rPr>
          <w:t>//www.alibaba.com/product-detail/High-Quality-3mm-4mm-5mm-6mm_60512655551.html</w:t>
        </w:r>
      </w:hyperlink>
    </w:p>
    <w:p w14:paraId="059F2B55" w14:textId="77777777" w:rsidR="00DC2EF0" w:rsidRPr="00AF54D2" w:rsidRDefault="00DC2EF0" w:rsidP="00DC2EF0">
      <w:pPr>
        <w:spacing w:line="480" w:lineRule="auto"/>
        <w:ind w:hanging="480"/>
        <w:rPr>
          <w:lang w:val="de-DE"/>
        </w:rPr>
      </w:pPr>
      <w:r>
        <w:t xml:space="preserve">Apte, J., &amp; Arasteh, D. (2006). </w:t>
      </w:r>
      <w:r>
        <w:rPr>
          <w:i/>
          <w:iCs/>
        </w:rPr>
        <w:t>Window-Related Energy Consumption in the US Residential and Commercial Building Stock</w:t>
      </w:r>
      <w:r>
        <w:t xml:space="preserve"> (No. </w:t>
      </w:r>
      <w:r w:rsidRPr="000E2E81">
        <w:rPr>
          <w:lang w:val="de-DE"/>
        </w:rPr>
        <w:t xml:space="preserve">LBNL--60146, 928762). </w:t>
      </w:r>
      <w:hyperlink r:id="rId25" w:history="1">
        <w:r w:rsidRPr="00AF54D2">
          <w:rPr>
            <w:rStyle w:val="Hyperlink"/>
            <w:lang w:val="de-DE"/>
          </w:rPr>
          <w:t>https://doi.org/10.2172/928762</w:t>
        </w:r>
      </w:hyperlink>
    </w:p>
    <w:p w14:paraId="464E01DE" w14:textId="77777777" w:rsidR="00DC2EF0" w:rsidRDefault="00DC2EF0" w:rsidP="00DC2EF0">
      <w:pPr>
        <w:spacing w:line="480" w:lineRule="auto"/>
        <w:ind w:hanging="480"/>
      </w:pPr>
      <w:r w:rsidRPr="00AF54D2">
        <w:rPr>
          <w:lang w:val="de-DE"/>
        </w:rPr>
        <w:t xml:space="preserve">Arasteh, D., Selkowitz, S., Apte, J., &amp; LaFrance, M. (2006). </w:t>
      </w:r>
      <w:r>
        <w:t>Zero Energy Windows, 16.</w:t>
      </w:r>
    </w:p>
    <w:p w14:paraId="39AA7F03" w14:textId="77777777" w:rsidR="00DC2EF0" w:rsidRDefault="00DC2EF0" w:rsidP="00DC2EF0">
      <w:pPr>
        <w:spacing w:line="480" w:lineRule="auto"/>
        <w:ind w:hanging="480"/>
      </w:pPr>
      <w:r>
        <w:t xml:space="preserve">Architecture 2030. (2014). </w:t>
      </w:r>
      <w:r>
        <w:rPr>
          <w:i/>
          <w:iCs/>
        </w:rPr>
        <w:t>Roadmap to Zero Emissions</w:t>
      </w:r>
      <w:r>
        <w:t xml:space="preserve">. Santa Fe, New Mexico: The American Institute of Architects (AIA). Retrieved from </w:t>
      </w:r>
      <w:hyperlink r:id="rId26" w:history="1">
        <w:r>
          <w:rPr>
            <w:rStyle w:val="Hyperlink"/>
          </w:rPr>
          <w:t>https://unfccc.int/resource/docs/2014/smsn/ngo/418.pdf</w:t>
        </w:r>
      </w:hyperlink>
    </w:p>
    <w:p w14:paraId="5CD75601" w14:textId="77777777" w:rsidR="00DC2EF0" w:rsidRDefault="00DC2EF0" w:rsidP="00DC2EF0">
      <w:pPr>
        <w:spacing w:line="480" w:lineRule="auto"/>
        <w:ind w:hanging="480"/>
      </w:pPr>
      <w:r>
        <w:t xml:space="preserve">Arctic Glass Outlet. (n.d.). Retrieved December 13, 2018, from </w:t>
      </w:r>
      <w:hyperlink r:id="rId27" w:history="1">
        <w:r>
          <w:rPr>
            <w:rStyle w:val="Hyperlink"/>
          </w:rPr>
          <w:t>https://kissourglass.com/</w:t>
        </w:r>
      </w:hyperlink>
    </w:p>
    <w:p w14:paraId="4C0B3BE1" w14:textId="77777777" w:rsidR="00DC2EF0" w:rsidRDefault="00DC2EF0" w:rsidP="00DC2EF0">
      <w:pPr>
        <w:spacing w:line="480" w:lineRule="auto"/>
        <w:ind w:hanging="480"/>
      </w:pPr>
      <w:r w:rsidRPr="00AF54D2">
        <w:rPr>
          <w:lang w:val="pt-PT"/>
        </w:rPr>
        <w:t xml:space="preserve">Aste, N., Compostella, J., &amp; Mazzon, M. (2012). </w:t>
      </w:r>
      <w:r>
        <w:t xml:space="preserve">Comparative energy and economic performance analysis of an electrochromic window and automated external venetian blind. </w:t>
      </w:r>
      <w:r>
        <w:rPr>
          <w:i/>
          <w:iCs/>
        </w:rPr>
        <w:t>Energy Procedia</w:t>
      </w:r>
      <w:r>
        <w:t xml:space="preserve">, </w:t>
      </w:r>
      <w:r>
        <w:rPr>
          <w:i/>
          <w:iCs/>
        </w:rPr>
        <w:t>30</w:t>
      </w:r>
      <w:r>
        <w:t xml:space="preserve">, 404–413. </w:t>
      </w:r>
      <w:hyperlink r:id="rId28" w:history="1">
        <w:r>
          <w:rPr>
            <w:rStyle w:val="Hyperlink"/>
          </w:rPr>
          <w:t>https://doi.org/10.1016/j.egypro.2012.11.048</w:t>
        </w:r>
      </w:hyperlink>
    </w:p>
    <w:p w14:paraId="66050692" w14:textId="77777777" w:rsidR="00DC2EF0" w:rsidRDefault="00DC2EF0" w:rsidP="00DC2EF0">
      <w:pPr>
        <w:spacing w:line="480" w:lineRule="auto"/>
        <w:ind w:hanging="480"/>
      </w:pPr>
      <w:r>
        <w:t xml:space="preserve">BCC Research. (2009, February). Smart Glass: Technologies and Global Markets. Retrieved December 13, 2018, from </w:t>
      </w:r>
      <w:hyperlink r:id="rId29" w:history="1">
        <w:r>
          <w:rPr>
            <w:rStyle w:val="Hyperlink"/>
          </w:rPr>
          <w:t>https://www.bccresearch.com/market-research/advanced-materials/smart-glass-technologies-avm065a.html</w:t>
        </w:r>
      </w:hyperlink>
    </w:p>
    <w:p w14:paraId="69D9F517" w14:textId="77777777" w:rsidR="00DC2EF0" w:rsidRDefault="00DC2EF0" w:rsidP="00DC2EF0">
      <w:pPr>
        <w:spacing w:line="480" w:lineRule="auto"/>
        <w:ind w:hanging="480"/>
      </w:pPr>
      <w:r>
        <w:t xml:space="preserve">BCC Research. (2015, June). Global Markets and Technologies for Smart Glass. Retrieved December 13, 2018, from </w:t>
      </w:r>
      <w:hyperlink r:id="rId30" w:history="1">
        <w:r>
          <w:rPr>
            <w:rStyle w:val="Hyperlink"/>
          </w:rPr>
          <w:t>https://www.bccresearch.com/market-research/advanced-materials/smart-glass-technologies-global-markets-report-avm065c.html</w:t>
        </w:r>
      </w:hyperlink>
    </w:p>
    <w:p w14:paraId="699C5C54" w14:textId="77777777" w:rsidR="00DC2EF0" w:rsidRDefault="00DC2EF0" w:rsidP="00DC2EF0">
      <w:pPr>
        <w:spacing w:line="480" w:lineRule="auto"/>
        <w:ind w:hanging="480"/>
      </w:pPr>
      <w:r>
        <w:t xml:space="preserve">BCC Research. (2018, June). Global Markets and Technologies for Smart Glass. Retrieved December 13, 2018, from </w:t>
      </w:r>
      <w:hyperlink r:id="rId31" w:history="1">
        <w:r>
          <w:rPr>
            <w:rStyle w:val="Hyperlink"/>
          </w:rPr>
          <w:t>https://www.bccresearch.com/market-research/advanced-materials/global-markets-and-technologies-for-smart-glass-avm065d.html</w:t>
        </w:r>
      </w:hyperlink>
    </w:p>
    <w:p w14:paraId="2E8EEEB7" w14:textId="77777777" w:rsidR="00DC2EF0" w:rsidRDefault="00DC2EF0" w:rsidP="00DC2EF0">
      <w:pPr>
        <w:spacing w:line="480" w:lineRule="auto"/>
        <w:ind w:hanging="480"/>
      </w:pPr>
      <w:r>
        <w:t xml:space="preserve">Belzer, D. B. (2010). </w:t>
      </w:r>
      <w:r>
        <w:rPr>
          <w:i/>
          <w:iCs/>
        </w:rPr>
        <w:t>An Exploratory Energy Analysis of Electrochromic Windows in Small and Medium Office Buildings - Simulated Results Using EnergyPlus</w:t>
      </w:r>
      <w:r>
        <w:t xml:space="preserve"> (No. PNNL-19637, 1025691). </w:t>
      </w:r>
      <w:hyperlink r:id="rId32" w:history="1">
        <w:r>
          <w:rPr>
            <w:rStyle w:val="Hyperlink"/>
          </w:rPr>
          <w:t>https://doi.org/10.2172/1025691</w:t>
        </w:r>
      </w:hyperlink>
    </w:p>
    <w:p w14:paraId="3C68A10C" w14:textId="77777777" w:rsidR="00DC2EF0" w:rsidRDefault="00DC2EF0" w:rsidP="00DC2EF0">
      <w:pPr>
        <w:spacing w:line="480" w:lineRule="auto"/>
        <w:ind w:hanging="480"/>
      </w:pPr>
      <w:r>
        <w:t xml:space="preserve">Casini, M. (2015). Smart windows for energy efficiency of buildings. </w:t>
      </w:r>
      <w:r>
        <w:rPr>
          <w:i/>
          <w:iCs/>
        </w:rPr>
        <w:t>International Journal of Civil and Structural Engineering</w:t>
      </w:r>
      <w:r>
        <w:t xml:space="preserve">, </w:t>
      </w:r>
      <w:r>
        <w:rPr>
          <w:i/>
          <w:iCs/>
        </w:rPr>
        <w:t>2</w:t>
      </w:r>
      <w:r>
        <w:t>(1), 10.</w:t>
      </w:r>
    </w:p>
    <w:p w14:paraId="14F7168A" w14:textId="77777777" w:rsidR="00DC2EF0" w:rsidRDefault="00DC2EF0" w:rsidP="00DC2EF0">
      <w:pPr>
        <w:spacing w:line="480" w:lineRule="auto"/>
        <w:ind w:hanging="480"/>
      </w:pPr>
      <w:r>
        <w:t xml:space="preserve">Casini, M. (2018). Active dynamic windows for buildings: A review. </w:t>
      </w:r>
      <w:r>
        <w:rPr>
          <w:i/>
          <w:iCs/>
        </w:rPr>
        <w:t>Renewable Energy</w:t>
      </w:r>
      <w:r>
        <w:t xml:space="preserve">, </w:t>
      </w:r>
      <w:r>
        <w:rPr>
          <w:i/>
          <w:iCs/>
        </w:rPr>
        <w:t>119</w:t>
      </w:r>
      <w:r>
        <w:t xml:space="preserve">, 923–934. </w:t>
      </w:r>
      <w:hyperlink r:id="rId33" w:history="1">
        <w:r>
          <w:rPr>
            <w:rStyle w:val="Hyperlink"/>
          </w:rPr>
          <w:t>https://doi.org/10.1016/j.renene.2017.12.049</w:t>
        </w:r>
      </w:hyperlink>
    </w:p>
    <w:p w14:paraId="6628630E" w14:textId="77777777" w:rsidR="00DC2EF0" w:rsidRDefault="00DC2EF0" w:rsidP="00DC2EF0">
      <w:pPr>
        <w:spacing w:line="480" w:lineRule="auto"/>
        <w:ind w:hanging="480"/>
      </w:pPr>
      <w:r>
        <w:t xml:space="preserve">Chow, T., Li, C., &amp; Lin, Z. (2010). Innovative solar windows for cooling-demand climate. </w:t>
      </w:r>
      <w:r>
        <w:rPr>
          <w:i/>
          <w:iCs/>
        </w:rPr>
        <w:t>Solar Energy Materials and Solar Cells</w:t>
      </w:r>
      <w:r>
        <w:t xml:space="preserve">, </w:t>
      </w:r>
      <w:r>
        <w:rPr>
          <w:i/>
          <w:iCs/>
        </w:rPr>
        <w:t>94</w:t>
      </w:r>
      <w:r>
        <w:t xml:space="preserve">(2), 212–220. </w:t>
      </w:r>
      <w:hyperlink r:id="rId34" w:history="1">
        <w:r>
          <w:rPr>
            <w:rStyle w:val="Hyperlink"/>
          </w:rPr>
          <w:t>https://doi.org/10.1016/j.solmat.2009.09.004</w:t>
        </w:r>
      </w:hyperlink>
    </w:p>
    <w:p w14:paraId="366CEF65" w14:textId="77777777" w:rsidR="00DC2EF0" w:rsidRDefault="00DC2EF0" w:rsidP="00DC2EF0">
      <w:pPr>
        <w:spacing w:line="480" w:lineRule="auto"/>
        <w:ind w:hanging="480"/>
      </w:pPr>
      <w:r>
        <w:t xml:space="preserve">Christie Glass - Prices. (n.d.). Retrieved December 13, 2018, from </w:t>
      </w:r>
      <w:hyperlink r:id="rId35" w:history="1">
        <w:r>
          <w:rPr>
            <w:rStyle w:val="Hyperlink"/>
          </w:rPr>
          <w:t>http://www.christieglass.com/pricecalculator.php</w:t>
        </w:r>
      </w:hyperlink>
    </w:p>
    <w:p w14:paraId="0C28D155" w14:textId="77777777" w:rsidR="00DC2EF0" w:rsidRDefault="00DC2EF0" w:rsidP="00DC2EF0">
      <w:pPr>
        <w:spacing w:line="480" w:lineRule="auto"/>
        <w:ind w:hanging="480"/>
      </w:pPr>
      <w:r>
        <w:t xml:space="preserve">Coleman, E. (2018). </w:t>
      </w:r>
      <w:r>
        <w:rPr>
          <w:i/>
          <w:iCs/>
        </w:rPr>
        <w:t>Climate-based comparative lifecycle assessment of glazing assemblies for glass curtain walls in commercial office buildings</w:t>
      </w:r>
      <w:r>
        <w:t>. University of Colorado Boulder.</w:t>
      </w:r>
    </w:p>
    <w:p w14:paraId="14F362FA" w14:textId="77777777" w:rsidR="00DC2EF0" w:rsidRDefault="00DC2EF0" w:rsidP="00DC2EF0">
      <w:pPr>
        <w:spacing w:line="480" w:lineRule="auto"/>
        <w:ind w:hanging="480"/>
      </w:pPr>
      <w:r>
        <w:t xml:space="preserve">Cuce, E., &amp; Riffat, S. B. (2015). A state-of-the-art review on innovative glazing technologies. </w:t>
      </w:r>
      <w:r>
        <w:rPr>
          <w:i/>
          <w:iCs/>
        </w:rPr>
        <w:t>Renewable and Sustainable Energy Reviews</w:t>
      </w:r>
      <w:r>
        <w:t xml:space="preserve">, </w:t>
      </w:r>
      <w:r>
        <w:rPr>
          <w:i/>
          <w:iCs/>
        </w:rPr>
        <w:t>41</w:t>
      </w:r>
      <w:r>
        <w:t xml:space="preserve">, 695–714. </w:t>
      </w:r>
      <w:hyperlink r:id="rId36" w:history="1">
        <w:r>
          <w:rPr>
            <w:rStyle w:val="Hyperlink"/>
          </w:rPr>
          <w:t>https://doi.org/10.1016/j.rser.2014.08.084</w:t>
        </w:r>
      </w:hyperlink>
    </w:p>
    <w:p w14:paraId="5828D408" w14:textId="77777777" w:rsidR="00DC2EF0" w:rsidRDefault="00DC2EF0" w:rsidP="00DC2EF0">
      <w:pPr>
        <w:spacing w:line="480" w:lineRule="auto"/>
        <w:ind w:hanging="480"/>
      </w:pPr>
      <w:r>
        <w:t xml:space="preserve">Deb, S. K., Lee, S.-H., Edwin Tracy, C., Roland Pitts, J., Gregg, B. A., &amp; Branz, H. M. (2001). Stand-alone photovoltaic-powered electrochromic smart window. </w:t>
      </w:r>
      <w:r>
        <w:rPr>
          <w:i/>
          <w:iCs/>
        </w:rPr>
        <w:t>Electrochimica Acta</w:t>
      </w:r>
      <w:r>
        <w:t xml:space="preserve">, </w:t>
      </w:r>
      <w:r>
        <w:rPr>
          <w:i/>
          <w:iCs/>
        </w:rPr>
        <w:t>46</w:t>
      </w:r>
      <w:r>
        <w:t xml:space="preserve">(13–14), 2125–2130. </w:t>
      </w:r>
      <w:hyperlink r:id="rId37" w:history="1">
        <w:r>
          <w:rPr>
            <w:rStyle w:val="Hyperlink"/>
          </w:rPr>
          <w:t>https://doi.org/10.1016/S0013-4686(01)00390-5</w:t>
        </w:r>
      </w:hyperlink>
    </w:p>
    <w:p w14:paraId="315B0E20" w14:textId="77777777" w:rsidR="00DC2EF0" w:rsidRDefault="00DC2EF0" w:rsidP="00DC2EF0">
      <w:pPr>
        <w:spacing w:line="480" w:lineRule="auto"/>
        <w:ind w:hanging="480"/>
      </w:pPr>
      <w:r>
        <w:t xml:space="preserve">DeForest, N., Shehabi, A., Garcia, G., Greenblatt, J., Masanet, E., Lee, E. S., … Milliron, D. J. (2013). Regional performance targets for transparent near-infrared switching electrochromic window glazings. </w:t>
      </w:r>
      <w:r>
        <w:rPr>
          <w:i/>
          <w:iCs/>
        </w:rPr>
        <w:t>Building and Environment</w:t>
      </w:r>
      <w:r>
        <w:t xml:space="preserve">, </w:t>
      </w:r>
      <w:r>
        <w:rPr>
          <w:i/>
          <w:iCs/>
        </w:rPr>
        <w:t>61</w:t>
      </w:r>
      <w:r>
        <w:t xml:space="preserve">, 160–168. </w:t>
      </w:r>
      <w:hyperlink r:id="rId38" w:history="1">
        <w:r>
          <w:rPr>
            <w:rStyle w:val="Hyperlink"/>
          </w:rPr>
          <w:t>https://doi.org/10.1016/j.buildenv.2012.12.004</w:t>
        </w:r>
      </w:hyperlink>
    </w:p>
    <w:p w14:paraId="0D39A597" w14:textId="77777777" w:rsidR="00DC2EF0" w:rsidRDefault="00DC2EF0" w:rsidP="00DC2EF0">
      <w:pPr>
        <w:spacing w:line="480" w:lineRule="auto"/>
        <w:ind w:hanging="480"/>
      </w:pPr>
      <w:r>
        <w:t xml:space="preserve">DeForest, N., Shehabi, A., O’Donnell, J., Garcia, G., Greenblatt, J., Lee, E. S., … Milliron, D. J. (2015). United States energy and CO 2 savings potential from deployment of near-infrared electrochromic window glazings. </w:t>
      </w:r>
      <w:r>
        <w:rPr>
          <w:i/>
          <w:iCs/>
        </w:rPr>
        <w:t>Building and Environment</w:t>
      </w:r>
      <w:r>
        <w:t xml:space="preserve">, </w:t>
      </w:r>
      <w:r>
        <w:rPr>
          <w:i/>
          <w:iCs/>
        </w:rPr>
        <w:t>89</w:t>
      </w:r>
      <w:r>
        <w:t xml:space="preserve">, 107–117. </w:t>
      </w:r>
      <w:hyperlink r:id="rId39" w:history="1">
        <w:r>
          <w:rPr>
            <w:rStyle w:val="Hyperlink"/>
          </w:rPr>
          <w:t>https://doi.org/10.1016/j.buildenv.2015.02.021</w:t>
        </w:r>
      </w:hyperlink>
    </w:p>
    <w:p w14:paraId="77923BAA" w14:textId="77777777" w:rsidR="00DC2EF0" w:rsidRDefault="00DC2EF0" w:rsidP="00DC2EF0">
      <w:pPr>
        <w:spacing w:line="480" w:lineRule="auto"/>
        <w:ind w:hanging="480"/>
      </w:pPr>
      <w:r>
        <w:t xml:space="preserve">DeForest, N., Shehabi, A., Selkowitz, S., &amp; Milliron, D. J. (2017). A comparative energy analysis of three electrochromic glazing technologies in commercial and residential buildings. </w:t>
      </w:r>
      <w:r>
        <w:rPr>
          <w:i/>
          <w:iCs/>
        </w:rPr>
        <w:t>Applied Energy</w:t>
      </w:r>
      <w:r>
        <w:t xml:space="preserve">, </w:t>
      </w:r>
      <w:r>
        <w:rPr>
          <w:i/>
          <w:iCs/>
        </w:rPr>
        <w:t>192</w:t>
      </w:r>
      <w:r>
        <w:t xml:space="preserve">, 95–109. </w:t>
      </w:r>
      <w:hyperlink r:id="rId40" w:history="1">
        <w:r>
          <w:rPr>
            <w:rStyle w:val="Hyperlink"/>
          </w:rPr>
          <w:t>https://doi.org/10.1016/j.apenergy.2017.02.007</w:t>
        </w:r>
      </w:hyperlink>
    </w:p>
    <w:p w14:paraId="4007D03C" w14:textId="77777777" w:rsidR="00DC2EF0" w:rsidRDefault="00DC2EF0" w:rsidP="00DC2EF0">
      <w:pPr>
        <w:spacing w:line="480" w:lineRule="auto"/>
        <w:ind w:hanging="480"/>
      </w:pPr>
      <w:r>
        <w:t xml:space="preserve">Deru, M., Field, K., Studer, D., Benne, K., Griffith, B., Torcellini, P., … Crawley, D. (2011). </w:t>
      </w:r>
      <w:r>
        <w:rPr>
          <w:i/>
          <w:iCs/>
        </w:rPr>
        <w:t>U.S. Department of Energy Commercial Reference Building Models of the National Building Stock</w:t>
      </w:r>
      <w:r>
        <w:t xml:space="preserve"> (No. NREL/TP-5500-46861, 1009264). </w:t>
      </w:r>
      <w:hyperlink r:id="rId41" w:history="1">
        <w:r>
          <w:rPr>
            <w:rStyle w:val="Hyperlink"/>
          </w:rPr>
          <w:t>https://doi.org/10.2172/1009264</w:t>
        </w:r>
      </w:hyperlink>
    </w:p>
    <w:p w14:paraId="06CC61CC" w14:textId="77777777" w:rsidR="00DC2EF0" w:rsidRDefault="00DC2EF0" w:rsidP="00DC2EF0">
      <w:pPr>
        <w:spacing w:line="480" w:lineRule="auto"/>
        <w:ind w:hanging="480"/>
      </w:pPr>
      <w:r>
        <w:t xml:space="preserve">DigiTimes. (2014). DigiTimes archive &amp; research. Retrieved December 13, 2018, from </w:t>
      </w:r>
      <w:hyperlink r:id="rId42" w:history="1">
        <w:r>
          <w:rPr>
            <w:rStyle w:val="Hyperlink"/>
          </w:rPr>
          <w:t>http://www.digitimes.com/news/a20131231PR201.html</w:t>
        </w:r>
      </w:hyperlink>
    </w:p>
    <w:p w14:paraId="69D073F9" w14:textId="77777777" w:rsidR="00DC2EF0" w:rsidRDefault="00DC2EF0" w:rsidP="00DC2EF0">
      <w:pPr>
        <w:spacing w:line="480" w:lineRule="auto"/>
        <w:ind w:hanging="480"/>
      </w:pPr>
      <w:r>
        <w:t xml:space="preserve">Dussault, J.-M., Gosselin, L., &amp; Galstian, T. (2012). Integration of smart windows into building design for reduction of yearly overall energy consumption and peak loads. </w:t>
      </w:r>
      <w:r>
        <w:rPr>
          <w:i/>
          <w:iCs/>
        </w:rPr>
        <w:t>Solar Energy</w:t>
      </w:r>
      <w:r>
        <w:t xml:space="preserve">, </w:t>
      </w:r>
      <w:r>
        <w:rPr>
          <w:i/>
          <w:iCs/>
        </w:rPr>
        <w:t>86</w:t>
      </w:r>
      <w:r>
        <w:t xml:space="preserve">(11), 3405–3416. </w:t>
      </w:r>
      <w:hyperlink r:id="rId43" w:history="1">
        <w:r>
          <w:rPr>
            <w:rStyle w:val="Hyperlink"/>
          </w:rPr>
          <w:t>https://doi.org/10.1016/j.solener.2012.07.016</w:t>
        </w:r>
      </w:hyperlink>
    </w:p>
    <w:p w14:paraId="7CFDFF61" w14:textId="77777777" w:rsidR="00DC2EF0" w:rsidRDefault="00DC2EF0" w:rsidP="00DC2EF0">
      <w:pPr>
        <w:spacing w:line="480" w:lineRule="auto"/>
        <w:ind w:hanging="480"/>
      </w:pPr>
      <w:r>
        <w:t xml:space="preserve">E3T. (n.d.). Electrochromic Windows. Retrieved December 13, 2018, from </w:t>
      </w:r>
      <w:hyperlink r:id="rId44" w:history="1">
        <w:r>
          <w:rPr>
            <w:rStyle w:val="Hyperlink"/>
          </w:rPr>
          <w:t>http://e3tnw.org/ItemDetail.aspx?id=262</w:t>
        </w:r>
      </w:hyperlink>
    </w:p>
    <w:p w14:paraId="373B29F8" w14:textId="77777777" w:rsidR="00DC2EF0" w:rsidRDefault="00DC2EF0" w:rsidP="00DC2EF0">
      <w:pPr>
        <w:spacing w:line="480" w:lineRule="auto"/>
        <w:ind w:hanging="480"/>
      </w:pPr>
      <w:r>
        <w:t xml:space="preserve">Energy Information Administration (EIA)- Commercial Buildings Energy Consumption Survey (CBECS) Data. (2003). Retrieved February 26, 2019, from </w:t>
      </w:r>
      <w:hyperlink r:id="rId45" w:history="1">
        <w:r>
          <w:rPr>
            <w:rStyle w:val="Hyperlink"/>
          </w:rPr>
          <w:t>https://www.eia.gov/consumption/commercial/data/2003/index.php?view=consumption</w:t>
        </w:r>
      </w:hyperlink>
    </w:p>
    <w:p w14:paraId="73C5E123" w14:textId="77777777" w:rsidR="00DC2EF0" w:rsidRDefault="00DC2EF0" w:rsidP="00DC2EF0">
      <w:pPr>
        <w:spacing w:line="480" w:lineRule="auto"/>
        <w:ind w:hanging="480"/>
      </w:pPr>
      <w:r>
        <w:t xml:space="preserve">Favoino, F., Overend, M., &amp; Jin, Q. (2015). The optimal thermo-optical properties and energy saving potential of adaptive glazing technologies. </w:t>
      </w:r>
      <w:r>
        <w:rPr>
          <w:i/>
          <w:iCs/>
        </w:rPr>
        <w:t>Applied Energy</w:t>
      </w:r>
      <w:r>
        <w:t xml:space="preserve">, </w:t>
      </w:r>
      <w:r>
        <w:rPr>
          <w:i/>
          <w:iCs/>
        </w:rPr>
        <w:t>156</w:t>
      </w:r>
      <w:r>
        <w:t xml:space="preserve">, 1–15. </w:t>
      </w:r>
      <w:hyperlink r:id="rId46" w:history="1">
        <w:r>
          <w:rPr>
            <w:rStyle w:val="Hyperlink"/>
          </w:rPr>
          <w:t>https://doi.org/10.1016/j.apenergy.2015.05.065</w:t>
        </w:r>
      </w:hyperlink>
    </w:p>
    <w:p w14:paraId="095AF7F3" w14:textId="77777777" w:rsidR="00DC2EF0" w:rsidRDefault="00DC2EF0" w:rsidP="00DC2EF0">
      <w:pPr>
        <w:spacing w:line="480" w:lineRule="auto"/>
        <w:ind w:hanging="480"/>
      </w:pPr>
      <w:r>
        <w:t xml:space="preserve">Fazel, A., Izadi, A., &amp; Azizi, M. (2016). Low-cost solar thermal based adaptive window: Combination of energy-saving and self-adjustment in buildings. </w:t>
      </w:r>
      <w:r>
        <w:rPr>
          <w:i/>
          <w:iCs/>
        </w:rPr>
        <w:t>Solar Energy</w:t>
      </w:r>
      <w:r>
        <w:t xml:space="preserve">, </w:t>
      </w:r>
      <w:r>
        <w:rPr>
          <w:i/>
          <w:iCs/>
        </w:rPr>
        <w:t>133</w:t>
      </w:r>
      <w:r>
        <w:t xml:space="preserve">, 274–282. </w:t>
      </w:r>
      <w:hyperlink r:id="rId47" w:history="1">
        <w:r>
          <w:rPr>
            <w:rStyle w:val="Hyperlink"/>
          </w:rPr>
          <w:t>https://doi.org/10.1016/j.solener.2016.04.008</w:t>
        </w:r>
      </w:hyperlink>
    </w:p>
    <w:p w14:paraId="01E6DF0D" w14:textId="77777777" w:rsidR="00DC2EF0" w:rsidRDefault="00DC2EF0" w:rsidP="00DC2EF0">
      <w:pPr>
        <w:spacing w:line="480" w:lineRule="auto"/>
        <w:ind w:hanging="480"/>
      </w:pPr>
      <w:r>
        <w:t xml:space="preserve">Fernandes, L.L., Lee, E. S., &amp; Ward, G. (2013). Lighting energy savings potential of split-pane electrochromic windows controlled for daylighting with visual comfort. </w:t>
      </w:r>
      <w:r>
        <w:rPr>
          <w:i/>
          <w:iCs/>
        </w:rPr>
        <w:t>Energy and Buildings</w:t>
      </w:r>
      <w:r>
        <w:t xml:space="preserve">, </w:t>
      </w:r>
      <w:r>
        <w:rPr>
          <w:i/>
          <w:iCs/>
        </w:rPr>
        <w:t>61</w:t>
      </w:r>
      <w:r>
        <w:t xml:space="preserve">, 8–20. </w:t>
      </w:r>
      <w:hyperlink r:id="rId48" w:history="1">
        <w:r>
          <w:rPr>
            <w:rStyle w:val="Hyperlink"/>
          </w:rPr>
          <w:t>https://doi.org/10.1016/j.enbuild.2012.10.057</w:t>
        </w:r>
      </w:hyperlink>
    </w:p>
    <w:p w14:paraId="1107AAED" w14:textId="77777777" w:rsidR="00DC2EF0" w:rsidRDefault="00DC2EF0" w:rsidP="00DC2EF0">
      <w:pPr>
        <w:spacing w:line="480" w:lineRule="auto"/>
        <w:ind w:hanging="480"/>
      </w:pPr>
      <w:r>
        <w:t xml:space="preserve">Fernandes, Luis L., Lee, E. S., &amp; Thanachareonkit, A. (2015). </w:t>
      </w:r>
      <w:r>
        <w:rPr>
          <w:i/>
          <w:iCs/>
        </w:rPr>
        <w:t>Electrochromic Window Demonstration at the Donna Land Port of Entry</w:t>
      </w:r>
      <w:r>
        <w:t xml:space="preserve"> (No. LBNL--1001788, 1237336). </w:t>
      </w:r>
      <w:hyperlink r:id="rId49" w:history="1">
        <w:r>
          <w:rPr>
            <w:rStyle w:val="Hyperlink"/>
          </w:rPr>
          <w:t>https://doi.org/10.2172/1237336</w:t>
        </w:r>
      </w:hyperlink>
    </w:p>
    <w:p w14:paraId="6E34F839" w14:textId="77777777" w:rsidR="00DC2EF0" w:rsidRDefault="00DC2EF0" w:rsidP="00DC2EF0">
      <w:pPr>
        <w:spacing w:line="480" w:lineRule="auto"/>
        <w:ind w:hanging="480"/>
      </w:pPr>
      <w:r>
        <w:t>Garcia, G. (2015). Low Cost Near Infrared Selective Plasmonic Smart Windows, 20.</w:t>
      </w:r>
    </w:p>
    <w:p w14:paraId="0123A769" w14:textId="77777777" w:rsidR="00DC2EF0" w:rsidRDefault="00DC2EF0" w:rsidP="00DC2EF0">
      <w:pPr>
        <w:spacing w:line="480" w:lineRule="auto"/>
        <w:ind w:hanging="480"/>
      </w:pPr>
      <w:r w:rsidRPr="00AF54D2">
        <w:rPr>
          <w:lang w:val="de-DE"/>
        </w:rPr>
        <w:t xml:space="preserve">Georg, A., Graf, W., Neumann, R., &amp; Wittwer, V. (2000). </w:t>
      </w:r>
      <w:r>
        <w:t xml:space="preserve">Stability of gasochromic WO3 films. </w:t>
      </w:r>
      <w:r>
        <w:rPr>
          <w:i/>
          <w:iCs/>
        </w:rPr>
        <w:t>Solar Energy Materials</w:t>
      </w:r>
      <w:r>
        <w:t>, 12.</w:t>
      </w:r>
    </w:p>
    <w:p w14:paraId="4FDA0EA2" w14:textId="77777777" w:rsidR="00DC2EF0" w:rsidRDefault="00DC2EF0" w:rsidP="00DC2EF0">
      <w:pPr>
        <w:spacing w:line="480" w:lineRule="auto"/>
        <w:ind w:hanging="480"/>
      </w:pPr>
      <w:r>
        <w:t xml:space="preserve">Ghosh, A., &amp; Norton, B. (2018). Advances in switchable and highly insulating autonomous (self-powered) glazing systems for adaptive low energy buildings. </w:t>
      </w:r>
      <w:r>
        <w:rPr>
          <w:i/>
          <w:iCs/>
        </w:rPr>
        <w:t>Renewable Energy</w:t>
      </w:r>
      <w:r>
        <w:t xml:space="preserve">, </w:t>
      </w:r>
      <w:r>
        <w:rPr>
          <w:i/>
          <w:iCs/>
        </w:rPr>
        <w:t>126</w:t>
      </w:r>
      <w:r>
        <w:t xml:space="preserve">, 1003–1031. </w:t>
      </w:r>
      <w:hyperlink r:id="rId50" w:history="1">
        <w:r>
          <w:rPr>
            <w:rStyle w:val="Hyperlink"/>
          </w:rPr>
          <w:t>https://doi.org/10.1016/j.renene.2018.04.038</w:t>
        </w:r>
      </w:hyperlink>
    </w:p>
    <w:p w14:paraId="7B702C20" w14:textId="77777777" w:rsidR="00DC2EF0" w:rsidRDefault="00DC2EF0" w:rsidP="00DC2EF0">
      <w:pPr>
        <w:spacing w:line="480" w:lineRule="auto"/>
        <w:ind w:hanging="480"/>
      </w:pPr>
      <w:r>
        <w:t xml:space="preserve">Grand View Research. (2018, February). Smart Glass Market Share By Technology | Global Industry Report, 2025. Retrieved December 13, 2018, from </w:t>
      </w:r>
      <w:hyperlink r:id="rId51" w:history="1">
        <w:r>
          <w:rPr>
            <w:rStyle w:val="Hyperlink"/>
          </w:rPr>
          <w:t>https://www.grandviewresearch.com/industry-analysis/smart-glass-market</w:t>
        </w:r>
      </w:hyperlink>
    </w:p>
    <w:p w14:paraId="1959B3AD" w14:textId="77777777" w:rsidR="00DC2EF0" w:rsidRDefault="00DC2EF0" w:rsidP="00DC2EF0">
      <w:pPr>
        <w:spacing w:line="480" w:lineRule="auto"/>
        <w:ind w:hanging="480"/>
      </w:pPr>
      <w:r w:rsidRPr="00AF54D2">
        <w:rPr>
          <w:lang w:val="de-DE"/>
        </w:rPr>
        <w:t xml:space="preserve">Gustavsen, A., Jelle, B. P., Arasteh, D., &amp; Kohler, C. (2007). </w:t>
      </w:r>
      <w:r>
        <w:rPr>
          <w:i/>
          <w:iCs/>
        </w:rPr>
        <w:t>State-of-the-Art Highly Insulating Window Frames - Research and Market Review</w:t>
      </w:r>
      <w:r>
        <w:t xml:space="preserve"> (No. LBNL-1133E, 941673). </w:t>
      </w:r>
      <w:hyperlink r:id="rId52" w:history="1">
        <w:r>
          <w:rPr>
            <w:rStyle w:val="Hyperlink"/>
          </w:rPr>
          <w:t>https://doi.org/10.2172/941673</w:t>
        </w:r>
      </w:hyperlink>
    </w:p>
    <w:p w14:paraId="214EA4A1" w14:textId="77777777" w:rsidR="00DC2EF0" w:rsidRDefault="00DC2EF0" w:rsidP="00DC2EF0">
      <w:pPr>
        <w:spacing w:line="480" w:lineRule="auto"/>
        <w:ind w:hanging="480"/>
      </w:pPr>
      <w:r>
        <w:t xml:space="preserve">Hernandez, P. (2011, October 11). Smart glass costs set to drop. Retrieved December 13, 2018, from </w:t>
      </w:r>
      <w:hyperlink r:id="rId53" w:history="1">
        <w:r>
          <w:rPr>
            <w:rStyle w:val="Hyperlink"/>
          </w:rPr>
          <w:t>https://www.ecoinsite.com/2011/10/cheaper-smart-windows.html</w:t>
        </w:r>
      </w:hyperlink>
    </w:p>
    <w:p w14:paraId="610E717A" w14:textId="77777777" w:rsidR="00DC2EF0" w:rsidRDefault="00DC2EF0" w:rsidP="00DC2EF0">
      <w:pPr>
        <w:spacing w:line="480" w:lineRule="auto"/>
        <w:ind w:hanging="480"/>
      </w:pPr>
      <w:r>
        <w:t xml:space="preserve">IEA. (2013). </w:t>
      </w:r>
      <w:r>
        <w:rPr>
          <w:i/>
          <w:iCs/>
        </w:rPr>
        <w:t>Transition to sustainable buildings: strategies and opportunities to 2050</w:t>
      </w:r>
      <w:r>
        <w:t xml:space="preserve">. Paris: International Energy Agency. Retrieved from </w:t>
      </w:r>
      <w:hyperlink r:id="rId54" w:history="1">
        <w:r>
          <w:rPr>
            <w:rStyle w:val="Hyperlink"/>
          </w:rPr>
          <w:t>http://www.iea.org/publications/freepublications/publication/Building2013_free.pdf</w:t>
        </w:r>
      </w:hyperlink>
    </w:p>
    <w:p w14:paraId="02244FFB" w14:textId="77777777" w:rsidR="00DC2EF0" w:rsidRDefault="00DC2EF0" w:rsidP="00DC2EF0">
      <w:pPr>
        <w:spacing w:line="480" w:lineRule="auto"/>
        <w:ind w:hanging="480"/>
      </w:pPr>
      <w:r>
        <w:t xml:space="preserve">IEA. (2016). </w:t>
      </w:r>
      <w:r>
        <w:rPr>
          <w:i/>
          <w:iCs/>
        </w:rPr>
        <w:t>Energy Technology Perspectives 2016</w:t>
      </w:r>
      <w:r>
        <w:t xml:space="preserve">. Paris, France: International Energy Agency. Retrieved from </w:t>
      </w:r>
      <w:hyperlink r:id="rId55" w:history="1">
        <w:r>
          <w:rPr>
            <w:rStyle w:val="Hyperlink"/>
          </w:rPr>
          <w:t>http://www.iea.org/etp/etp2016/</w:t>
        </w:r>
      </w:hyperlink>
    </w:p>
    <w:p w14:paraId="461D10EC" w14:textId="77777777" w:rsidR="00DC2EF0" w:rsidRDefault="00DC2EF0" w:rsidP="00DC2EF0">
      <w:pPr>
        <w:spacing w:line="480" w:lineRule="auto"/>
        <w:ind w:hanging="480"/>
      </w:pPr>
      <w:r>
        <w:t xml:space="preserve">International Energy Agency. (2017). </w:t>
      </w:r>
      <w:r>
        <w:rPr>
          <w:i/>
          <w:iCs/>
        </w:rPr>
        <w:t>Energy Technology Perspectives 2017</w:t>
      </w:r>
      <w:r>
        <w:t xml:space="preserve"> (p. 443).</w:t>
      </w:r>
    </w:p>
    <w:p w14:paraId="641F052D" w14:textId="77777777" w:rsidR="00DC2EF0" w:rsidRDefault="00DC2EF0" w:rsidP="00DC2EF0">
      <w:pPr>
        <w:spacing w:line="480" w:lineRule="auto"/>
        <w:ind w:hanging="480"/>
      </w:pPr>
      <w:r>
        <w:t xml:space="preserve">Jelle, B. P., Hynd, A., Gustavsen, A., Arasteh, D., Goudey, H., &amp; Hart, R. (2012). Fenestration of today and tomorrow: A state-of-the-art review and future research opportunities. </w:t>
      </w:r>
      <w:r>
        <w:rPr>
          <w:i/>
          <w:iCs/>
        </w:rPr>
        <w:t>Solar Energy Materials and Solar Cells</w:t>
      </w:r>
      <w:r>
        <w:t xml:space="preserve">, </w:t>
      </w:r>
      <w:r>
        <w:rPr>
          <w:i/>
          <w:iCs/>
        </w:rPr>
        <w:t>96</w:t>
      </w:r>
      <w:r>
        <w:t xml:space="preserve">, 1–28. </w:t>
      </w:r>
      <w:hyperlink r:id="rId56" w:history="1">
        <w:r>
          <w:rPr>
            <w:rStyle w:val="Hyperlink"/>
          </w:rPr>
          <w:t>https://doi.org/10.1016/j.solmat.2011.08.010</w:t>
        </w:r>
      </w:hyperlink>
    </w:p>
    <w:p w14:paraId="15167F38" w14:textId="77777777" w:rsidR="00DC2EF0" w:rsidRDefault="00DC2EF0" w:rsidP="00DC2EF0">
      <w:pPr>
        <w:spacing w:line="480" w:lineRule="auto"/>
        <w:ind w:hanging="480"/>
      </w:pPr>
      <w:r>
        <w:t xml:space="preserve">Josh P. (2014, June 18). Switchable Smart Glass from Quality Smart Glass | Smart Glass, Switchable Glass. Retrieved December 13, 2018, from </w:t>
      </w:r>
      <w:hyperlink r:id="rId57" w:history="1">
        <w:r>
          <w:rPr>
            <w:rStyle w:val="Hyperlink"/>
          </w:rPr>
          <w:t>https://www.glassappsource.com/smartglass/switchable-smart-glass-quality-smart-glass.html</w:t>
        </w:r>
      </w:hyperlink>
    </w:p>
    <w:p w14:paraId="1B1B4217" w14:textId="77777777" w:rsidR="00DC2EF0" w:rsidRDefault="00DC2EF0" w:rsidP="00DC2EF0">
      <w:pPr>
        <w:spacing w:line="480" w:lineRule="auto"/>
        <w:ind w:hanging="480"/>
      </w:pPr>
      <w:r>
        <w:t xml:space="preserve">Lacey, S. (2013). Will Smart Glass Ever Be More Than a Boutique Product? | Greentech Media. Retrieved December 13, 2018, from </w:t>
      </w:r>
      <w:hyperlink r:id="rId58" w:anchor="gs.=WqjHgk" w:history="1">
        <w:r>
          <w:rPr>
            <w:rStyle w:val="Hyperlink"/>
          </w:rPr>
          <w:t>https://www.greentechmedia.com/articles/read/Will-Smart-Glass-Ever-Be-More-Than-a-Boutique-Product#gs.=WqjHgk</w:t>
        </w:r>
      </w:hyperlink>
    </w:p>
    <w:p w14:paraId="7FC32F6A" w14:textId="77777777" w:rsidR="00DC2EF0" w:rsidRDefault="00DC2EF0" w:rsidP="00DC2EF0">
      <w:pPr>
        <w:spacing w:line="480" w:lineRule="auto"/>
        <w:ind w:hanging="480"/>
      </w:pPr>
      <w:r>
        <w:t xml:space="preserve">Lampert, C. (1994). Towards large-area photovoltaic nanocells: experiences learned from smart window technology. </w:t>
      </w:r>
      <w:r>
        <w:rPr>
          <w:i/>
          <w:iCs/>
        </w:rPr>
        <w:t>Solar Energy Materials and Solar Cells</w:t>
      </w:r>
      <w:r>
        <w:t xml:space="preserve">, </w:t>
      </w:r>
      <w:r>
        <w:rPr>
          <w:i/>
          <w:iCs/>
        </w:rPr>
        <w:t>32</w:t>
      </w:r>
      <w:r>
        <w:t xml:space="preserve">(3), 307–321. </w:t>
      </w:r>
      <w:hyperlink r:id="rId59" w:history="1">
        <w:r>
          <w:rPr>
            <w:rStyle w:val="Hyperlink"/>
          </w:rPr>
          <w:t>https://doi.org/10.1016/0927-0248(94)90266-6</w:t>
        </w:r>
      </w:hyperlink>
    </w:p>
    <w:p w14:paraId="7DFEE526" w14:textId="77777777" w:rsidR="00DC2EF0" w:rsidRDefault="00DC2EF0" w:rsidP="00DC2EF0">
      <w:pPr>
        <w:spacing w:line="480" w:lineRule="auto"/>
        <w:ind w:hanging="480"/>
      </w:pPr>
      <w:r>
        <w:t xml:space="preserve">Lampert, C. (1998). Smart switchable glazing for solar energy and daylight control. </w:t>
      </w:r>
      <w:r>
        <w:rPr>
          <w:i/>
          <w:iCs/>
        </w:rPr>
        <w:t>Solar Energy Materials and Solar Cells</w:t>
      </w:r>
      <w:r>
        <w:t xml:space="preserve">, </w:t>
      </w:r>
      <w:r>
        <w:rPr>
          <w:i/>
          <w:iCs/>
        </w:rPr>
        <w:t>52</w:t>
      </w:r>
      <w:r>
        <w:t xml:space="preserve">(3–4), 207–221. </w:t>
      </w:r>
      <w:hyperlink r:id="rId60" w:history="1">
        <w:r>
          <w:rPr>
            <w:rStyle w:val="Hyperlink"/>
          </w:rPr>
          <w:t>https://doi.org/10.1016/S0927-0248(97)00279-1</w:t>
        </w:r>
      </w:hyperlink>
    </w:p>
    <w:p w14:paraId="36A9D585" w14:textId="77777777" w:rsidR="00DC2EF0" w:rsidRDefault="00DC2EF0" w:rsidP="00DC2EF0">
      <w:pPr>
        <w:spacing w:line="480" w:lineRule="auto"/>
        <w:ind w:hanging="480"/>
      </w:pPr>
      <w:r w:rsidRPr="00AF54D2">
        <w:rPr>
          <w:lang w:val="pt-PT"/>
        </w:rPr>
        <w:t xml:space="preserve">Lee, E S, &amp; DiBartolomeo, D. L. (2002). </w:t>
      </w:r>
      <w:r>
        <w:t>Application issues for large-area electrochromic windows in commercial buildings, 27.</w:t>
      </w:r>
    </w:p>
    <w:p w14:paraId="2C712CC1" w14:textId="77777777" w:rsidR="00DC2EF0" w:rsidRDefault="00DC2EF0" w:rsidP="00DC2EF0">
      <w:pPr>
        <w:spacing w:line="480" w:lineRule="auto"/>
        <w:ind w:hanging="480"/>
      </w:pPr>
      <w:r>
        <w:t xml:space="preserve">Lee, E., &amp; Selkowitz, S. (2009). </w:t>
      </w:r>
      <w:r>
        <w:rPr>
          <w:i/>
          <w:iCs/>
        </w:rPr>
        <w:t>High Performance Buuilding Façade Solutions - PIER Final Project Report</w:t>
      </w:r>
      <w:r>
        <w:t xml:space="preserve"> (p. 132).</w:t>
      </w:r>
    </w:p>
    <w:p w14:paraId="0CCEAF00" w14:textId="77777777" w:rsidR="00DC2EF0" w:rsidRDefault="00DC2EF0" w:rsidP="00DC2EF0">
      <w:pPr>
        <w:spacing w:line="480" w:lineRule="auto"/>
        <w:ind w:hanging="480"/>
      </w:pPr>
      <w:r>
        <w:t xml:space="preserve">Lee, E., Yazdanian, M., &amp; Selkowitz, S. (2004). </w:t>
      </w:r>
      <w:r>
        <w:rPr>
          <w:i/>
          <w:iCs/>
        </w:rPr>
        <w:t>The energy-savings potential of electrochromic windows in the UScommercial buildings sector</w:t>
      </w:r>
      <w:r>
        <w:t xml:space="preserve"> (No. LBNL--54966, 891618). </w:t>
      </w:r>
      <w:hyperlink r:id="rId61" w:history="1">
        <w:r>
          <w:rPr>
            <w:rStyle w:val="Hyperlink"/>
          </w:rPr>
          <w:t>https://doi.org/10.2172/891618</w:t>
        </w:r>
      </w:hyperlink>
    </w:p>
    <w:p w14:paraId="701C4008" w14:textId="77777777" w:rsidR="00DC2EF0" w:rsidRDefault="00DC2EF0" w:rsidP="00DC2EF0">
      <w:pPr>
        <w:spacing w:line="480" w:lineRule="auto"/>
        <w:ind w:hanging="480"/>
      </w:pPr>
      <w:r>
        <w:t xml:space="preserve">Lee, Eleanor S., Fernandes, L. L., Goudey, C. H., Jonsson, C. J., Curcija, D. C., Pang, X., … Hoffmann, S. (2013). </w:t>
      </w:r>
      <w:r>
        <w:rPr>
          <w:i/>
          <w:iCs/>
        </w:rPr>
        <w:t>A Pilot Demonstration of Electrochromic and Thermochromic Windows in the Denver Federal Center, Building 41, Denver, Colorado</w:t>
      </w:r>
      <w:r>
        <w:t xml:space="preserve"> (No. LBNL--1005095, 1249497). </w:t>
      </w:r>
      <w:hyperlink r:id="rId62" w:history="1">
        <w:r>
          <w:rPr>
            <w:rStyle w:val="Hyperlink"/>
          </w:rPr>
          <w:t>https://doi.org/10.2172/1249497</w:t>
        </w:r>
      </w:hyperlink>
    </w:p>
    <w:p w14:paraId="06D1531E" w14:textId="77777777" w:rsidR="00DC2EF0" w:rsidRDefault="00DC2EF0" w:rsidP="00DC2EF0">
      <w:pPr>
        <w:spacing w:line="480" w:lineRule="auto"/>
        <w:ind w:hanging="480"/>
      </w:pPr>
      <w:r>
        <w:t xml:space="preserve">Lee, Eleanor S., Selkowitz, S. E., Clear, R. D., DiBartolomeo, D. L., Klems, J. H., Fernandes, L. L., … Yazdanian, M. (2006). </w:t>
      </w:r>
      <w:r>
        <w:rPr>
          <w:i/>
          <w:iCs/>
        </w:rPr>
        <w:t>Advancement of Electrochromic Windows</w:t>
      </w:r>
      <w:r>
        <w:t xml:space="preserve"> (No. LBNL--59821). US: Ernest Orlando Lawrence Berkeley NationalLaboratory, Berkeley, CA (US). </w:t>
      </w:r>
      <w:hyperlink r:id="rId63" w:history="1">
        <w:r>
          <w:rPr>
            <w:rStyle w:val="Hyperlink"/>
          </w:rPr>
          <w:t>https://doi.org/10.2172/899732</w:t>
        </w:r>
      </w:hyperlink>
    </w:p>
    <w:p w14:paraId="276E6211" w14:textId="77777777" w:rsidR="00DC2EF0" w:rsidRDefault="00DC2EF0" w:rsidP="00DC2EF0">
      <w:pPr>
        <w:spacing w:line="480" w:lineRule="auto"/>
        <w:ind w:hanging="480"/>
      </w:pPr>
      <w:r w:rsidRPr="000E2E81">
        <w:t xml:space="preserve">Lee, E.S., &amp; Tavil, A. (2007). </w:t>
      </w:r>
      <w:r>
        <w:t xml:space="preserve">Energy and visual comfort performance of electrochromic windows with overhangs. </w:t>
      </w:r>
      <w:r>
        <w:rPr>
          <w:i/>
          <w:iCs/>
        </w:rPr>
        <w:t>Building and Environment</w:t>
      </w:r>
      <w:r>
        <w:t xml:space="preserve">, </w:t>
      </w:r>
      <w:r>
        <w:rPr>
          <w:i/>
          <w:iCs/>
        </w:rPr>
        <w:t>42</w:t>
      </w:r>
      <w:r>
        <w:t xml:space="preserve">(6), 2439–2449. </w:t>
      </w:r>
      <w:hyperlink r:id="rId64" w:history="1">
        <w:r>
          <w:rPr>
            <w:rStyle w:val="Hyperlink"/>
          </w:rPr>
          <w:t>https://doi.org/10.1016/j.buildenv.2006.04.016</w:t>
        </w:r>
      </w:hyperlink>
    </w:p>
    <w:p w14:paraId="50B4FA8B" w14:textId="77777777" w:rsidR="00DC2EF0" w:rsidRDefault="00DC2EF0" w:rsidP="00DC2EF0">
      <w:pPr>
        <w:spacing w:line="480" w:lineRule="auto"/>
        <w:ind w:hanging="480"/>
      </w:pPr>
      <w:r>
        <w:t xml:space="preserve">Marks, D. (n.d.). Powerful Solutions: A New View of Window Efficiency. Retrieved December 13, 2018, from </w:t>
      </w:r>
      <w:hyperlink r:id="rId65" w:history="1">
        <w:r>
          <w:rPr>
            <w:rStyle w:val="Hyperlink"/>
          </w:rPr>
          <w:t>http://members.questline.com/Article.aspx?articleID=27155&amp;accountID=2618&amp;nl=15303</w:t>
        </w:r>
      </w:hyperlink>
    </w:p>
    <w:p w14:paraId="49FC9491" w14:textId="77777777" w:rsidR="00DC2EF0" w:rsidRDefault="00DC2EF0" w:rsidP="00DC2EF0">
      <w:pPr>
        <w:spacing w:line="480" w:lineRule="auto"/>
        <w:ind w:hanging="480"/>
      </w:pPr>
      <w:r>
        <w:t>McCoy, A. P., Koebel, C. T., Sanderford, A. R., Franck, C. T., &amp; Keefe, M. J. (2000). Adoption of High-Performance Housing Technologies Among U.S. Homebuilding Firms, 2000 Through 2010, 22.</w:t>
      </w:r>
    </w:p>
    <w:p w14:paraId="79DC51FE" w14:textId="77777777" w:rsidR="00DC2EF0" w:rsidRDefault="00DC2EF0" w:rsidP="00DC2EF0">
      <w:pPr>
        <w:spacing w:line="480" w:lineRule="auto"/>
        <w:ind w:hanging="480"/>
      </w:pPr>
      <w:r>
        <w:t xml:space="preserve">Navigant Pike Research. (2014). Demand for smart glass will surpass 3 million square meeteres annualy by 2020. Retrieved from </w:t>
      </w:r>
      <w:hyperlink r:id="rId66" w:history="1">
        <w:r>
          <w:rPr>
            <w:rStyle w:val="Hyperlink"/>
          </w:rPr>
          <w:t>https://www.navigantresearch.com/newsroom/demand-for-smart-glass-will-surpass-3-million-square-meters-annually-by-2020</w:t>
        </w:r>
      </w:hyperlink>
    </w:p>
    <w:p w14:paraId="14427CE1" w14:textId="77777777" w:rsidR="00DC2EF0" w:rsidRDefault="00DC2EF0" w:rsidP="00DC2EF0">
      <w:pPr>
        <w:spacing w:line="480" w:lineRule="auto"/>
        <w:ind w:hanging="480"/>
      </w:pPr>
      <w:r>
        <w:t xml:space="preserve">Office of Energy Efficiency &amp; Renewable Energy. (2013). Low-Cost Nanostructured Smart Window Coatings | Department of Energy. Retrieved December 13, 2018, from </w:t>
      </w:r>
      <w:hyperlink r:id="rId67" w:history="1">
        <w:r>
          <w:rPr>
            <w:rStyle w:val="Hyperlink"/>
          </w:rPr>
          <w:t>https://www.energy.gov/eere/buildings/downloads/low-cost-nanostructured-smart-window-coatings</w:t>
        </w:r>
      </w:hyperlink>
    </w:p>
    <w:p w14:paraId="55BD841A" w14:textId="77777777" w:rsidR="00DC2EF0" w:rsidRDefault="00DC2EF0" w:rsidP="00DC2EF0">
      <w:pPr>
        <w:spacing w:line="480" w:lineRule="auto"/>
        <w:ind w:hanging="480"/>
      </w:pPr>
      <w:r w:rsidRPr="00AF54D2">
        <w:rPr>
          <w:lang w:val="de-DE"/>
        </w:rPr>
        <w:t xml:space="preserve">Oh, M., Roh, S., Jang, M., &amp; Park, J. (2018). </w:t>
      </w:r>
      <w:r>
        <w:t>Evaluation of heating and cooling load according to applying electrochromic glass to office building envelope in South Korea, 12.</w:t>
      </w:r>
    </w:p>
    <w:p w14:paraId="6281B468" w14:textId="77777777" w:rsidR="00DC2EF0" w:rsidRDefault="00DC2EF0" w:rsidP="00DC2EF0">
      <w:pPr>
        <w:spacing w:line="480" w:lineRule="auto"/>
        <w:ind w:hanging="480"/>
      </w:pPr>
      <w:r>
        <w:t xml:space="preserve">Papaefthimiou, S., Syrrakou, E., &amp; Yianoulis, P. (2006). Energy performance assessment of an electrochromic window. </w:t>
      </w:r>
      <w:r>
        <w:rPr>
          <w:i/>
          <w:iCs/>
        </w:rPr>
        <w:t>Thin Solid Films</w:t>
      </w:r>
      <w:r>
        <w:t xml:space="preserve">, </w:t>
      </w:r>
      <w:r>
        <w:rPr>
          <w:i/>
          <w:iCs/>
        </w:rPr>
        <w:t>502</w:t>
      </w:r>
      <w:r>
        <w:t xml:space="preserve">(1–2), 257–264. </w:t>
      </w:r>
      <w:hyperlink r:id="rId68" w:history="1">
        <w:r>
          <w:rPr>
            <w:rStyle w:val="Hyperlink"/>
          </w:rPr>
          <w:t>https://doi.org/10.1016/j.tsf.2005.07.294</w:t>
        </w:r>
      </w:hyperlink>
    </w:p>
    <w:p w14:paraId="24F2E741" w14:textId="77777777" w:rsidR="00DC2EF0" w:rsidRDefault="00DC2EF0" w:rsidP="00DC2EF0">
      <w:pPr>
        <w:spacing w:line="480" w:lineRule="auto"/>
        <w:ind w:hanging="480"/>
      </w:pPr>
      <w:r>
        <w:t xml:space="preserve">Pittaluga, M. (2015). Electrochromic glazing and walls for reducing building cooling needs. In </w:t>
      </w:r>
      <w:r>
        <w:rPr>
          <w:i/>
          <w:iCs/>
        </w:rPr>
        <w:t>Eco-Efficient Materials for Mitigating Building Cooling Needs</w:t>
      </w:r>
      <w:r>
        <w:t xml:space="preserve"> (pp. 473–497). Elsevier. </w:t>
      </w:r>
      <w:hyperlink r:id="rId69" w:history="1">
        <w:r>
          <w:rPr>
            <w:rStyle w:val="Hyperlink"/>
          </w:rPr>
          <w:t>https://doi.org/10.1016/B978-1-78242-380-5.00017-0</w:t>
        </w:r>
      </w:hyperlink>
    </w:p>
    <w:p w14:paraId="159E6A8E" w14:textId="77777777" w:rsidR="00DC2EF0" w:rsidRDefault="00DC2EF0" w:rsidP="00DC2EF0">
      <w:pPr>
        <w:spacing w:line="480" w:lineRule="auto"/>
        <w:ind w:hanging="480"/>
      </w:pPr>
      <w:r>
        <w:t xml:space="preserve">Rezaei, S. D., Shannigrahi, S., &amp; Ramakrishna, S. (2017). A review of conventional, advanced, and smart glazing technologies and materials for improving indoor environment. </w:t>
      </w:r>
      <w:r>
        <w:rPr>
          <w:i/>
          <w:iCs/>
        </w:rPr>
        <w:t>Solar Energy Materials and Solar Cells</w:t>
      </w:r>
      <w:r>
        <w:t xml:space="preserve">, </w:t>
      </w:r>
      <w:r>
        <w:rPr>
          <w:i/>
          <w:iCs/>
        </w:rPr>
        <w:t>159</w:t>
      </w:r>
      <w:r>
        <w:t xml:space="preserve">, 26–51. </w:t>
      </w:r>
      <w:hyperlink r:id="rId70" w:history="1">
        <w:r>
          <w:rPr>
            <w:rStyle w:val="Hyperlink"/>
          </w:rPr>
          <w:t>https://doi.org/10.1016/j.solmat.2016.08.026</w:t>
        </w:r>
      </w:hyperlink>
    </w:p>
    <w:p w14:paraId="796A7710" w14:textId="77777777" w:rsidR="00DC2EF0" w:rsidRDefault="00DC2EF0" w:rsidP="00DC2EF0">
      <w:pPr>
        <w:spacing w:line="480" w:lineRule="auto"/>
        <w:ind w:hanging="480"/>
      </w:pPr>
      <w:r w:rsidRPr="00AF54D2">
        <w:rPr>
          <w:lang w:val="de-DE"/>
        </w:rPr>
        <w:t xml:space="preserve">SageGlass. (n.d.). Sage Dynamic Glass. </w:t>
      </w:r>
      <w:r>
        <w:t xml:space="preserve">Retrieved December 13, 2018, from </w:t>
      </w:r>
      <w:hyperlink r:id="rId71" w:history="1">
        <w:r>
          <w:rPr>
            <w:rStyle w:val="Hyperlink"/>
          </w:rPr>
          <w:t>https://www.sageglass.com/en</w:t>
        </w:r>
      </w:hyperlink>
    </w:p>
    <w:p w14:paraId="0466AAD6" w14:textId="77777777" w:rsidR="00DC2EF0" w:rsidRDefault="00DC2EF0" w:rsidP="00DC2EF0">
      <w:pPr>
        <w:spacing w:line="480" w:lineRule="auto"/>
        <w:ind w:hanging="480"/>
      </w:pPr>
      <w:r>
        <w:t xml:space="preserve">Sbar, N. L., Podbelski, L., Yang, H. M., &amp; Pease, B. (2012). Electrochromic dynamic windows for office buildings. </w:t>
      </w:r>
      <w:r>
        <w:rPr>
          <w:i/>
          <w:iCs/>
        </w:rPr>
        <w:t>International Journal of Sustainable Built Environment</w:t>
      </w:r>
      <w:r>
        <w:t xml:space="preserve">, </w:t>
      </w:r>
      <w:r>
        <w:rPr>
          <w:i/>
          <w:iCs/>
        </w:rPr>
        <w:t>1</w:t>
      </w:r>
      <w:r>
        <w:t xml:space="preserve">(1), 125–139. </w:t>
      </w:r>
      <w:hyperlink r:id="rId72" w:history="1">
        <w:r>
          <w:rPr>
            <w:rStyle w:val="Hyperlink"/>
          </w:rPr>
          <w:t>https://doi.org/10.1016/j.ijsbe.2012.09.001</w:t>
        </w:r>
      </w:hyperlink>
    </w:p>
    <w:p w14:paraId="71B47755" w14:textId="77777777" w:rsidR="00DC2EF0" w:rsidRDefault="00DC2EF0" w:rsidP="00DC2EF0">
      <w:pPr>
        <w:spacing w:line="480" w:lineRule="auto"/>
        <w:ind w:hanging="480"/>
      </w:pPr>
      <w:r>
        <w:t xml:space="preserve">Schlömer, S. (2014). </w:t>
      </w:r>
      <w:r>
        <w:rPr>
          <w:i/>
          <w:iCs/>
        </w:rPr>
        <w:t>Annex III: Technology-specific cost and performance parameters.</w:t>
      </w:r>
      <w:r>
        <w:t xml:space="preserve"> (Climate Change 2014: Mitigation of Climate Change. Contribution of Working Group III to the Fifth Assessment Report of the Intergovernmental Panel on Climate Change). Retrieved from </w:t>
      </w:r>
      <w:hyperlink r:id="rId73" w:history="1">
        <w:r>
          <w:rPr>
            <w:rStyle w:val="Hyperlink"/>
          </w:rPr>
          <w:t>https://www.ipcc.ch/pdf/assessment-report/ar5/wg3/ipcc_wg3_ar5_annex-iii.pdf</w:t>
        </w:r>
      </w:hyperlink>
    </w:p>
    <w:p w14:paraId="3352DC6F" w14:textId="77777777" w:rsidR="00DC2EF0" w:rsidRDefault="00DC2EF0" w:rsidP="00DC2EF0">
      <w:pPr>
        <w:spacing w:line="480" w:lineRule="auto"/>
        <w:ind w:hanging="480"/>
      </w:pPr>
      <w:r>
        <w:t xml:space="preserve">SF Chornicle. (2017, February 20). Bay Area’s Kinestral, View see clear future in smart windows - SFChronicle.com. Retrieved November 30, 2018, from </w:t>
      </w:r>
      <w:hyperlink r:id="rId74" w:history="1">
        <w:r>
          <w:rPr>
            <w:rStyle w:val="Hyperlink"/>
          </w:rPr>
          <w:t>https://www.sfchronicle.com/business/article/Bay-Area-s-Kinestral-View-see-clear-future-in-10943421.php</w:t>
        </w:r>
      </w:hyperlink>
    </w:p>
    <w:p w14:paraId="0CDF5F2D" w14:textId="77777777" w:rsidR="00DC2EF0" w:rsidRDefault="00DC2EF0" w:rsidP="00DC2EF0">
      <w:pPr>
        <w:spacing w:line="480" w:lineRule="auto"/>
        <w:ind w:hanging="480"/>
      </w:pPr>
      <w:r>
        <w:t xml:space="preserve">Spivak, J. (2016, March 7). Smart Glass out of the Shadows. Retrieved December 13, 2018, from </w:t>
      </w:r>
      <w:hyperlink r:id="rId75" w:history="1">
        <w:r>
          <w:rPr>
            <w:rStyle w:val="Hyperlink"/>
          </w:rPr>
          <w:t>https://urbanland.uli.org/industry-sectors/infrastructure-transit/smart-glass-shadows/</w:t>
        </w:r>
      </w:hyperlink>
    </w:p>
    <w:p w14:paraId="7052F472" w14:textId="77777777" w:rsidR="00DC2EF0" w:rsidRDefault="00DC2EF0" w:rsidP="00DC2EF0">
      <w:pPr>
        <w:spacing w:line="480" w:lineRule="auto"/>
        <w:ind w:hanging="480"/>
      </w:pPr>
      <w:r>
        <w:t xml:space="preserve">Swich Glass. (n.d.). Switch Glass 2018. Retrieved November 30, 2018, from </w:t>
      </w:r>
      <w:hyperlink r:id="rId76" w:history="1">
        <w:r>
          <w:rPr>
            <w:rStyle w:val="Hyperlink"/>
          </w:rPr>
          <w:t>https://www.switchglass.com.au/application/residential/</w:t>
        </w:r>
      </w:hyperlink>
    </w:p>
    <w:p w14:paraId="3978B4F9" w14:textId="77777777" w:rsidR="00DC2EF0" w:rsidRDefault="00DC2EF0" w:rsidP="00DC2EF0">
      <w:pPr>
        <w:spacing w:line="480" w:lineRule="auto"/>
        <w:ind w:hanging="480"/>
      </w:pPr>
      <w:r w:rsidRPr="00AF54D2">
        <w:rPr>
          <w:lang w:val="pt-PT"/>
        </w:rPr>
        <w:t xml:space="preserve">Tavares, P., Bernardo, H., Gaspar, A., &amp; Martins, A. (2016). </w:t>
      </w:r>
      <w:r>
        <w:t xml:space="preserve">Control criteria of electrochromic glasses for energy savings in mediterranean buildings refurbishment. </w:t>
      </w:r>
      <w:r>
        <w:rPr>
          <w:i/>
          <w:iCs/>
        </w:rPr>
        <w:t>Solar Energy</w:t>
      </w:r>
      <w:r>
        <w:t xml:space="preserve">, </w:t>
      </w:r>
      <w:r>
        <w:rPr>
          <w:i/>
          <w:iCs/>
        </w:rPr>
        <w:t>134</w:t>
      </w:r>
      <w:r>
        <w:t xml:space="preserve">, 236–250. </w:t>
      </w:r>
      <w:hyperlink r:id="rId77" w:history="1">
        <w:r>
          <w:rPr>
            <w:rStyle w:val="Hyperlink"/>
          </w:rPr>
          <w:t>https://doi.org/10.1016/j.solener.2016.04.022</w:t>
        </w:r>
      </w:hyperlink>
    </w:p>
    <w:p w14:paraId="66C37C29" w14:textId="77777777" w:rsidR="00DC2EF0" w:rsidRDefault="00DC2EF0" w:rsidP="00DC2EF0">
      <w:pPr>
        <w:spacing w:line="480" w:lineRule="auto"/>
        <w:ind w:hanging="480"/>
      </w:pPr>
      <w:r>
        <w:t xml:space="preserve">Tinianov, B. (2017). </w:t>
      </w:r>
      <w:r>
        <w:rPr>
          <w:i/>
          <w:iCs/>
        </w:rPr>
        <w:t>Demonstration Program for Low-Cost, High-Energy-Saving Dynamic Windows</w:t>
      </w:r>
      <w:r>
        <w:t xml:space="preserve"> (No. EW-201252).</w:t>
      </w:r>
    </w:p>
    <w:p w14:paraId="747F2A93" w14:textId="77777777" w:rsidR="00DC2EF0" w:rsidRDefault="00DC2EF0" w:rsidP="00DC2EF0">
      <w:pPr>
        <w:spacing w:line="480" w:lineRule="auto"/>
        <w:ind w:hanging="480"/>
      </w:pPr>
      <w:r>
        <w:t xml:space="preserve">Tweney, D. (2013, August 19). Heliotrope to commercialize light- and heat-blocking “smart glass.” Retrieved December 13, 2018, from </w:t>
      </w:r>
      <w:hyperlink r:id="rId78" w:history="1">
        <w:r>
          <w:rPr>
            <w:rStyle w:val="Hyperlink"/>
          </w:rPr>
          <w:t>https://venturebeat.com/2013/08/19/heliotrope-smart-glass/</w:t>
        </w:r>
      </w:hyperlink>
    </w:p>
    <w:p w14:paraId="4D914901" w14:textId="77777777" w:rsidR="00DC2EF0" w:rsidRDefault="00DC2EF0" w:rsidP="00DC2EF0">
      <w:pPr>
        <w:spacing w:line="480" w:lineRule="auto"/>
        <w:ind w:hanging="480"/>
      </w:pPr>
      <w:r>
        <w:t xml:space="preserve">Urge-Vorsatz, D., Eyre, N., Graham, P., Harvey, D., Hertwich, E., Jiang, Y., … McMahon, J. E. (2015). Energy End-Use: Buildings. Retrieved from </w:t>
      </w:r>
      <w:hyperlink r:id="rId79" w:history="1">
        <w:r>
          <w:rPr>
            <w:rStyle w:val="Hyperlink"/>
          </w:rPr>
          <w:t>http://foix21.iiasa.ac.at/web/home/research/Flagship-Projects/Global-Energy-Assessment/GEA_CHapter10_buildings_lowres.pdf</w:t>
        </w:r>
      </w:hyperlink>
    </w:p>
    <w:p w14:paraId="59AA9217" w14:textId="77777777" w:rsidR="00DC2EF0" w:rsidRDefault="00DC2EF0" w:rsidP="00DC2EF0">
      <w:pPr>
        <w:spacing w:line="480" w:lineRule="auto"/>
        <w:ind w:hanging="480"/>
      </w:pPr>
      <w:r>
        <w:t xml:space="preserve">U.S. Department of Energy. (2016). Commercial Buildings Energy Consumption Survey (CBECS) Data-Energy Information Administration (EIA). Retrieved November 27, 2018, from </w:t>
      </w:r>
      <w:hyperlink r:id="rId80" w:anchor="b1-b2" w:history="1">
        <w:r>
          <w:rPr>
            <w:rStyle w:val="Hyperlink"/>
          </w:rPr>
          <w:t>https://www.eia.gov/consumption/commercial/data/2012/index.php?view=characteristics#b1-b2</w:t>
        </w:r>
      </w:hyperlink>
    </w:p>
    <w:p w14:paraId="7FB35751" w14:textId="77777777" w:rsidR="00DC2EF0" w:rsidRDefault="00DC2EF0" w:rsidP="00DC2EF0">
      <w:pPr>
        <w:spacing w:line="480" w:lineRule="auto"/>
        <w:ind w:hanging="480"/>
      </w:pPr>
      <w:r>
        <w:t xml:space="preserve">Verre feuilleté. (n.d.). Retrieved December 13, 2018, from </w:t>
      </w:r>
      <w:hyperlink r:id="rId81" w:history="1">
        <w:r>
          <w:rPr>
            <w:rStyle w:val="Hyperlink"/>
          </w:rPr>
          <w:t>https://verresurmesures.com/prix-verre-feuillete-de-securite-floatglass/</w:t>
        </w:r>
      </w:hyperlink>
    </w:p>
    <w:p w14:paraId="1E29ABE6" w14:textId="77777777" w:rsidR="00DC2EF0" w:rsidRDefault="00DC2EF0" w:rsidP="00DC2EF0">
      <w:pPr>
        <w:spacing w:line="480" w:lineRule="auto"/>
        <w:ind w:hanging="480"/>
      </w:pPr>
      <w:r>
        <w:t xml:space="preserve">VG Smart Glass. (2016). BG SmartGlass Business Plan Q1 2016. Retrieved from </w:t>
      </w:r>
      <w:hyperlink r:id="rId82" w:history="1">
        <w:r>
          <w:rPr>
            <w:rStyle w:val="Hyperlink"/>
          </w:rPr>
          <w:t>https://www.sec.gov/Archives/edgar/data/1677843/000167784316000002/Business_Plan.pdf</w:t>
        </w:r>
      </w:hyperlink>
    </w:p>
    <w:p w14:paraId="3FB45891" w14:textId="77777777" w:rsidR="00DC2EF0" w:rsidRDefault="00DC2EF0" w:rsidP="00DC2EF0">
      <w:pPr>
        <w:spacing w:line="480" w:lineRule="auto"/>
        <w:ind w:hanging="480"/>
      </w:pPr>
      <w:r>
        <w:t xml:space="preserve">VIew Dynamic Glass. (n.d.). View Dynamic Glass. Retrieved November 30, 2018, from </w:t>
      </w:r>
      <w:hyperlink r:id="rId83" w:history="1">
        <w:r>
          <w:rPr>
            <w:rStyle w:val="Hyperlink"/>
          </w:rPr>
          <w:t>https://view.com</w:t>
        </w:r>
      </w:hyperlink>
    </w:p>
    <w:p w14:paraId="04B68D7E" w14:textId="77777777" w:rsidR="00DC2EF0" w:rsidRDefault="00DC2EF0" w:rsidP="00DC2EF0">
      <w:pPr>
        <w:spacing w:line="480" w:lineRule="auto"/>
        <w:ind w:hanging="480"/>
      </w:pPr>
      <w:r>
        <w:t xml:space="preserve">Wang, U. (2010, August 13). Making Smart Windows that Are Also Cheap. Retrieved December 13, 2018, from </w:t>
      </w:r>
      <w:hyperlink r:id="rId84" w:history="1">
        <w:r>
          <w:rPr>
            <w:rStyle w:val="Hyperlink"/>
          </w:rPr>
          <w:t>https://www.technologyreview.com/s/420221/making-smart-windows-that-are-also-cheap/</w:t>
        </w:r>
      </w:hyperlink>
    </w:p>
    <w:p w14:paraId="6A5ED3F1" w14:textId="77777777" w:rsidR="00DC2EF0" w:rsidRDefault="00DC2EF0" w:rsidP="00DC2EF0">
      <w:pPr>
        <w:spacing w:line="480" w:lineRule="auto"/>
        <w:ind w:hanging="480"/>
      </w:pPr>
      <w:r w:rsidRPr="00AF54D2">
        <w:rPr>
          <w:lang w:val="de-DE"/>
        </w:rPr>
        <w:t xml:space="preserve">Weiss, M., Junginger, M., Patel, M. K., &amp; Blok, K. (2010). </w:t>
      </w:r>
      <w:r>
        <w:t xml:space="preserve">A review of experience curve analyses for energy demand technologies. </w:t>
      </w:r>
      <w:r>
        <w:rPr>
          <w:i/>
          <w:iCs/>
        </w:rPr>
        <w:t>Technological Forecasting and Social Change</w:t>
      </w:r>
      <w:r>
        <w:t xml:space="preserve">, </w:t>
      </w:r>
      <w:r>
        <w:rPr>
          <w:i/>
          <w:iCs/>
        </w:rPr>
        <w:t>77</w:t>
      </w:r>
      <w:r>
        <w:t xml:space="preserve">(3), 411–428. </w:t>
      </w:r>
      <w:hyperlink r:id="rId85" w:history="1">
        <w:r>
          <w:rPr>
            <w:rStyle w:val="Hyperlink"/>
          </w:rPr>
          <w:t>https://doi.org/10.1016/j.techfore.2009.10.009</w:t>
        </w:r>
      </w:hyperlink>
    </w:p>
    <w:p w14:paraId="52F5B518" w14:textId="77777777" w:rsidR="00DC2EF0" w:rsidRDefault="00DC2EF0" w:rsidP="00DC2EF0">
      <w:pPr>
        <w:spacing w:line="480" w:lineRule="auto"/>
        <w:ind w:hanging="480"/>
      </w:pPr>
      <w:r>
        <w:t xml:space="preserve">Windows for High-performance Commercial Buildings. (n.d.). Retrieved November 26, 2018, from </w:t>
      </w:r>
      <w:hyperlink r:id="rId86" w:history="1">
        <w:r>
          <w:rPr>
            <w:rStyle w:val="Hyperlink"/>
          </w:rPr>
          <w:t>https://www.commercialwindows.org/reflective.php</w:t>
        </w:r>
      </w:hyperlink>
    </w:p>
    <w:p w14:paraId="38C2C5B7" w14:textId="6473C338" w:rsidR="00F968F9" w:rsidRDefault="00DC2EF0" w:rsidP="00DC2EF0">
      <w:pPr>
        <w:spacing w:line="480" w:lineRule="auto"/>
        <w:ind w:hanging="480"/>
      </w:pPr>
      <w:r>
        <w:t xml:space="preserve">WorldGBC. (2016). Advancing Net Zero. Retrieved November 22, 2016, from </w:t>
      </w:r>
      <w:hyperlink r:id="rId87" w:history="1">
        <w:r>
          <w:rPr>
            <w:rStyle w:val="Hyperlink"/>
          </w:rPr>
          <w:t>http://www.worldgbc.org/index.php/activities/net-zero/</w:t>
        </w:r>
      </w:hyperlink>
      <w:r w:rsidR="00F968F9">
        <w:br w:type="page"/>
      </w:r>
    </w:p>
    <w:p w14:paraId="02EABFF3" w14:textId="6F23F628" w:rsidR="006745FF" w:rsidRPr="003A0234" w:rsidRDefault="006745FF" w:rsidP="001C195D">
      <w:pPr>
        <w:pStyle w:val="Heading1"/>
      </w:pPr>
      <w:bookmarkStart w:id="377" w:name="_Toc532458966"/>
      <w:bookmarkStart w:id="378" w:name="_Toc532988579"/>
      <w:bookmarkStart w:id="379" w:name="_Toc536035083"/>
      <w:bookmarkStart w:id="380" w:name="_Ref528258729"/>
      <w:bookmarkStart w:id="381" w:name="_Ref528259293"/>
      <w:bookmarkStart w:id="382" w:name="_Toc24556430"/>
      <w:bookmarkEnd w:id="377"/>
      <w:bookmarkEnd w:id="378"/>
      <w:bookmarkEnd w:id="379"/>
      <w:r w:rsidRPr="00BB79D6">
        <w:t>Glossary</w:t>
      </w:r>
      <w:bookmarkEnd w:id="380"/>
      <w:bookmarkEnd w:id="381"/>
      <w:bookmarkEnd w:id="382"/>
    </w:p>
    <w:p w14:paraId="02D27B4A" w14:textId="77777777" w:rsidR="006745FF" w:rsidRPr="00BB79D6" w:rsidRDefault="006745FF" w:rsidP="00996E91">
      <w:r w:rsidRPr="00BB79D6">
        <w:rPr>
          <w:b/>
        </w:rPr>
        <w:t>Adoption Scenario</w:t>
      </w:r>
      <w:r w:rsidRPr="00BB79D6">
        <w:t xml:space="preserve"> – the predicted annual adoption over the period 2015 to 2060, which is usually measured in </w:t>
      </w:r>
      <w:r w:rsidRPr="00BB79D6">
        <w:rPr>
          <w:b/>
        </w:rPr>
        <w:t>Functional Units</w:t>
      </w:r>
      <w:r w:rsidRPr="00BB79D6">
        <w:t xml:space="preserve">. A range of scenarios is programmed in the model, but the user may enter her own. Note that the assumption behind most scenarios is one of growth. If for instance a solution is one of reduced heating energy usage due to better insulation, then the solution adoption is translated into an increase in use of insulation. There are two types of adoption scenarios in use: </w:t>
      </w:r>
      <w:r w:rsidRPr="00BB79D6">
        <w:rPr>
          <w:b/>
        </w:rPr>
        <w:t>Reference (REF)</w:t>
      </w:r>
      <w:r w:rsidRPr="00BB79D6">
        <w:t xml:space="preserve"> where global adoption remains mostly constant, and </w:t>
      </w:r>
      <w:r w:rsidRPr="00BB79D6">
        <w:rPr>
          <w:b/>
        </w:rPr>
        <w:t>Project Drawdown Scenarios (PDS)</w:t>
      </w:r>
      <w:r w:rsidRPr="00BB79D6">
        <w:t xml:space="preserve"> which illustrate high growth of the solution.</w:t>
      </w:r>
    </w:p>
    <w:p w14:paraId="5FD0673A" w14:textId="77777777" w:rsidR="006745FF" w:rsidRPr="00BB79D6" w:rsidRDefault="006745FF" w:rsidP="00996E91">
      <w:r w:rsidRPr="00BB79D6">
        <w:rPr>
          <w:b/>
        </w:rPr>
        <w:t>Approximate PPM Equivalent</w:t>
      </w:r>
      <w:r w:rsidRPr="00BB79D6">
        <w:t xml:space="preserve"> – the reduction in atmospheric concentration of CO</w:t>
      </w:r>
      <w:r w:rsidRPr="00BB79D6">
        <w:rPr>
          <w:vertAlign w:val="subscript"/>
        </w:rPr>
        <w:t>2</w:t>
      </w:r>
      <w:r w:rsidRPr="00BB79D6">
        <w:t xml:space="preserve"> (in </w:t>
      </w:r>
      <w:r w:rsidRPr="00BB79D6">
        <w:rPr>
          <w:b/>
        </w:rPr>
        <w:t>PPM</w:t>
      </w:r>
      <w:r w:rsidRPr="00BB79D6">
        <w:t xml:space="preserve">) that is expected to result if the </w:t>
      </w:r>
      <w:r w:rsidRPr="00BB79D6">
        <w:rPr>
          <w:b/>
        </w:rPr>
        <w:t>PDS Scenario</w:t>
      </w:r>
      <w:r w:rsidRPr="00BB79D6">
        <w:t xml:space="preserve"> occurs. This assumes a discrete avoided pulse model based on the Bern Carbon Cycle model.</w:t>
      </w:r>
    </w:p>
    <w:p w14:paraId="59150663" w14:textId="77777777" w:rsidR="006745FF" w:rsidRPr="00BB79D6" w:rsidRDefault="006745FF" w:rsidP="00996E91">
      <w:r w:rsidRPr="00BB79D6">
        <w:rPr>
          <w:b/>
        </w:rPr>
        <w:t>Average Abatement Cost</w:t>
      </w:r>
      <w:r w:rsidRPr="00BB79D6">
        <w:t xml:space="preserve"> – the ratio of the present value of the solution (</w:t>
      </w:r>
      <w:r w:rsidRPr="00BB79D6">
        <w:rPr>
          <w:b/>
        </w:rPr>
        <w:t>Net</w:t>
      </w:r>
      <w:r w:rsidRPr="00BB79D6">
        <w:t xml:space="preserve"> </w:t>
      </w:r>
      <w:r w:rsidRPr="00BB79D6">
        <w:rPr>
          <w:b/>
        </w:rPr>
        <w:t xml:space="preserve">Operating Savings </w:t>
      </w:r>
      <w:r w:rsidRPr="00BB79D6">
        <w:t>minus</w:t>
      </w:r>
      <w:r w:rsidRPr="00BB79D6">
        <w:rPr>
          <w:b/>
        </w:rPr>
        <w:t xml:space="preserve"> Marginal First Costs</w:t>
      </w:r>
      <w:r w:rsidRPr="00BB79D6">
        <w:t xml:space="preserve">) and the </w:t>
      </w:r>
      <w:r w:rsidRPr="00BB79D6">
        <w:rPr>
          <w:b/>
        </w:rPr>
        <w:t>Total Emissions Reduction</w:t>
      </w:r>
      <w:r w:rsidRPr="00BB79D6">
        <w:t xml:space="preserve">. This is a single value for each solution for each </w:t>
      </w:r>
      <w:r w:rsidRPr="00BB79D6">
        <w:rPr>
          <w:b/>
        </w:rPr>
        <w:t>PDS Scenario</w:t>
      </w:r>
      <w:r w:rsidRPr="00BB79D6">
        <w:t>, and is used to build the characteristic “</w:t>
      </w:r>
      <w:r w:rsidRPr="00BB79D6">
        <w:rPr>
          <w:i/>
        </w:rPr>
        <w:t>Marginal Abatement Cost</w:t>
      </w:r>
      <w:r w:rsidRPr="00BB79D6">
        <w:t>” curves when Average Abatement Cost values for each solution are ordered and graphed.</w:t>
      </w:r>
    </w:p>
    <w:p w14:paraId="16A2F2DD" w14:textId="77777777" w:rsidR="006745FF" w:rsidRPr="00BB79D6" w:rsidRDefault="006745FF" w:rsidP="00996E91">
      <w:r w:rsidRPr="00BB79D6">
        <w:rPr>
          <w:b/>
        </w:rPr>
        <w:t>Average Annual Use</w:t>
      </w:r>
      <w:r w:rsidRPr="00BB79D6">
        <w:t xml:space="preserve"> – the average number of functional units that a single implementation unit typically provides in one year. This is usually a weighted average for all users according to the data available. For instance, total number of passenger-km driven by a hybrid vehicle in a year depends on country and typical number of occupants. We take global weighted averages for this input. This is used to estimate the </w:t>
      </w:r>
      <w:r w:rsidRPr="00BB79D6">
        <w:rPr>
          <w:b/>
        </w:rPr>
        <w:t>Replacement Time</w:t>
      </w:r>
      <w:r w:rsidRPr="00BB79D6">
        <w:t>.</w:t>
      </w:r>
    </w:p>
    <w:p w14:paraId="044BB52C" w14:textId="77777777" w:rsidR="006745FF" w:rsidRPr="00BB79D6" w:rsidRDefault="006745FF" w:rsidP="00996E91">
      <w:r w:rsidRPr="00BB79D6">
        <w:rPr>
          <w:b/>
        </w:rPr>
        <w:t>Cumulative First Cost</w:t>
      </w:r>
      <w:r w:rsidRPr="00BB79D6">
        <w:t xml:space="preserve"> – the total </w:t>
      </w:r>
      <w:r w:rsidRPr="00BB79D6">
        <w:rPr>
          <w:b/>
        </w:rPr>
        <w:t>First Cost</w:t>
      </w:r>
      <w:r w:rsidRPr="00BB79D6">
        <w:t xml:space="preserve"> of solution </w:t>
      </w:r>
      <w:r w:rsidRPr="00BB79D6">
        <w:rPr>
          <w:b/>
        </w:rPr>
        <w:t>Implementation Units</w:t>
      </w:r>
      <w:r w:rsidRPr="00BB79D6">
        <w:t xml:space="preserve"> purchased in the </w:t>
      </w:r>
      <w:r w:rsidRPr="00BB79D6">
        <w:rPr>
          <w:b/>
        </w:rPr>
        <w:t>PDS Scenario</w:t>
      </w:r>
      <w:r w:rsidRPr="00BB79D6">
        <w:t xml:space="preserve"> in the analysis period. The number of solution implementation units that are available to provide emissions reduction during the analysis period is dependent on the units installed prior to the analysis period, and hence all implementation units installed after the base year are included in the cumulative first costing (that is 2015-2050).</w:t>
      </w:r>
    </w:p>
    <w:p w14:paraId="677204E4" w14:textId="77777777" w:rsidR="006745FF" w:rsidRPr="00BB79D6" w:rsidRDefault="006745FF" w:rsidP="00996E91">
      <w:r w:rsidRPr="00BB79D6">
        <w:rPr>
          <w:b/>
        </w:rPr>
        <w:t>Direct Emissions</w:t>
      </w:r>
      <w:r w:rsidRPr="00BB79D6">
        <w:t xml:space="preserve"> – emissions caused by the operation of the solution, which are typically caused over the lifetime of the solution. They should be entered into the model normalized per functional unit.</w:t>
      </w:r>
    </w:p>
    <w:p w14:paraId="1C32899A" w14:textId="77777777" w:rsidR="006745FF" w:rsidRPr="00BB79D6" w:rsidRDefault="006745FF" w:rsidP="00996E91">
      <w:r w:rsidRPr="00BB79D6">
        <w:rPr>
          <w:b/>
        </w:rPr>
        <w:t>Discount Rate</w:t>
      </w:r>
      <w:r w:rsidRPr="00BB79D6">
        <w:t xml:space="preserve">- the interest rate used in discounted cash flow (DCF) analysis to determine the present value of future cash flows. The discount rate in DCF analysis takes into account not just the time value of money, but also the risk or uncertainty of future cash flows; the greater the uncertainty of future cash flows, the higher the discount rate.   Most importantly, the greater the discount rate, the more the future savings are devalued (which impacts the financial but not the climate impacts of the solution).  </w:t>
      </w:r>
    </w:p>
    <w:p w14:paraId="59D5AC90" w14:textId="77777777" w:rsidR="006745FF" w:rsidRPr="00BB79D6" w:rsidRDefault="006745FF" w:rsidP="00996E91">
      <w:r w:rsidRPr="00BB79D6">
        <w:rPr>
          <w:b/>
        </w:rPr>
        <w:t>Emissions</w:t>
      </w:r>
      <w:r w:rsidRPr="00BB79D6">
        <w:t xml:space="preserve"> </w:t>
      </w:r>
      <w:r w:rsidRPr="00BB79D6">
        <w:rPr>
          <w:b/>
        </w:rPr>
        <w:t>Factor</w:t>
      </w:r>
      <w:r w:rsidRPr="00BB79D6">
        <w:t>– the average normalized emissions resulting from consumption of a unit of electricity across the global grid. Typical units are kg CO</w:t>
      </w:r>
      <w:r w:rsidRPr="00BB79D6">
        <w:rPr>
          <w:vertAlign w:val="subscript"/>
        </w:rPr>
        <w:t>2</w:t>
      </w:r>
      <w:r w:rsidRPr="00BB79D6">
        <w:t>e/kWh.</w:t>
      </w:r>
    </w:p>
    <w:p w14:paraId="754A056C" w14:textId="77777777" w:rsidR="006745FF" w:rsidRPr="00BB79D6" w:rsidRDefault="006745FF" w:rsidP="00996E91">
      <w:r w:rsidRPr="00BB79D6">
        <w:rPr>
          <w:b/>
        </w:rPr>
        <w:t>First Cost</w:t>
      </w:r>
      <w:r w:rsidRPr="00BB79D6">
        <w:t xml:space="preserve">- the investment cost per </w:t>
      </w:r>
      <w:r w:rsidRPr="00BB79D6">
        <w:rPr>
          <w:b/>
        </w:rPr>
        <w:t>Implementation Unit</w:t>
      </w:r>
      <w:r w:rsidRPr="00BB79D6">
        <w:t xml:space="preserve"> which is essentially the full cost of establishing or implementing the solution.  This value, measured in 2014$US, is only accurate to the extent that the cost-based analysis is accurate.  The financial model assumes that the first cost is made entirely in the first year of establishment and none thereafter (that is, no amortization is included).  Thus, both the first cost and operating cost are factored in the financial model for the first year of implementation, all years thereafter simply reflect the operating cost until replacement of the solution at its end of life.</w:t>
      </w:r>
    </w:p>
    <w:p w14:paraId="33BEFCC4" w14:textId="7C224BB4" w:rsidR="006745FF" w:rsidRPr="00BB79D6" w:rsidRDefault="006745FF" w:rsidP="00996E91">
      <w:r w:rsidRPr="00BB79D6">
        <w:rPr>
          <w:b/>
        </w:rPr>
        <w:t>Functional Unit</w:t>
      </w:r>
      <w:r w:rsidRPr="00BB79D6">
        <w:t xml:space="preserve"> – a measurement unit that represents the value, provided to the world, of the function that the solution performs. This depends on the solution. Therefore, LED Lighting provides petalumen-hours of light, Biomass provides tera-watt-hours of electricity and </w:t>
      </w:r>
      <w:r w:rsidR="006B4CEE" w:rsidRPr="00BB79D6">
        <w:t>high-speed</w:t>
      </w:r>
      <w:r w:rsidRPr="00BB79D6">
        <w:t xml:space="preserve"> rail provides billions of passenger-km of mobility.</w:t>
      </w:r>
    </w:p>
    <w:p w14:paraId="40F3C0D9" w14:textId="77777777" w:rsidR="006745FF" w:rsidRPr="00BB79D6" w:rsidRDefault="006745FF" w:rsidP="00996E91">
      <w:r w:rsidRPr="00BB79D6">
        <w:rPr>
          <w:b/>
        </w:rPr>
        <w:t>Grid Emissions</w:t>
      </w:r>
      <w:r w:rsidRPr="00BB79D6">
        <w:t xml:space="preserve"> – emissions caused by use of the electricity grid in supplying power to any operation associated with a solution. They should be in the units described below each variable entry cell. Drawdown models assume that the global electric grid, even in a Reference Scenario, is slowly getting cleaner, and that emissions factors fall over time resulting in lower grid emissions for the same electricity demand.</w:t>
      </w:r>
    </w:p>
    <w:p w14:paraId="623A0FE9" w14:textId="77777777" w:rsidR="006745FF" w:rsidRPr="00BB79D6" w:rsidRDefault="006745FF" w:rsidP="00996E91">
      <w:r w:rsidRPr="00BB79D6">
        <w:rPr>
          <w:b/>
        </w:rPr>
        <w:t>Implementation Unit</w:t>
      </w:r>
      <w:r w:rsidRPr="00BB79D6">
        <w:t xml:space="preserve"> – a measurement unit that represents how the solution practice or technology will be installed/setup and priced. The implementation unit depends on the solution. For instance, implementing electric vehicles (EV) is measured according to the number of actual EV’s in use, and adoption of Onshore Wind power is measured according to the total terawatts (TW) of capacity installed worldwide.</w:t>
      </w:r>
    </w:p>
    <w:p w14:paraId="688137A2" w14:textId="77777777" w:rsidR="006745FF" w:rsidRPr="00BB79D6" w:rsidRDefault="006745FF" w:rsidP="00996E91">
      <w:r w:rsidRPr="00BB79D6">
        <w:rPr>
          <w:b/>
        </w:rPr>
        <w:t>Indirect Emissions</w:t>
      </w:r>
      <w:r w:rsidRPr="00BB79D6">
        <w:t xml:space="preserve"> – emissions caused by the production or delivery or setup or establishment of the solution in a specified area. These are NOT caused by day to day operations or growth over time, but they should be entered into the model normalized on a per functional unit or per implementation unit basis.</w:t>
      </w:r>
    </w:p>
    <w:p w14:paraId="40402176" w14:textId="77777777" w:rsidR="006745FF" w:rsidRPr="00BB79D6" w:rsidRDefault="006745FF" w:rsidP="00996E91">
      <w:r w:rsidRPr="00BB79D6">
        <w:rPr>
          <w:b/>
        </w:rPr>
        <w:t>Learning Rate/Learning Curve</w:t>
      </w:r>
      <w:r w:rsidRPr="00BB79D6">
        <w:t xml:space="preserve"> - Learning curves (sometimes called experience curves) are used to analyze a well-known and easily observed phenomenon: humans become increasingly efficient with experience. The first time a product is manufactured, or a service provided, costs are high, work is inefficient, quality is marginal, and time is wasted. As experienced is acquired, costs decline, efficiency and quality improve, and waste is reduced. The model has a tool for calculating how costs change due to learning. A 2% learning rate means that the cost of producing a </w:t>
      </w:r>
      <w:r w:rsidRPr="00BB79D6">
        <w:rPr>
          <w:i/>
        </w:rPr>
        <w:t>good</w:t>
      </w:r>
      <w:r w:rsidRPr="00BB79D6">
        <w:t xml:space="preserve"> drops by 2% every time total production doubles.</w:t>
      </w:r>
    </w:p>
    <w:p w14:paraId="77507D03" w14:textId="77777777" w:rsidR="006745FF" w:rsidRPr="00BB79D6" w:rsidRDefault="006745FF" w:rsidP="00996E91">
      <w:r w:rsidRPr="00BB79D6">
        <w:rPr>
          <w:b/>
        </w:rPr>
        <w:t>Lifetime Capacity</w:t>
      </w:r>
      <w:r w:rsidRPr="00BB79D6">
        <w:t xml:space="preserve"> – this is the total average functional units that one implementation unit of the solution or conventional technology or practice can provide before replacement is needed. All technologies have an average lifetime usage potential, even considering regular maintenance. This is used to estimate the </w:t>
      </w:r>
      <w:r w:rsidRPr="00BB79D6">
        <w:rPr>
          <w:b/>
        </w:rPr>
        <w:t>Replacement Time</w:t>
      </w:r>
      <w:r w:rsidRPr="00BB79D6">
        <w:t xml:space="preserve">. and has a direct impact on the cost to install/acquire technologies/practices over time. E.g. solar panels generate, on average, a limited amount of electricity (in TWh) per installed capacity (in TW) before a new solar panel must be purchased. Electric vehicles can travel a limited number of passenger kilometers over its lifetime before needing to be replaced. </w:t>
      </w:r>
    </w:p>
    <w:p w14:paraId="65D8D16D" w14:textId="77777777" w:rsidR="006745FF" w:rsidRPr="00BB79D6" w:rsidRDefault="006745FF" w:rsidP="00996E91">
      <w:r w:rsidRPr="00BB79D6">
        <w:rPr>
          <w:b/>
        </w:rPr>
        <w:t>Lifetime Operating Savings</w:t>
      </w:r>
      <w:r w:rsidRPr="00BB79D6">
        <w:t>–the operating cost in the PDS versus the REF scenarios over the lifetime of the implementation units purchased during the model period regardless of when their useful life ends.</w:t>
      </w:r>
    </w:p>
    <w:p w14:paraId="49E72DD2" w14:textId="77777777" w:rsidR="006745FF" w:rsidRPr="00BB79D6" w:rsidRDefault="006745FF" w:rsidP="00996E91">
      <w:r w:rsidRPr="00BB79D6">
        <w:rPr>
          <w:b/>
        </w:rPr>
        <w:t>Lifetime Cashflow NPV</w:t>
      </w:r>
      <w:r w:rsidRPr="00BB79D6">
        <w:t xml:space="preserve">-the present value (PV) of the net cash flows (PDS versus REF) in each year of the model period (2015-2060). The net cash flows include net operating costs and first costs. There are two results in the model: Lifetime Cashflow NPV for a Single </w:t>
      </w:r>
      <w:r w:rsidRPr="00BB79D6">
        <w:rPr>
          <w:b/>
        </w:rPr>
        <w:t>Implementation Unit</w:t>
      </w:r>
      <w:r w:rsidRPr="00BB79D6">
        <w:t xml:space="preserve">, which refers to the installation of one </w:t>
      </w:r>
      <w:r w:rsidRPr="00BB79D6">
        <w:rPr>
          <w:b/>
        </w:rPr>
        <w:t>Implementation Unit</w:t>
      </w:r>
      <w:r w:rsidRPr="00BB79D6">
        <w:t xml:space="preserve">, and Lifetime Cashflow NPV of All Units, which refers to all </w:t>
      </w:r>
      <w:r w:rsidRPr="00BB79D6">
        <w:rPr>
          <w:b/>
        </w:rPr>
        <w:t>Implementation Units</w:t>
      </w:r>
      <w:r w:rsidRPr="00BB79D6">
        <w:t xml:space="preserve"> installed in a particular scenario. These calculations are also available using profit inputs instead of operating costs.</w:t>
      </w:r>
    </w:p>
    <w:p w14:paraId="44D5A85B" w14:textId="77777777" w:rsidR="006745FF" w:rsidRPr="00BB79D6" w:rsidRDefault="006745FF" w:rsidP="00996E91">
      <w:r w:rsidRPr="00BB79D6">
        <w:rPr>
          <w:b/>
        </w:rPr>
        <w:t>Marginal First Cost</w:t>
      </w:r>
      <w:r w:rsidRPr="00BB79D6">
        <w:t xml:space="preserve"> – the difference between the </w:t>
      </w:r>
      <w:r w:rsidRPr="00BB79D6">
        <w:rPr>
          <w:b/>
        </w:rPr>
        <w:t>First Cost</w:t>
      </w:r>
      <w:r w:rsidRPr="00BB79D6">
        <w:t xml:space="preserve"> of all units (solution and conventional) installed in the </w:t>
      </w:r>
      <w:r w:rsidRPr="00BB79D6">
        <w:rPr>
          <w:b/>
        </w:rPr>
        <w:t>PDS Scenario</w:t>
      </w:r>
      <w:r w:rsidRPr="00BB79D6">
        <w:t xml:space="preserve"> and the </w:t>
      </w:r>
      <w:r w:rsidRPr="00BB79D6">
        <w:rPr>
          <w:b/>
        </w:rPr>
        <w:t>First Cost</w:t>
      </w:r>
      <w:r w:rsidRPr="00BB79D6">
        <w:t xml:space="preserve"> of all units installed in the </w:t>
      </w:r>
      <w:r w:rsidRPr="00BB79D6">
        <w:rPr>
          <w:b/>
        </w:rPr>
        <w:t>REF Scenario</w:t>
      </w:r>
      <w:r w:rsidRPr="00BB79D6">
        <w:t xml:space="preserve"> during the analysis period. No discounting is performed. The number of solution implementation units that are available to provide emissions reduction during the analysis period is dependent on the units installed prior to the analysis period, and hence all implementation units installed after the base year are included in the cumulative first costing (that is 2015-2050).</w:t>
      </w:r>
    </w:p>
    <w:p w14:paraId="53A88772" w14:textId="77777777" w:rsidR="006745FF" w:rsidRPr="00BB79D6" w:rsidRDefault="006745FF" w:rsidP="00996E91">
      <w:r w:rsidRPr="00BB79D6">
        <w:rPr>
          <w:b/>
        </w:rPr>
        <w:t>Net Annual Functional Units (NAFU)</w:t>
      </w:r>
      <w:r w:rsidRPr="00BB79D6">
        <w:t xml:space="preserve"> – the adoption in the PDS minus the adoption in the REF in each year of analysis. In the model, this represents the additional annual functional demand captured either by the solution in the </w:t>
      </w:r>
      <w:r w:rsidRPr="00BB79D6">
        <w:rPr>
          <w:b/>
        </w:rPr>
        <w:t>PDS Scenario</w:t>
      </w:r>
      <w:r w:rsidRPr="00BB79D6">
        <w:t xml:space="preserve"> or the conventional in the </w:t>
      </w:r>
      <w:r w:rsidRPr="00BB79D6">
        <w:rPr>
          <w:b/>
        </w:rPr>
        <w:t>REF Scenario</w:t>
      </w:r>
      <w:r w:rsidRPr="00BB79D6">
        <w:t>.</w:t>
      </w:r>
    </w:p>
    <w:p w14:paraId="0360F8D5" w14:textId="77777777" w:rsidR="006745FF" w:rsidRPr="00BB79D6" w:rsidRDefault="006745FF" w:rsidP="00996E91">
      <w:r w:rsidRPr="00BB79D6">
        <w:rPr>
          <w:b/>
        </w:rPr>
        <w:t>Net Annual Implementation Units (NAIU)</w:t>
      </w:r>
      <w:r w:rsidRPr="00BB79D6">
        <w:t xml:space="preserve"> – the number of </w:t>
      </w:r>
      <w:r w:rsidRPr="00BB79D6">
        <w:rPr>
          <w:b/>
        </w:rPr>
        <w:t>Implementation Units</w:t>
      </w:r>
      <w:r w:rsidRPr="00BB79D6">
        <w:t xml:space="preserve"> of the solution that are needed in the PDS to supply the </w:t>
      </w:r>
      <w:r w:rsidRPr="00BB79D6">
        <w:rPr>
          <w:b/>
        </w:rPr>
        <w:t>Net Annual Functional Units (NAFU).</w:t>
      </w:r>
      <w:r w:rsidRPr="00BB79D6">
        <w:t xml:space="preserve"> This equals the adoption in the PDS minus the adoption in the REF in each year of analysis divided by the average annual use.</w:t>
      </w:r>
    </w:p>
    <w:p w14:paraId="3A36C3BE" w14:textId="77777777" w:rsidR="006745FF" w:rsidRPr="00BB79D6" w:rsidRDefault="006745FF" w:rsidP="00996E91">
      <w:r w:rsidRPr="00BB79D6">
        <w:rPr>
          <w:b/>
        </w:rPr>
        <w:t>Net Operating Savings</w:t>
      </w:r>
      <w:r w:rsidRPr="00BB79D6">
        <w:t xml:space="preserve"> – The undiscounted difference between the operating cost of all units (solution and conventional) in the </w:t>
      </w:r>
      <w:r w:rsidRPr="00BB79D6">
        <w:rPr>
          <w:b/>
        </w:rPr>
        <w:t>PDS Scenario</w:t>
      </w:r>
      <w:r w:rsidRPr="00BB79D6">
        <w:t xml:space="preserve"> minus that of all units in the </w:t>
      </w:r>
      <w:r w:rsidRPr="00BB79D6">
        <w:rPr>
          <w:b/>
        </w:rPr>
        <w:t>REF Scenario</w:t>
      </w:r>
      <w:r w:rsidRPr="00BB79D6">
        <w:t>.</w:t>
      </w:r>
    </w:p>
    <w:p w14:paraId="62002AFC" w14:textId="77777777" w:rsidR="006745FF" w:rsidRPr="00BB79D6" w:rsidRDefault="006745FF" w:rsidP="00996E91">
      <w:r w:rsidRPr="00BB79D6">
        <w:rPr>
          <w:b/>
        </w:rPr>
        <w:t xml:space="preserve">Operating Costs </w:t>
      </w:r>
      <w:r w:rsidRPr="00BB79D6">
        <w:t>– the average cost to ensure operation of an activity (conventional or solution) which is measured in 2014$US/</w:t>
      </w:r>
      <w:r w:rsidRPr="00BB79D6">
        <w:rPr>
          <w:b/>
        </w:rPr>
        <w:t>Functional Unit</w:t>
      </w:r>
      <w:r w:rsidRPr="00BB79D6">
        <w:t xml:space="preserve">.  This is needed to estimate how much it would cost to achieve the adoption projected when compared to the </w:t>
      </w:r>
      <w:r w:rsidRPr="00BB79D6">
        <w:rPr>
          <w:b/>
        </w:rPr>
        <w:t>REF Case</w:t>
      </w:r>
      <w:r w:rsidRPr="00BB79D6">
        <w:t xml:space="preserve">. Note that this excludes </w:t>
      </w:r>
      <w:r w:rsidRPr="00BB79D6">
        <w:rPr>
          <w:b/>
        </w:rPr>
        <w:t>First Costs</w:t>
      </w:r>
      <w:r w:rsidRPr="00BB79D6">
        <w:t xml:space="preserve"> for implementing the solution.</w:t>
      </w:r>
    </w:p>
    <w:p w14:paraId="3B7DF305" w14:textId="77777777" w:rsidR="006745FF" w:rsidRPr="00BB79D6" w:rsidRDefault="006745FF" w:rsidP="00996E91">
      <w:r w:rsidRPr="00BB79D6">
        <w:rPr>
          <w:b/>
        </w:rPr>
        <w:t>Payback Period</w:t>
      </w:r>
      <w:r w:rsidRPr="00BB79D6">
        <w:t xml:space="preserve"> – the number of years required to pay all the </w:t>
      </w:r>
      <w:r w:rsidRPr="00BB79D6">
        <w:rPr>
          <w:b/>
        </w:rPr>
        <w:t>First Costs</w:t>
      </w:r>
      <w:r w:rsidRPr="00BB79D6">
        <w:t xml:space="preserve"> of the solution using </w:t>
      </w:r>
      <w:r w:rsidRPr="00BB79D6">
        <w:rPr>
          <w:b/>
        </w:rPr>
        <w:t>Net Operating Savings</w:t>
      </w:r>
      <w:r w:rsidRPr="00BB79D6">
        <w:t xml:space="preserve">. There are four specific metrics each with one of </w:t>
      </w:r>
      <w:r w:rsidRPr="00BB79D6">
        <w:rPr>
          <w:b/>
        </w:rPr>
        <w:t>Marginal First Costs</w:t>
      </w:r>
      <w:r w:rsidRPr="00BB79D6">
        <w:t xml:space="preserve"> or </w:t>
      </w:r>
      <w:r w:rsidRPr="00BB79D6">
        <w:rPr>
          <w:b/>
        </w:rPr>
        <w:t>First Costs</w:t>
      </w:r>
      <w:r w:rsidRPr="00BB79D6">
        <w:t xml:space="preserve"> of the solution only combined with either discounted or non-discounted values. All four are in the model. Additionally, the four outputs are calculated using the increased profit estimation instead of </w:t>
      </w:r>
      <w:r w:rsidRPr="00BB79D6">
        <w:rPr>
          <w:b/>
        </w:rPr>
        <w:t>Net Operating Savings</w:t>
      </w:r>
      <w:r w:rsidRPr="00BB79D6">
        <w:t>.</w:t>
      </w:r>
    </w:p>
    <w:p w14:paraId="69E0C8C0" w14:textId="77777777" w:rsidR="006745FF" w:rsidRPr="00BB79D6" w:rsidRDefault="006745FF" w:rsidP="00996E91">
      <w:r w:rsidRPr="00BB79D6">
        <w:rPr>
          <w:b/>
        </w:rPr>
        <w:t>PDS/ Project Drawdown Scenario</w:t>
      </w:r>
      <w:r w:rsidRPr="00BB79D6">
        <w:t xml:space="preserve"> – this is the high growth scenario for adoption of the solution</w:t>
      </w:r>
    </w:p>
    <w:p w14:paraId="6F8267F5" w14:textId="77777777" w:rsidR="006745FF" w:rsidRPr="00BB79D6" w:rsidRDefault="006745FF" w:rsidP="00996E91">
      <w:r w:rsidRPr="00BB79D6">
        <w:rPr>
          <w:b/>
        </w:rPr>
        <w:t>PPB/ Parts per Billion</w:t>
      </w:r>
      <w:r w:rsidRPr="00BB79D6">
        <w:t xml:space="preserve"> – a measure of concentration for atmospheric gases. 10 million PPB = 1%.</w:t>
      </w:r>
    </w:p>
    <w:p w14:paraId="78DB05A8" w14:textId="77777777" w:rsidR="006745FF" w:rsidRPr="00BB79D6" w:rsidRDefault="006745FF" w:rsidP="00996E91">
      <w:r w:rsidRPr="00BB79D6">
        <w:rPr>
          <w:b/>
        </w:rPr>
        <w:t>PPM/ Parts per Million</w:t>
      </w:r>
      <w:r w:rsidRPr="00BB79D6">
        <w:t xml:space="preserve"> – a measure of concentration for atmospheric gases. 10 thousand PPM = 1%.</w:t>
      </w:r>
    </w:p>
    <w:p w14:paraId="0574EE5A" w14:textId="77777777" w:rsidR="006745FF" w:rsidRPr="00BB79D6" w:rsidRDefault="006745FF" w:rsidP="00996E91">
      <w:r w:rsidRPr="00BB79D6">
        <w:rPr>
          <w:b/>
        </w:rPr>
        <w:t>REF/ Reference Scenario</w:t>
      </w:r>
      <w:r w:rsidRPr="00BB79D6">
        <w:t xml:space="preserve"> – this is the low growth scenario for adoption of the solution against which all </w:t>
      </w:r>
      <w:r w:rsidRPr="00BB79D6">
        <w:rPr>
          <w:b/>
        </w:rPr>
        <w:t>PDS scenarios</w:t>
      </w:r>
      <w:r w:rsidRPr="00BB79D6">
        <w:t xml:space="preserve"> are compared.</w:t>
      </w:r>
    </w:p>
    <w:p w14:paraId="333AF401" w14:textId="7C332B53" w:rsidR="001759D2" w:rsidRPr="00BB79D6" w:rsidRDefault="001759D2" w:rsidP="00996E91">
      <w:pPr>
        <w:rPr>
          <w:rFonts w:cstheme="minorHAnsi"/>
        </w:rPr>
      </w:pPr>
      <w:r w:rsidRPr="00BB79D6">
        <w:rPr>
          <w:rFonts w:cstheme="minorHAnsi"/>
          <w:b/>
        </w:rPr>
        <w:t>Regrets solution</w:t>
      </w:r>
      <w:r w:rsidRPr="00BB79D6">
        <w:rPr>
          <w:rFonts w:cstheme="minorHAnsi"/>
        </w:rPr>
        <w:t xml:space="preserve"> has a positive impact on overall carbon emissions being therefore considered in some scenarios; however, the social and environmental costs could be harmful and high. </w:t>
      </w:r>
    </w:p>
    <w:p w14:paraId="71E8B0F5" w14:textId="77777777" w:rsidR="006745FF" w:rsidRPr="00BB79D6" w:rsidRDefault="006745FF" w:rsidP="00996E91">
      <w:r w:rsidRPr="00BB79D6">
        <w:rPr>
          <w:b/>
        </w:rPr>
        <w:t>Replacement Time</w:t>
      </w:r>
      <w:r w:rsidRPr="00BB79D6">
        <w:t xml:space="preserve">- the length of time in years, from installation/acquisition/setup of the solution through usage until a new installation/acquisition/setup is required to replace the earlier one.  This is calculated as the ratio of </w:t>
      </w:r>
      <w:r w:rsidRPr="00BB79D6">
        <w:rPr>
          <w:b/>
        </w:rPr>
        <w:t>Lifetime Capacity</w:t>
      </w:r>
      <w:r w:rsidRPr="00BB79D6">
        <w:t xml:space="preserve"> and the </w:t>
      </w:r>
      <w:r w:rsidRPr="00BB79D6">
        <w:rPr>
          <w:b/>
        </w:rPr>
        <w:t>Average Annual Use</w:t>
      </w:r>
      <w:r w:rsidRPr="00BB79D6">
        <w:t>.</w:t>
      </w:r>
    </w:p>
    <w:p w14:paraId="7F5BB871" w14:textId="72C4543A" w:rsidR="001759D2" w:rsidRDefault="001759D2" w:rsidP="00996E91">
      <w:r w:rsidRPr="00BB79D6">
        <w:rPr>
          <w:b/>
        </w:rPr>
        <w:t xml:space="preserve">TAM/ Total Addressable Market </w:t>
      </w:r>
      <w:r w:rsidRPr="00D25FC7">
        <w:t>–</w:t>
      </w:r>
      <w:r w:rsidR="00D25FC7" w:rsidRPr="00D25FC7">
        <w:t xml:space="preserve"> represents the total potential market of functional demand provided by the technologies and practices under investigation, adjusting for estimated economic and population growth. For this solutions sector</w:t>
      </w:r>
      <w:r w:rsidR="00D25FC7">
        <w:t>,</w:t>
      </w:r>
      <w:r w:rsidR="00D25FC7" w:rsidRPr="00D25FC7">
        <w:t xml:space="preserve"> it represents </w:t>
      </w:r>
      <w:r w:rsidRPr="00D25FC7">
        <w:t>world and regional total addressable markets for electricity generation technologies in which the solutions are considered.</w:t>
      </w:r>
    </w:p>
    <w:p w14:paraId="013DD235" w14:textId="77777777" w:rsidR="00D25FC7" w:rsidRPr="00D25FC7" w:rsidRDefault="00D25FC7" w:rsidP="00996E91"/>
    <w:p w14:paraId="06D9A50A" w14:textId="7CBFC779" w:rsidR="006745FF" w:rsidRPr="00BB79D6" w:rsidRDefault="006745FF" w:rsidP="00996E91">
      <w:r w:rsidRPr="00BB79D6">
        <w:rPr>
          <w:b/>
        </w:rPr>
        <w:t>Total Emissions Reduction</w:t>
      </w:r>
      <w:r w:rsidRPr="00BB79D6">
        <w:t xml:space="preserve"> – the sum of grid, fuel, indirect, and other direct emissions reductions over the analysis period. The emissions reduction of each of these is the difference between the emissions that would have resulted in the </w:t>
      </w:r>
      <w:r w:rsidRPr="00BB79D6">
        <w:rPr>
          <w:b/>
        </w:rPr>
        <w:t>REF Scenario</w:t>
      </w:r>
      <w:r w:rsidRPr="00BB79D6">
        <w:t xml:space="preserve"> (from both solution and conventional) and the emissions that would result in the </w:t>
      </w:r>
      <w:r w:rsidRPr="00BB79D6">
        <w:rPr>
          <w:b/>
        </w:rPr>
        <w:t>PDS Scenario</w:t>
      </w:r>
      <w:r w:rsidRPr="00BB79D6">
        <w:t>. These may also be considered as “emissions avoided” as they may have occurred in the REF Scenario, but not in the PDS Scenario.</w:t>
      </w:r>
    </w:p>
    <w:p w14:paraId="512C529B" w14:textId="7D1A7CD0" w:rsidR="001759D2" w:rsidRPr="00BB79D6" w:rsidRDefault="001759D2" w:rsidP="00996E91">
      <w:pPr>
        <w:rPr>
          <w:rFonts w:cstheme="minorHAnsi"/>
          <w:highlight w:val="green"/>
        </w:rPr>
      </w:pPr>
      <w:r w:rsidRPr="00BB79D6">
        <w:rPr>
          <w:rFonts w:cstheme="minorHAnsi"/>
          <w:b/>
        </w:rPr>
        <w:t>Transition solutions</w:t>
      </w:r>
      <w:r w:rsidRPr="00BB79D6">
        <w:rPr>
          <w:rFonts w:cstheme="minorHAnsi"/>
        </w:rPr>
        <w:t xml:space="preserve"> are considered till better technologies and less impactful are more cost effective and mature. </w:t>
      </w:r>
    </w:p>
    <w:p w14:paraId="57B3845F" w14:textId="2D755B73" w:rsidR="006745FF" w:rsidRDefault="006745FF" w:rsidP="00EB247F">
      <w:r w:rsidRPr="00BB79D6">
        <w:rPr>
          <w:b/>
        </w:rPr>
        <w:t>TWh/ Terawatt-hour</w:t>
      </w:r>
      <w:r w:rsidRPr="00BB79D6">
        <w:t xml:space="preserve"> – A unit of energy equal to 1 billion kilowatt-hours</w:t>
      </w:r>
    </w:p>
    <w:p w14:paraId="0A4210B0" w14:textId="68313C4E" w:rsidR="0034434A" w:rsidRPr="00996E91" w:rsidRDefault="0034434A" w:rsidP="00EB247F">
      <w:r w:rsidRPr="0034434A">
        <w:rPr>
          <w:b/>
        </w:rPr>
        <w:t>U-Value</w:t>
      </w:r>
      <w:r>
        <w:t xml:space="preserve"> – a measure of the heat transmission through a building part (such as a wall or window) or a given thickness of a material (such as insulation) with lower number indicating better insulating properties.</w:t>
      </w:r>
    </w:p>
    <w:sectPr w:rsidR="0034434A" w:rsidRPr="00996E91">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6439ACE" w14:textId="77777777" w:rsidR="00F36523" w:rsidRDefault="00F36523" w:rsidP="00D26F59">
      <w:pPr>
        <w:spacing w:after="0"/>
      </w:pPr>
      <w:r>
        <w:separator/>
      </w:r>
    </w:p>
  </w:endnote>
  <w:endnote w:type="continuationSeparator" w:id="0">
    <w:p w14:paraId="12469334" w14:textId="77777777" w:rsidR="00F36523" w:rsidRDefault="00F36523" w:rsidP="00D26F59">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OpenSymbol">
    <w:altName w:val="Calibri"/>
    <w:panose1 w:val="020B0604020202020204"/>
    <w:charset w:val="00"/>
    <w:family w:val="auto"/>
    <w:pitch w:val="default"/>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ACFF" w:usb2="00000009" w:usb3="00000000" w:csb0="000001FF" w:csb1="00000000"/>
  </w:font>
  <w:font w:name="Times New Roman (Headings CS)">
    <w:altName w:val="Times New Roman"/>
    <w:panose1 w:val="020B0604020202020204"/>
    <w:charset w:val="00"/>
    <w:family w:val="roman"/>
    <w:pitch w:val="variable"/>
    <w:sig w:usb0="E0002AEF" w:usb1="C0007841" w:usb2="00000009" w:usb3="00000000" w:csb0="000001FF" w:csb1="00000000"/>
  </w:font>
  <w:font w:name="ZWSCJY+AGaramondPro-Regular">
    <w:altName w:val="Cambria"/>
    <w:panose1 w:val="020B0604020202020204"/>
    <w:charset w:val="00"/>
    <w:family w:val="roman"/>
    <w:notTrueType/>
    <w:pitch w:val="default"/>
    <w:sig w:usb0="00000003" w:usb1="00000000" w:usb2="00000000" w:usb3="00000000" w:csb0="00000001" w:csb1="00000000"/>
  </w:font>
  <w:font w:name="Segoe UI">
    <w:altName w:val="Sylfaen"/>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Times">
    <w:panose1 w:val="00000500000000020000"/>
    <w:charset w:val="00"/>
    <w:family w:val="auto"/>
    <w:pitch w:val="variable"/>
    <w:sig w:usb0="E00002FF" w:usb1="5000205A"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Helvetica,Times New Roman">
    <w:altName w:val="Arial"/>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1495FF" w14:textId="77777777" w:rsidR="002832AC" w:rsidRPr="00F26176" w:rsidRDefault="002832AC" w:rsidP="00F26176">
    <w:pPr>
      <w:pStyle w:val="Footer"/>
      <w:jc w:val="center"/>
      <w:rPr>
        <w:caps/>
        <w:noProof/>
        <w:color w:val="4F81BD" w:themeColor="accent1"/>
      </w:rPr>
    </w:pPr>
    <w:r>
      <w:rPr>
        <w:caps/>
        <w:color w:val="4F81BD" w:themeColor="accent1"/>
      </w:rPr>
      <w:fldChar w:fldCharType="begin"/>
    </w:r>
    <w:r>
      <w:rPr>
        <w:caps/>
        <w:color w:val="4F81BD" w:themeColor="accent1"/>
      </w:rPr>
      <w:instrText xml:space="preserve"> PAGE   \* MERGEFORMAT </w:instrText>
    </w:r>
    <w:r>
      <w:rPr>
        <w:caps/>
        <w:color w:val="4F81BD" w:themeColor="accent1"/>
      </w:rPr>
      <w:fldChar w:fldCharType="separate"/>
    </w:r>
    <w:r>
      <w:rPr>
        <w:caps/>
        <w:noProof/>
        <w:color w:val="4F81BD" w:themeColor="accent1"/>
      </w:rPr>
      <w:t>2</w:t>
    </w:r>
    <w:r>
      <w:rPr>
        <w:caps/>
        <w:noProof/>
        <w:color w:val="4F81BD" w:themeColor="accent1"/>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9C4F9D7" w14:textId="77777777" w:rsidR="00F36523" w:rsidRDefault="00F36523" w:rsidP="00D26F59">
      <w:pPr>
        <w:spacing w:after="0"/>
      </w:pPr>
      <w:r>
        <w:separator/>
      </w:r>
    </w:p>
  </w:footnote>
  <w:footnote w:type="continuationSeparator" w:id="0">
    <w:p w14:paraId="25D58EA7" w14:textId="77777777" w:rsidR="00F36523" w:rsidRDefault="00F36523" w:rsidP="00D26F59">
      <w:pPr>
        <w:spacing w:after="0"/>
      </w:pPr>
      <w:r>
        <w:continuationSeparator/>
      </w:r>
    </w:p>
  </w:footnote>
  <w:footnote w:id="1">
    <w:p w14:paraId="2B5481D6" w14:textId="35C43980" w:rsidR="002832AC" w:rsidRPr="00832538" w:rsidRDefault="002832AC">
      <w:pPr>
        <w:pStyle w:val="FootnoteText"/>
      </w:pPr>
      <w:r>
        <w:rPr>
          <w:rStyle w:val="FootnoteReference"/>
        </w:rPr>
        <w:footnoteRef/>
      </w:r>
      <w:r>
        <w:t xml:space="preserve"> Glass area to floor area is converted using a factor 0.059 m</w:t>
      </w:r>
      <w:r>
        <w:rPr>
          <w:vertAlign w:val="superscript"/>
        </w:rPr>
        <w:t>2</w:t>
      </w:r>
      <w:r>
        <w:t xml:space="preserve"> of window/m</w:t>
      </w:r>
      <w:r>
        <w:rPr>
          <w:vertAlign w:val="superscript"/>
        </w:rPr>
        <w:t>2</w:t>
      </w:r>
      <w:r>
        <w:t xml:space="preserve"> of floor space based upon typical commercial building architecture.</w:t>
      </w:r>
    </w:p>
  </w:footnote>
  <w:footnote w:id="2">
    <w:p w14:paraId="2C2EC33A" w14:textId="77777777" w:rsidR="002832AC" w:rsidRDefault="002832AC" w:rsidP="00084188">
      <w:pPr>
        <w:pStyle w:val="FootnoteText"/>
      </w:pPr>
      <w:r>
        <w:rPr>
          <w:rStyle w:val="FootnoteReference"/>
        </w:rPr>
        <w:footnoteRef/>
      </w:r>
      <w:r>
        <w:t xml:space="preserve"> For most results, only the differences between scenarios, summed over 2020-2050 were presented, but for the net first cost, the position was taken that to achieve the adoptions in 2020, growth must first happen from 2015 to 2020, and that growth comes at a cost which should be accounted for, hence net first cost results represent the period 2015-2050.</w:t>
      </w:r>
    </w:p>
  </w:footnote>
  <w:footnote w:id="3">
    <w:p w14:paraId="6314C35E" w14:textId="2FE355C0" w:rsidR="002832AC" w:rsidRDefault="002832AC">
      <w:pPr>
        <w:pStyle w:val="FootnoteText"/>
      </w:pPr>
      <w:r w:rsidRPr="00B058DF">
        <w:rPr>
          <w:rStyle w:val="FootnoteReference"/>
        </w:rPr>
        <w:footnoteRef/>
      </w:r>
      <w:r>
        <w:t xml:space="preserve"> In some cases, the low boundary is negative for a variable that can only be positive, and in these cases the lowest collected data point is used as the “low” boundary.</w:t>
      </w:r>
    </w:p>
  </w:footnote>
  <w:footnote w:id="4">
    <w:p w14:paraId="40382305" w14:textId="5A9E9364" w:rsidR="002832AC" w:rsidRDefault="002832AC">
      <w:pPr>
        <w:pStyle w:val="FootnoteText"/>
      </w:pPr>
      <w:r w:rsidRPr="00B058DF">
        <w:rPr>
          <w:rStyle w:val="FootnoteReference"/>
        </w:rPr>
        <w:footnoteRef/>
      </w:r>
      <w:r>
        <w:t xml:space="preserve"> The reader is reminded that some smart glass types require electricity to maintain a specific state (tinted or clear), some require electricity only to switch state, some require no electricity at all and switch according to solar light or heat, and none of these is the clear leader in the smart glass market, so these operating costs were omitted.</w:t>
      </w:r>
    </w:p>
  </w:footnote>
  <w:footnote w:id="5">
    <w:p w14:paraId="371C1B0C" w14:textId="77777777" w:rsidR="00934729" w:rsidRDefault="00934729" w:rsidP="00934729">
      <w:pPr>
        <w:pStyle w:val="FootnoteText"/>
      </w:pPr>
      <w:r>
        <w:rPr>
          <w:rStyle w:val="FootnoteReference"/>
        </w:rPr>
        <w:footnoteRef/>
      </w:r>
      <w:r>
        <w:t xml:space="preserve"> This can be interpreted as a single building with multiple efficiency technologies.</w:t>
      </w:r>
    </w:p>
  </w:footnote>
  <w:footnote w:id="6">
    <w:p w14:paraId="4C467CB1" w14:textId="77777777" w:rsidR="00934729" w:rsidRDefault="00934729" w:rsidP="00934729">
      <w:pPr>
        <w:pStyle w:val="FootnoteText"/>
      </w:pPr>
      <w:r>
        <w:rPr>
          <w:rStyle w:val="FootnoteReference"/>
        </w:rPr>
        <w:footnoteRef/>
      </w:r>
      <w:r>
        <w:t xml:space="preserve"> Some solutions such as Electric Vehicles and High-Speed Rail increase the demand for electricity and reduce the demand for fuel.</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multilevel"/>
    <w:tmpl w:val="00000001"/>
    <w:name w:val="WW8Num1"/>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Symbol" w:hAnsi="Symbol" w:cs="OpenSymbol"/>
      </w:rPr>
    </w:lvl>
    <w:lvl w:ilvl="2">
      <w:start w:val="1"/>
      <w:numFmt w:val="bullet"/>
      <w:lvlText w:val=""/>
      <w:lvlJc w:val="left"/>
      <w:pPr>
        <w:tabs>
          <w:tab w:val="num" w:pos="1440"/>
        </w:tabs>
        <w:ind w:left="1440" w:hanging="360"/>
      </w:pPr>
      <w:rPr>
        <w:rFonts w:ascii="Symbol" w:hAnsi="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Symbol" w:hAnsi="Symbol" w:cs="OpenSymbol"/>
      </w:rPr>
    </w:lvl>
    <w:lvl w:ilvl="5">
      <w:start w:val="1"/>
      <w:numFmt w:val="bullet"/>
      <w:lvlText w:val=""/>
      <w:lvlJc w:val="left"/>
      <w:pPr>
        <w:tabs>
          <w:tab w:val="num" w:pos="2520"/>
        </w:tabs>
        <w:ind w:left="2520" w:hanging="360"/>
      </w:pPr>
      <w:rPr>
        <w:rFonts w:ascii="Symbol" w:hAnsi="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Symbol" w:hAnsi="Symbol" w:cs="OpenSymbol"/>
      </w:rPr>
    </w:lvl>
    <w:lvl w:ilvl="8">
      <w:start w:val="1"/>
      <w:numFmt w:val="bullet"/>
      <w:lvlText w:val=""/>
      <w:lvlJc w:val="left"/>
      <w:pPr>
        <w:tabs>
          <w:tab w:val="num" w:pos="3600"/>
        </w:tabs>
        <w:ind w:left="3600" w:hanging="360"/>
      </w:pPr>
      <w:rPr>
        <w:rFonts w:ascii="Symbol" w:hAnsi="Symbol" w:cs="OpenSymbol"/>
      </w:rPr>
    </w:lvl>
  </w:abstractNum>
  <w:abstractNum w:abstractNumId="1" w15:restartNumberingAfterBreak="0">
    <w:nsid w:val="00000002"/>
    <w:multiLevelType w:val="multilevel"/>
    <w:tmpl w:val="00000002"/>
    <w:name w:val="WW8Num4"/>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 w15:restartNumberingAfterBreak="0">
    <w:nsid w:val="02383AFB"/>
    <w:multiLevelType w:val="multilevel"/>
    <w:tmpl w:val="E3864E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58D1F0A"/>
    <w:multiLevelType w:val="hybridMultilevel"/>
    <w:tmpl w:val="038C6798"/>
    <w:lvl w:ilvl="0" w:tplc="CC788B70">
      <w:start w:val="1"/>
      <w:numFmt w:val="bullet"/>
      <w:lvlText w:val="•"/>
      <w:lvlJc w:val="left"/>
      <w:pPr>
        <w:tabs>
          <w:tab w:val="num" w:pos="720"/>
        </w:tabs>
        <w:ind w:left="720" w:hanging="360"/>
      </w:pPr>
      <w:rPr>
        <w:rFonts w:ascii="Arial" w:hAnsi="Arial" w:hint="default"/>
      </w:rPr>
    </w:lvl>
    <w:lvl w:ilvl="1" w:tplc="E98E7122" w:tentative="1">
      <w:start w:val="1"/>
      <w:numFmt w:val="bullet"/>
      <w:lvlText w:val="•"/>
      <w:lvlJc w:val="left"/>
      <w:pPr>
        <w:tabs>
          <w:tab w:val="num" w:pos="1440"/>
        </w:tabs>
        <w:ind w:left="1440" w:hanging="360"/>
      </w:pPr>
      <w:rPr>
        <w:rFonts w:ascii="Arial" w:hAnsi="Arial" w:hint="default"/>
      </w:rPr>
    </w:lvl>
    <w:lvl w:ilvl="2" w:tplc="A5C4EDB0" w:tentative="1">
      <w:start w:val="1"/>
      <w:numFmt w:val="bullet"/>
      <w:lvlText w:val="•"/>
      <w:lvlJc w:val="left"/>
      <w:pPr>
        <w:tabs>
          <w:tab w:val="num" w:pos="2160"/>
        </w:tabs>
        <w:ind w:left="2160" w:hanging="360"/>
      </w:pPr>
      <w:rPr>
        <w:rFonts w:ascii="Arial" w:hAnsi="Arial" w:hint="default"/>
      </w:rPr>
    </w:lvl>
    <w:lvl w:ilvl="3" w:tplc="2B4C534C" w:tentative="1">
      <w:start w:val="1"/>
      <w:numFmt w:val="bullet"/>
      <w:lvlText w:val="•"/>
      <w:lvlJc w:val="left"/>
      <w:pPr>
        <w:tabs>
          <w:tab w:val="num" w:pos="2880"/>
        </w:tabs>
        <w:ind w:left="2880" w:hanging="360"/>
      </w:pPr>
      <w:rPr>
        <w:rFonts w:ascii="Arial" w:hAnsi="Arial" w:hint="default"/>
      </w:rPr>
    </w:lvl>
    <w:lvl w:ilvl="4" w:tplc="FECEECFE" w:tentative="1">
      <w:start w:val="1"/>
      <w:numFmt w:val="bullet"/>
      <w:lvlText w:val="•"/>
      <w:lvlJc w:val="left"/>
      <w:pPr>
        <w:tabs>
          <w:tab w:val="num" w:pos="3600"/>
        </w:tabs>
        <w:ind w:left="3600" w:hanging="360"/>
      </w:pPr>
      <w:rPr>
        <w:rFonts w:ascii="Arial" w:hAnsi="Arial" w:hint="default"/>
      </w:rPr>
    </w:lvl>
    <w:lvl w:ilvl="5" w:tplc="4E7074FA" w:tentative="1">
      <w:start w:val="1"/>
      <w:numFmt w:val="bullet"/>
      <w:lvlText w:val="•"/>
      <w:lvlJc w:val="left"/>
      <w:pPr>
        <w:tabs>
          <w:tab w:val="num" w:pos="4320"/>
        </w:tabs>
        <w:ind w:left="4320" w:hanging="360"/>
      </w:pPr>
      <w:rPr>
        <w:rFonts w:ascii="Arial" w:hAnsi="Arial" w:hint="default"/>
      </w:rPr>
    </w:lvl>
    <w:lvl w:ilvl="6" w:tplc="2534A142" w:tentative="1">
      <w:start w:val="1"/>
      <w:numFmt w:val="bullet"/>
      <w:lvlText w:val="•"/>
      <w:lvlJc w:val="left"/>
      <w:pPr>
        <w:tabs>
          <w:tab w:val="num" w:pos="5040"/>
        </w:tabs>
        <w:ind w:left="5040" w:hanging="360"/>
      </w:pPr>
      <w:rPr>
        <w:rFonts w:ascii="Arial" w:hAnsi="Arial" w:hint="default"/>
      </w:rPr>
    </w:lvl>
    <w:lvl w:ilvl="7" w:tplc="EE4EB30A" w:tentative="1">
      <w:start w:val="1"/>
      <w:numFmt w:val="bullet"/>
      <w:lvlText w:val="•"/>
      <w:lvlJc w:val="left"/>
      <w:pPr>
        <w:tabs>
          <w:tab w:val="num" w:pos="5760"/>
        </w:tabs>
        <w:ind w:left="5760" w:hanging="360"/>
      </w:pPr>
      <w:rPr>
        <w:rFonts w:ascii="Arial" w:hAnsi="Arial" w:hint="default"/>
      </w:rPr>
    </w:lvl>
    <w:lvl w:ilvl="8" w:tplc="209E9376"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05D1656F"/>
    <w:multiLevelType w:val="hybridMultilevel"/>
    <w:tmpl w:val="649ABCF8"/>
    <w:lvl w:ilvl="0" w:tplc="EC38CDF8">
      <w:start w:val="1"/>
      <w:numFmt w:val="bullet"/>
      <w:lvlText w:val=""/>
      <w:lvlJc w:val="left"/>
      <w:pPr>
        <w:ind w:left="720" w:hanging="360"/>
      </w:pPr>
      <w:rPr>
        <w:rFonts w:ascii="Symbol" w:hAnsi="Symbol" w:hint="default"/>
      </w:rPr>
    </w:lvl>
    <w:lvl w:ilvl="1" w:tplc="4404C376">
      <w:start w:val="1"/>
      <w:numFmt w:val="bullet"/>
      <w:lvlText w:val="o"/>
      <w:lvlJc w:val="left"/>
      <w:pPr>
        <w:ind w:left="1440" w:hanging="360"/>
      </w:pPr>
      <w:rPr>
        <w:rFonts w:ascii="Courier New" w:hAnsi="Courier New" w:hint="default"/>
      </w:rPr>
    </w:lvl>
    <w:lvl w:ilvl="2" w:tplc="13863B7E">
      <w:start w:val="1"/>
      <w:numFmt w:val="bullet"/>
      <w:lvlText w:val=""/>
      <w:lvlJc w:val="left"/>
      <w:pPr>
        <w:ind w:left="2160" w:hanging="360"/>
      </w:pPr>
      <w:rPr>
        <w:rFonts w:ascii="Wingdings" w:hAnsi="Wingdings" w:hint="default"/>
      </w:rPr>
    </w:lvl>
    <w:lvl w:ilvl="3" w:tplc="A6B29914">
      <w:start w:val="1"/>
      <w:numFmt w:val="bullet"/>
      <w:lvlText w:val=""/>
      <w:lvlJc w:val="left"/>
      <w:pPr>
        <w:ind w:left="2880" w:hanging="360"/>
      </w:pPr>
      <w:rPr>
        <w:rFonts w:ascii="Symbol" w:hAnsi="Symbol" w:hint="default"/>
      </w:rPr>
    </w:lvl>
    <w:lvl w:ilvl="4" w:tplc="2D208322">
      <w:start w:val="1"/>
      <w:numFmt w:val="bullet"/>
      <w:lvlText w:val="o"/>
      <w:lvlJc w:val="left"/>
      <w:pPr>
        <w:ind w:left="3600" w:hanging="360"/>
      </w:pPr>
      <w:rPr>
        <w:rFonts w:ascii="Courier New" w:hAnsi="Courier New" w:hint="default"/>
      </w:rPr>
    </w:lvl>
    <w:lvl w:ilvl="5" w:tplc="3D72CD8C">
      <w:start w:val="1"/>
      <w:numFmt w:val="bullet"/>
      <w:lvlText w:val=""/>
      <w:lvlJc w:val="left"/>
      <w:pPr>
        <w:ind w:left="4320" w:hanging="360"/>
      </w:pPr>
      <w:rPr>
        <w:rFonts w:ascii="Wingdings" w:hAnsi="Wingdings" w:hint="default"/>
      </w:rPr>
    </w:lvl>
    <w:lvl w:ilvl="6" w:tplc="07EC2CC2">
      <w:start w:val="1"/>
      <w:numFmt w:val="bullet"/>
      <w:lvlText w:val=""/>
      <w:lvlJc w:val="left"/>
      <w:pPr>
        <w:ind w:left="5040" w:hanging="360"/>
      </w:pPr>
      <w:rPr>
        <w:rFonts w:ascii="Symbol" w:hAnsi="Symbol" w:hint="default"/>
      </w:rPr>
    </w:lvl>
    <w:lvl w:ilvl="7" w:tplc="9198F974">
      <w:start w:val="1"/>
      <w:numFmt w:val="bullet"/>
      <w:lvlText w:val="o"/>
      <w:lvlJc w:val="left"/>
      <w:pPr>
        <w:ind w:left="5760" w:hanging="360"/>
      </w:pPr>
      <w:rPr>
        <w:rFonts w:ascii="Courier New" w:hAnsi="Courier New" w:hint="default"/>
      </w:rPr>
    </w:lvl>
    <w:lvl w:ilvl="8" w:tplc="A46EA470">
      <w:start w:val="1"/>
      <w:numFmt w:val="bullet"/>
      <w:lvlText w:val=""/>
      <w:lvlJc w:val="left"/>
      <w:pPr>
        <w:ind w:left="6480" w:hanging="360"/>
      </w:pPr>
      <w:rPr>
        <w:rFonts w:ascii="Wingdings" w:hAnsi="Wingdings" w:hint="default"/>
      </w:rPr>
    </w:lvl>
  </w:abstractNum>
  <w:abstractNum w:abstractNumId="5" w15:restartNumberingAfterBreak="0">
    <w:nsid w:val="06DD06E3"/>
    <w:multiLevelType w:val="hybridMultilevel"/>
    <w:tmpl w:val="D2DE07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90A7331"/>
    <w:multiLevelType w:val="hybridMultilevel"/>
    <w:tmpl w:val="DAEAF94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0A330102"/>
    <w:multiLevelType w:val="hybridMultilevel"/>
    <w:tmpl w:val="B5D66960"/>
    <w:lvl w:ilvl="0" w:tplc="1444FCC2">
      <w:start w:val="1"/>
      <w:numFmt w:val="bullet"/>
      <w:lvlText w:val="•"/>
      <w:lvlJc w:val="left"/>
      <w:pPr>
        <w:tabs>
          <w:tab w:val="num" w:pos="720"/>
        </w:tabs>
        <w:ind w:left="720" w:hanging="360"/>
      </w:pPr>
      <w:rPr>
        <w:rFonts w:ascii="Arial" w:hAnsi="Arial" w:hint="default"/>
      </w:rPr>
    </w:lvl>
    <w:lvl w:ilvl="1" w:tplc="400EAC46" w:tentative="1">
      <w:start w:val="1"/>
      <w:numFmt w:val="bullet"/>
      <w:lvlText w:val="•"/>
      <w:lvlJc w:val="left"/>
      <w:pPr>
        <w:tabs>
          <w:tab w:val="num" w:pos="1440"/>
        </w:tabs>
        <w:ind w:left="1440" w:hanging="360"/>
      </w:pPr>
      <w:rPr>
        <w:rFonts w:ascii="Arial" w:hAnsi="Arial" w:hint="default"/>
      </w:rPr>
    </w:lvl>
    <w:lvl w:ilvl="2" w:tplc="9E186DFA" w:tentative="1">
      <w:start w:val="1"/>
      <w:numFmt w:val="bullet"/>
      <w:lvlText w:val="•"/>
      <w:lvlJc w:val="left"/>
      <w:pPr>
        <w:tabs>
          <w:tab w:val="num" w:pos="2160"/>
        </w:tabs>
        <w:ind w:left="2160" w:hanging="360"/>
      </w:pPr>
      <w:rPr>
        <w:rFonts w:ascii="Arial" w:hAnsi="Arial" w:hint="default"/>
      </w:rPr>
    </w:lvl>
    <w:lvl w:ilvl="3" w:tplc="9F646614" w:tentative="1">
      <w:start w:val="1"/>
      <w:numFmt w:val="bullet"/>
      <w:lvlText w:val="•"/>
      <w:lvlJc w:val="left"/>
      <w:pPr>
        <w:tabs>
          <w:tab w:val="num" w:pos="2880"/>
        </w:tabs>
        <w:ind w:left="2880" w:hanging="360"/>
      </w:pPr>
      <w:rPr>
        <w:rFonts w:ascii="Arial" w:hAnsi="Arial" w:hint="default"/>
      </w:rPr>
    </w:lvl>
    <w:lvl w:ilvl="4" w:tplc="84FC3B26" w:tentative="1">
      <w:start w:val="1"/>
      <w:numFmt w:val="bullet"/>
      <w:lvlText w:val="•"/>
      <w:lvlJc w:val="left"/>
      <w:pPr>
        <w:tabs>
          <w:tab w:val="num" w:pos="3600"/>
        </w:tabs>
        <w:ind w:left="3600" w:hanging="360"/>
      </w:pPr>
      <w:rPr>
        <w:rFonts w:ascii="Arial" w:hAnsi="Arial" w:hint="default"/>
      </w:rPr>
    </w:lvl>
    <w:lvl w:ilvl="5" w:tplc="98DCB32A" w:tentative="1">
      <w:start w:val="1"/>
      <w:numFmt w:val="bullet"/>
      <w:lvlText w:val="•"/>
      <w:lvlJc w:val="left"/>
      <w:pPr>
        <w:tabs>
          <w:tab w:val="num" w:pos="4320"/>
        </w:tabs>
        <w:ind w:left="4320" w:hanging="360"/>
      </w:pPr>
      <w:rPr>
        <w:rFonts w:ascii="Arial" w:hAnsi="Arial" w:hint="default"/>
      </w:rPr>
    </w:lvl>
    <w:lvl w:ilvl="6" w:tplc="F3C2ED18" w:tentative="1">
      <w:start w:val="1"/>
      <w:numFmt w:val="bullet"/>
      <w:lvlText w:val="•"/>
      <w:lvlJc w:val="left"/>
      <w:pPr>
        <w:tabs>
          <w:tab w:val="num" w:pos="5040"/>
        </w:tabs>
        <w:ind w:left="5040" w:hanging="360"/>
      </w:pPr>
      <w:rPr>
        <w:rFonts w:ascii="Arial" w:hAnsi="Arial" w:hint="default"/>
      </w:rPr>
    </w:lvl>
    <w:lvl w:ilvl="7" w:tplc="516CEB28" w:tentative="1">
      <w:start w:val="1"/>
      <w:numFmt w:val="bullet"/>
      <w:lvlText w:val="•"/>
      <w:lvlJc w:val="left"/>
      <w:pPr>
        <w:tabs>
          <w:tab w:val="num" w:pos="5760"/>
        </w:tabs>
        <w:ind w:left="5760" w:hanging="360"/>
      </w:pPr>
      <w:rPr>
        <w:rFonts w:ascii="Arial" w:hAnsi="Arial" w:hint="default"/>
      </w:rPr>
    </w:lvl>
    <w:lvl w:ilvl="8" w:tplc="08B4506C"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114D6788"/>
    <w:multiLevelType w:val="hybridMultilevel"/>
    <w:tmpl w:val="39F24230"/>
    <w:lvl w:ilvl="0" w:tplc="04090001">
      <w:start w:val="1"/>
      <w:numFmt w:val="bullet"/>
      <w:lvlText w:val=""/>
      <w:lvlJc w:val="left"/>
      <w:pPr>
        <w:ind w:left="1440" w:hanging="360"/>
      </w:pPr>
      <w:rPr>
        <w:rFonts w:ascii="Symbol" w:hAnsi="Symbol"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13486CEB"/>
    <w:multiLevelType w:val="hybridMultilevel"/>
    <w:tmpl w:val="9DF2F412"/>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0" w15:restartNumberingAfterBreak="0">
    <w:nsid w:val="138D3F08"/>
    <w:multiLevelType w:val="hybridMultilevel"/>
    <w:tmpl w:val="A0B6D7DC"/>
    <w:lvl w:ilvl="0" w:tplc="89E817FE">
      <w:start w:val="1"/>
      <w:numFmt w:val="bullet"/>
      <w:lvlText w:val="•"/>
      <w:lvlJc w:val="left"/>
      <w:pPr>
        <w:tabs>
          <w:tab w:val="num" w:pos="720"/>
        </w:tabs>
        <w:ind w:left="720" w:hanging="360"/>
      </w:pPr>
      <w:rPr>
        <w:rFonts w:ascii="Arial" w:hAnsi="Arial" w:hint="default"/>
      </w:rPr>
    </w:lvl>
    <w:lvl w:ilvl="1" w:tplc="A94EA726" w:tentative="1">
      <w:start w:val="1"/>
      <w:numFmt w:val="bullet"/>
      <w:lvlText w:val="•"/>
      <w:lvlJc w:val="left"/>
      <w:pPr>
        <w:tabs>
          <w:tab w:val="num" w:pos="1440"/>
        </w:tabs>
        <w:ind w:left="1440" w:hanging="360"/>
      </w:pPr>
      <w:rPr>
        <w:rFonts w:ascii="Arial" w:hAnsi="Arial" w:hint="default"/>
      </w:rPr>
    </w:lvl>
    <w:lvl w:ilvl="2" w:tplc="F5D2302C" w:tentative="1">
      <w:start w:val="1"/>
      <w:numFmt w:val="bullet"/>
      <w:lvlText w:val="•"/>
      <w:lvlJc w:val="left"/>
      <w:pPr>
        <w:tabs>
          <w:tab w:val="num" w:pos="2160"/>
        </w:tabs>
        <w:ind w:left="2160" w:hanging="360"/>
      </w:pPr>
      <w:rPr>
        <w:rFonts w:ascii="Arial" w:hAnsi="Arial" w:hint="default"/>
      </w:rPr>
    </w:lvl>
    <w:lvl w:ilvl="3" w:tplc="525A97AE" w:tentative="1">
      <w:start w:val="1"/>
      <w:numFmt w:val="bullet"/>
      <w:lvlText w:val="•"/>
      <w:lvlJc w:val="left"/>
      <w:pPr>
        <w:tabs>
          <w:tab w:val="num" w:pos="2880"/>
        </w:tabs>
        <w:ind w:left="2880" w:hanging="360"/>
      </w:pPr>
      <w:rPr>
        <w:rFonts w:ascii="Arial" w:hAnsi="Arial" w:hint="default"/>
      </w:rPr>
    </w:lvl>
    <w:lvl w:ilvl="4" w:tplc="5FDCEA6E" w:tentative="1">
      <w:start w:val="1"/>
      <w:numFmt w:val="bullet"/>
      <w:lvlText w:val="•"/>
      <w:lvlJc w:val="left"/>
      <w:pPr>
        <w:tabs>
          <w:tab w:val="num" w:pos="3600"/>
        </w:tabs>
        <w:ind w:left="3600" w:hanging="360"/>
      </w:pPr>
      <w:rPr>
        <w:rFonts w:ascii="Arial" w:hAnsi="Arial" w:hint="default"/>
      </w:rPr>
    </w:lvl>
    <w:lvl w:ilvl="5" w:tplc="29D417BE" w:tentative="1">
      <w:start w:val="1"/>
      <w:numFmt w:val="bullet"/>
      <w:lvlText w:val="•"/>
      <w:lvlJc w:val="left"/>
      <w:pPr>
        <w:tabs>
          <w:tab w:val="num" w:pos="4320"/>
        </w:tabs>
        <w:ind w:left="4320" w:hanging="360"/>
      </w:pPr>
      <w:rPr>
        <w:rFonts w:ascii="Arial" w:hAnsi="Arial" w:hint="default"/>
      </w:rPr>
    </w:lvl>
    <w:lvl w:ilvl="6" w:tplc="1A1E33C4" w:tentative="1">
      <w:start w:val="1"/>
      <w:numFmt w:val="bullet"/>
      <w:lvlText w:val="•"/>
      <w:lvlJc w:val="left"/>
      <w:pPr>
        <w:tabs>
          <w:tab w:val="num" w:pos="5040"/>
        </w:tabs>
        <w:ind w:left="5040" w:hanging="360"/>
      </w:pPr>
      <w:rPr>
        <w:rFonts w:ascii="Arial" w:hAnsi="Arial" w:hint="default"/>
      </w:rPr>
    </w:lvl>
    <w:lvl w:ilvl="7" w:tplc="5C9C33DE" w:tentative="1">
      <w:start w:val="1"/>
      <w:numFmt w:val="bullet"/>
      <w:lvlText w:val="•"/>
      <w:lvlJc w:val="left"/>
      <w:pPr>
        <w:tabs>
          <w:tab w:val="num" w:pos="5760"/>
        </w:tabs>
        <w:ind w:left="5760" w:hanging="360"/>
      </w:pPr>
      <w:rPr>
        <w:rFonts w:ascii="Arial" w:hAnsi="Arial" w:hint="default"/>
      </w:rPr>
    </w:lvl>
    <w:lvl w:ilvl="8" w:tplc="125236CE" w:tentative="1">
      <w:start w:val="1"/>
      <w:numFmt w:val="bullet"/>
      <w:lvlText w:val="•"/>
      <w:lvlJc w:val="left"/>
      <w:pPr>
        <w:tabs>
          <w:tab w:val="num" w:pos="6480"/>
        </w:tabs>
        <w:ind w:left="6480" w:hanging="360"/>
      </w:pPr>
      <w:rPr>
        <w:rFonts w:ascii="Arial" w:hAnsi="Arial" w:hint="default"/>
      </w:rPr>
    </w:lvl>
  </w:abstractNum>
  <w:abstractNum w:abstractNumId="11" w15:restartNumberingAfterBreak="0">
    <w:nsid w:val="13B655D8"/>
    <w:multiLevelType w:val="hybridMultilevel"/>
    <w:tmpl w:val="13AAC8B0"/>
    <w:lvl w:ilvl="0" w:tplc="9CE8DC82">
      <w:start w:val="1"/>
      <w:numFmt w:val="bullet"/>
      <w:lvlText w:val=""/>
      <w:lvlJc w:val="left"/>
      <w:pPr>
        <w:ind w:left="720" w:hanging="360"/>
      </w:pPr>
      <w:rPr>
        <w:rFonts w:ascii="Symbol" w:hAnsi="Symbol" w:hint="default"/>
      </w:rPr>
    </w:lvl>
    <w:lvl w:ilvl="1" w:tplc="078281A8">
      <w:start w:val="1"/>
      <w:numFmt w:val="bullet"/>
      <w:lvlText w:val="o"/>
      <w:lvlJc w:val="left"/>
      <w:pPr>
        <w:ind w:left="1440" w:hanging="360"/>
      </w:pPr>
      <w:rPr>
        <w:rFonts w:ascii="Courier New" w:hAnsi="Courier New" w:hint="default"/>
      </w:rPr>
    </w:lvl>
    <w:lvl w:ilvl="2" w:tplc="6A6AF512">
      <w:start w:val="1"/>
      <w:numFmt w:val="bullet"/>
      <w:lvlText w:val=""/>
      <w:lvlJc w:val="left"/>
      <w:pPr>
        <w:ind w:left="2160" w:hanging="360"/>
      </w:pPr>
      <w:rPr>
        <w:rFonts w:ascii="Wingdings" w:hAnsi="Wingdings" w:hint="default"/>
      </w:rPr>
    </w:lvl>
    <w:lvl w:ilvl="3" w:tplc="3F44A104">
      <w:start w:val="1"/>
      <w:numFmt w:val="bullet"/>
      <w:lvlText w:val=""/>
      <w:lvlJc w:val="left"/>
      <w:pPr>
        <w:ind w:left="2880" w:hanging="360"/>
      </w:pPr>
      <w:rPr>
        <w:rFonts w:ascii="Symbol" w:hAnsi="Symbol" w:hint="default"/>
      </w:rPr>
    </w:lvl>
    <w:lvl w:ilvl="4" w:tplc="A24485C4">
      <w:start w:val="1"/>
      <w:numFmt w:val="bullet"/>
      <w:lvlText w:val="o"/>
      <w:lvlJc w:val="left"/>
      <w:pPr>
        <w:ind w:left="3600" w:hanging="360"/>
      </w:pPr>
      <w:rPr>
        <w:rFonts w:ascii="Courier New" w:hAnsi="Courier New" w:hint="default"/>
      </w:rPr>
    </w:lvl>
    <w:lvl w:ilvl="5" w:tplc="4968B286">
      <w:start w:val="1"/>
      <w:numFmt w:val="bullet"/>
      <w:lvlText w:val=""/>
      <w:lvlJc w:val="left"/>
      <w:pPr>
        <w:ind w:left="4320" w:hanging="360"/>
      </w:pPr>
      <w:rPr>
        <w:rFonts w:ascii="Wingdings" w:hAnsi="Wingdings" w:hint="default"/>
      </w:rPr>
    </w:lvl>
    <w:lvl w:ilvl="6" w:tplc="44A0FD54">
      <w:start w:val="1"/>
      <w:numFmt w:val="bullet"/>
      <w:lvlText w:val=""/>
      <w:lvlJc w:val="left"/>
      <w:pPr>
        <w:ind w:left="5040" w:hanging="360"/>
      </w:pPr>
      <w:rPr>
        <w:rFonts w:ascii="Symbol" w:hAnsi="Symbol" w:hint="default"/>
      </w:rPr>
    </w:lvl>
    <w:lvl w:ilvl="7" w:tplc="026AD38C">
      <w:start w:val="1"/>
      <w:numFmt w:val="bullet"/>
      <w:lvlText w:val="o"/>
      <w:lvlJc w:val="left"/>
      <w:pPr>
        <w:ind w:left="5760" w:hanging="360"/>
      </w:pPr>
      <w:rPr>
        <w:rFonts w:ascii="Courier New" w:hAnsi="Courier New" w:hint="default"/>
      </w:rPr>
    </w:lvl>
    <w:lvl w:ilvl="8" w:tplc="45E0006E">
      <w:start w:val="1"/>
      <w:numFmt w:val="bullet"/>
      <w:lvlText w:val=""/>
      <w:lvlJc w:val="left"/>
      <w:pPr>
        <w:ind w:left="6480" w:hanging="360"/>
      </w:pPr>
      <w:rPr>
        <w:rFonts w:ascii="Wingdings" w:hAnsi="Wingdings" w:hint="default"/>
      </w:rPr>
    </w:lvl>
  </w:abstractNum>
  <w:abstractNum w:abstractNumId="12" w15:restartNumberingAfterBreak="0">
    <w:nsid w:val="1482775B"/>
    <w:multiLevelType w:val="multilevel"/>
    <w:tmpl w:val="4AFE5C8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3" w15:restartNumberingAfterBreak="0">
    <w:nsid w:val="150A5B4D"/>
    <w:multiLevelType w:val="hybridMultilevel"/>
    <w:tmpl w:val="D902A3D2"/>
    <w:lvl w:ilvl="0" w:tplc="311C8422">
      <w:start w:val="1"/>
      <w:numFmt w:val="bullet"/>
      <w:lvlText w:val=""/>
      <w:lvlJc w:val="left"/>
      <w:pPr>
        <w:ind w:left="720" w:hanging="360"/>
      </w:pPr>
      <w:rPr>
        <w:rFonts w:ascii="Symbol" w:hAnsi="Symbol" w:hint="default"/>
      </w:rPr>
    </w:lvl>
    <w:lvl w:ilvl="1" w:tplc="B4EC684E">
      <w:start w:val="1"/>
      <w:numFmt w:val="bullet"/>
      <w:lvlText w:val="o"/>
      <w:lvlJc w:val="left"/>
      <w:pPr>
        <w:ind w:left="1440" w:hanging="360"/>
      </w:pPr>
      <w:rPr>
        <w:rFonts w:ascii="Courier New" w:hAnsi="Courier New" w:hint="default"/>
      </w:rPr>
    </w:lvl>
    <w:lvl w:ilvl="2" w:tplc="D8945778">
      <w:start w:val="1"/>
      <w:numFmt w:val="bullet"/>
      <w:lvlText w:val=""/>
      <w:lvlJc w:val="left"/>
      <w:pPr>
        <w:ind w:left="2160" w:hanging="360"/>
      </w:pPr>
      <w:rPr>
        <w:rFonts w:ascii="Wingdings" w:hAnsi="Wingdings" w:hint="default"/>
      </w:rPr>
    </w:lvl>
    <w:lvl w:ilvl="3" w:tplc="31782504">
      <w:start w:val="1"/>
      <w:numFmt w:val="bullet"/>
      <w:lvlText w:val=""/>
      <w:lvlJc w:val="left"/>
      <w:pPr>
        <w:ind w:left="2880" w:hanging="360"/>
      </w:pPr>
      <w:rPr>
        <w:rFonts w:ascii="Symbol" w:hAnsi="Symbol" w:hint="default"/>
      </w:rPr>
    </w:lvl>
    <w:lvl w:ilvl="4" w:tplc="97CAB7C8">
      <w:start w:val="1"/>
      <w:numFmt w:val="bullet"/>
      <w:lvlText w:val="o"/>
      <w:lvlJc w:val="left"/>
      <w:pPr>
        <w:ind w:left="3600" w:hanging="360"/>
      </w:pPr>
      <w:rPr>
        <w:rFonts w:ascii="Courier New" w:hAnsi="Courier New" w:hint="default"/>
      </w:rPr>
    </w:lvl>
    <w:lvl w:ilvl="5" w:tplc="2CF881D2">
      <w:start w:val="1"/>
      <w:numFmt w:val="bullet"/>
      <w:lvlText w:val=""/>
      <w:lvlJc w:val="left"/>
      <w:pPr>
        <w:ind w:left="4320" w:hanging="360"/>
      </w:pPr>
      <w:rPr>
        <w:rFonts w:ascii="Wingdings" w:hAnsi="Wingdings" w:hint="default"/>
      </w:rPr>
    </w:lvl>
    <w:lvl w:ilvl="6" w:tplc="E5882D82">
      <w:start w:val="1"/>
      <w:numFmt w:val="bullet"/>
      <w:lvlText w:val=""/>
      <w:lvlJc w:val="left"/>
      <w:pPr>
        <w:ind w:left="5040" w:hanging="360"/>
      </w:pPr>
      <w:rPr>
        <w:rFonts w:ascii="Symbol" w:hAnsi="Symbol" w:hint="default"/>
      </w:rPr>
    </w:lvl>
    <w:lvl w:ilvl="7" w:tplc="5B66DA9C">
      <w:start w:val="1"/>
      <w:numFmt w:val="bullet"/>
      <w:lvlText w:val="o"/>
      <w:lvlJc w:val="left"/>
      <w:pPr>
        <w:ind w:left="5760" w:hanging="360"/>
      </w:pPr>
      <w:rPr>
        <w:rFonts w:ascii="Courier New" w:hAnsi="Courier New" w:hint="default"/>
      </w:rPr>
    </w:lvl>
    <w:lvl w:ilvl="8" w:tplc="27DECCC0">
      <w:start w:val="1"/>
      <w:numFmt w:val="bullet"/>
      <w:lvlText w:val=""/>
      <w:lvlJc w:val="left"/>
      <w:pPr>
        <w:ind w:left="6480" w:hanging="360"/>
      </w:pPr>
      <w:rPr>
        <w:rFonts w:ascii="Wingdings" w:hAnsi="Wingdings" w:hint="default"/>
      </w:rPr>
    </w:lvl>
  </w:abstractNum>
  <w:abstractNum w:abstractNumId="14" w15:restartNumberingAfterBreak="0">
    <w:nsid w:val="19086A97"/>
    <w:multiLevelType w:val="hybridMultilevel"/>
    <w:tmpl w:val="D4DC7F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E956B59"/>
    <w:multiLevelType w:val="hybridMultilevel"/>
    <w:tmpl w:val="CB109C7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1B13F27"/>
    <w:multiLevelType w:val="hybridMultilevel"/>
    <w:tmpl w:val="F58A34B0"/>
    <w:lvl w:ilvl="0" w:tplc="A52C208C">
      <w:start w:val="1"/>
      <w:numFmt w:val="bullet"/>
      <w:lvlText w:val=""/>
      <w:lvlJc w:val="left"/>
      <w:pPr>
        <w:ind w:left="720" w:hanging="360"/>
      </w:pPr>
      <w:rPr>
        <w:rFonts w:ascii="Symbol" w:hAnsi="Symbol" w:hint="default"/>
      </w:rPr>
    </w:lvl>
    <w:lvl w:ilvl="1" w:tplc="06AEAFE8">
      <w:start w:val="1"/>
      <w:numFmt w:val="bullet"/>
      <w:lvlText w:val="o"/>
      <w:lvlJc w:val="left"/>
      <w:pPr>
        <w:ind w:left="1440" w:hanging="360"/>
      </w:pPr>
      <w:rPr>
        <w:rFonts w:ascii="Courier New" w:hAnsi="Courier New" w:hint="default"/>
      </w:rPr>
    </w:lvl>
    <w:lvl w:ilvl="2" w:tplc="0BA63EA0">
      <w:start w:val="1"/>
      <w:numFmt w:val="bullet"/>
      <w:lvlText w:val=""/>
      <w:lvlJc w:val="left"/>
      <w:pPr>
        <w:ind w:left="2160" w:hanging="360"/>
      </w:pPr>
      <w:rPr>
        <w:rFonts w:ascii="Wingdings" w:hAnsi="Wingdings" w:hint="default"/>
      </w:rPr>
    </w:lvl>
    <w:lvl w:ilvl="3" w:tplc="0E648DB8">
      <w:start w:val="1"/>
      <w:numFmt w:val="bullet"/>
      <w:lvlText w:val=""/>
      <w:lvlJc w:val="left"/>
      <w:pPr>
        <w:ind w:left="2880" w:hanging="360"/>
      </w:pPr>
      <w:rPr>
        <w:rFonts w:ascii="Symbol" w:hAnsi="Symbol" w:hint="default"/>
      </w:rPr>
    </w:lvl>
    <w:lvl w:ilvl="4" w:tplc="4A9805C4">
      <w:start w:val="1"/>
      <w:numFmt w:val="bullet"/>
      <w:lvlText w:val="o"/>
      <w:lvlJc w:val="left"/>
      <w:pPr>
        <w:ind w:left="3600" w:hanging="360"/>
      </w:pPr>
      <w:rPr>
        <w:rFonts w:ascii="Courier New" w:hAnsi="Courier New" w:hint="default"/>
      </w:rPr>
    </w:lvl>
    <w:lvl w:ilvl="5" w:tplc="76FE5D1A">
      <w:start w:val="1"/>
      <w:numFmt w:val="bullet"/>
      <w:lvlText w:val=""/>
      <w:lvlJc w:val="left"/>
      <w:pPr>
        <w:ind w:left="4320" w:hanging="360"/>
      </w:pPr>
      <w:rPr>
        <w:rFonts w:ascii="Wingdings" w:hAnsi="Wingdings" w:hint="default"/>
      </w:rPr>
    </w:lvl>
    <w:lvl w:ilvl="6" w:tplc="269462FC">
      <w:start w:val="1"/>
      <w:numFmt w:val="bullet"/>
      <w:lvlText w:val=""/>
      <w:lvlJc w:val="left"/>
      <w:pPr>
        <w:ind w:left="5040" w:hanging="360"/>
      </w:pPr>
      <w:rPr>
        <w:rFonts w:ascii="Symbol" w:hAnsi="Symbol" w:hint="default"/>
      </w:rPr>
    </w:lvl>
    <w:lvl w:ilvl="7" w:tplc="E1EEFEEE">
      <w:start w:val="1"/>
      <w:numFmt w:val="bullet"/>
      <w:lvlText w:val="o"/>
      <w:lvlJc w:val="left"/>
      <w:pPr>
        <w:ind w:left="5760" w:hanging="360"/>
      </w:pPr>
      <w:rPr>
        <w:rFonts w:ascii="Courier New" w:hAnsi="Courier New" w:hint="default"/>
      </w:rPr>
    </w:lvl>
    <w:lvl w:ilvl="8" w:tplc="8C2A96BC">
      <w:start w:val="1"/>
      <w:numFmt w:val="bullet"/>
      <w:lvlText w:val=""/>
      <w:lvlJc w:val="left"/>
      <w:pPr>
        <w:ind w:left="6480" w:hanging="360"/>
      </w:pPr>
      <w:rPr>
        <w:rFonts w:ascii="Wingdings" w:hAnsi="Wingdings" w:hint="default"/>
      </w:rPr>
    </w:lvl>
  </w:abstractNum>
  <w:abstractNum w:abstractNumId="17" w15:restartNumberingAfterBreak="0">
    <w:nsid w:val="221373D0"/>
    <w:multiLevelType w:val="hybridMultilevel"/>
    <w:tmpl w:val="67603802"/>
    <w:lvl w:ilvl="0" w:tplc="FAC28EDA">
      <w:start w:val="1"/>
      <w:numFmt w:val="bullet"/>
      <w:lvlText w:val=""/>
      <w:lvlJc w:val="left"/>
      <w:pPr>
        <w:ind w:left="720" w:hanging="360"/>
      </w:pPr>
      <w:rPr>
        <w:rFonts w:ascii="Symbol" w:hAnsi="Symbol" w:hint="default"/>
      </w:rPr>
    </w:lvl>
    <w:lvl w:ilvl="1" w:tplc="D59AF804">
      <w:start w:val="1"/>
      <w:numFmt w:val="bullet"/>
      <w:lvlText w:val="o"/>
      <w:lvlJc w:val="left"/>
      <w:pPr>
        <w:ind w:left="1440" w:hanging="360"/>
      </w:pPr>
      <w:rPr>
        <w:rFonts w:ascii="Courier New" w:hAnsi="Courier New" w:hint="default"/>
      </w:rPr>
    </w:lvl>
    <w:lvl w:ilvl="2" w:tplc="5256FCB0">
      <w:start w:val="1"/>
      <w:numFmt w:val="bullet"/>
      <w:lvlText w:val=""/>
      <w:lvlJc w:val="left"/>
      <w:pPr>
        <w:ind w:left="2160" w:hanging="360"/>
      </w:pPr>
      <w:rPr>
        <w:rFonts w:ascii="Wingdings" w:hAnsi="Wingdings" w:hint="default"/>
      </w:rPr>
    </w:lvl>
    <w:lvl w:ilvl="3" w:tplc="9FC6D752">
      <w:start w:val="1"/>
      <w:numFmt w:val="bullet"/>
      <w:lvlText w:val=""/>
      <w:lvlJc w:val="left"/>
      <w:pPr>
        <w:ind w:left="2880" w:hanging="360"/>
      </w:pPr>
      <w:rPr>
        <w:rFonts w:ascii="Symbol" w:hAnsi="Symbol" w:hint="default"/>
      </w:rPr>
    </w:lvl>
    <w:lvl w:ilvl="4" w:tplc="E2E28EF8">
      <w:start w:val="1"/>
      <w:numFmt w:val="bullet"/>
      <w:lvlText w:val="o"/>
      <w:lvlJc w:val="left"/>
      <w:pPr>
        <w:ind w:left="3600" w:hanging="360"/>
      </w:pPr>
      <w:rPr>
        <w:rFonts w:ascii="Courier New" w:hAnsi="Courier New" w:hint="default"/>
      </w:rPr>
    </w:lvl>
    <w:lvl w:ilvl="5" w:tplc="6A664024">
      <w:start w:val="1"/>
      <w:numFmt w:val="bullet"/>
      <w:lvlText w:val=""/>
      <w:lvlJc w:val="left"/>
      <w:pPr>
        <w:ind w:left="4320" w:hanging="360"/>
      </w:pPr>
      <w:rPr>
        <w:rFonts w:ascii="Wingdings" w:hAnsi="Wingdings" w:hint="default"/>
      </w:rPr>
    </w:lvl>
    <w:lvl w:ilvl="6" w:tplc="3A6EF3B0">
      <w:start w:val="1"/>
      <w:numFmt w:val="bullet"/>
      <w:lvlText w:val=""/>
      <w:lvlJc w:val="left"/>
      <w:pPr>
        <w:ind w:left="5040" w:hanging="360"/>
      </w:pPr>
      <w:rPr>
        <w:rFonts w:ascii="Symbol" w:hAnsi="Symbol" w:hint="default"/>
      </w:rPr>
    </w:lvl>
    <w:lvl w:ilvl="7" w:tplc="4CC8E248">
      <w:start w:val="1"/>
      <w:numFmt w:val="bullet"/>
      <w:lvlText w:val="o"/>
      <w:lvlJc w:val="left"/>
      <w:pPr>
        <w:ind w:left="5760" w:hanging="360"/>
      </w:pPr>
      <w:rPr>
        <w:rFonts w:ascii="Courier New" w:hAnsi="Courier New" w:hint="default"/>
      </w:rPr>
    </w:lvl>
    <w:lvl w:ilvl="8" w:tplc="743CAD92">
      <w:start w:val="1"/>
      <w:numFmt w:val="bullet"/>
      <w:lvlText w:val=""/>
      <w:lvlJc w:val="left"/>
      <w:pPr>
        <w:ind w:left="6480" w:hanging="360"/>
      </w:pPr>
      <w:rPr>
        <w:rFonts w:ascii="Wingdings" w:hAnsi="Wingdings" w:hint="default"/>
      </w:rPr>
    </w:lvl>
  </w:abstractNum>
  <w:abstractNum w:abstractNumId="18" w15:restartNumberingAfterBreak="0">
    <w:nsid w:val="2CBE3CF7"/>
    <w:multiLevelType w:val="hybridMultilevel"/>
    <w:tmpl w:val="2D0A35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DE60167"/>
    <w:multiLevelType w:val="hybridMultilevel"/>
    <w:tmpl w:val="14EC235E"/>
    <w:lvl w:ilvl="0" w:tplc="558AF5DC">
      <w:start w:val="1"/>
      <w:numFmt w:val="bullet"/>
      <w:lvlText w:val=""/>
      <w:lvlJc w:val="left"/>
      <w:pPr>
        <w:ind w:left="720" w:hanging="360"/>
      </w:pPr>
      <w:rPr>
        <w:rFonts w:ascii="Symbol" w:hAnsi="Symbol" w:hint="default"/>
      </w:rPr>
    </w:lvl>
    <w:lvl w:ilvl="1" w:tplc="9294D4BC">
      <w:start w:val="1"/>
      <w:numFmt w:val="bullet"/>
      <w:lvlText w:val="o"/>
      <w:lvlJc w:val="left"/>
      <w:pPr>
        <w:ind w:left="1440" w:hanging="360"/>
      </w:pPr>
      <w:rPr>
        <w:rFonts w:ascii="Courier New" w:hAnsi="Courier New" w:hint="default"/>
      </w:rPr>
    </w:lvl>
    <w:lvl w:ilvl="2" w:tplc="A9C2071E">
      <w:start w:val="1"/>
      <w:numFmt w:val="bullet"/>
      <w:lvlText w:val=""/>
      <w:lvlJc w:val="left"/>
      <w:pPr>
        <w:ind w:left="2160" w:hanging="360"/>
      </w:pPr>
      <w:rPr>
        <w:rFonts w:ascii="Wingdings" w:hAnsi="Wingdings" w:hint="default"/>
      </w:rPr>
    </w:lvl>
    <w:lvl w:ilvl="3" w:tplc="8842EA06">
      <w:start w:val="1"/>
      <w:numFmt w:val="bullet"/>
      <w:lvlText w:val=""/>
      <w:lvlJc w:val="left"/>
      <w:pPr>
        <w:ind w:left="2880" w:hanging="360"/>
      </w:pPr>
      <w:rPr>
        <w:rFonts w:ascii="Symbol" w:hAnsi="Symbol" w:hint="default"/>
      </w:rPr>
    </w:lvl>
    <w:lvl w:ilvl="4" w:tplc="77F2000E">
      <w:start w:val="1"/>
      <w:numFmt w:val="bullet"/>
      <w:lvlText w:val="o"/>
      <w:lvlJc w:val="left"/>
      <w:pPr>
        <w:ind w:left="3600" w:hanging="360"/>
      </w:pPr>
      <w:rPr>
        <w:rFonts w:ascii="Courier New" w:hAnsi="Courier New" w:hint="default"/>
      </w:rPr>
    </w:lvl>
    <w:lvl w:ilvl="5" w:tplc="53240288">
      <w:start w:val="1"/>
      <w:numFmt w:val="bullet"/>
      <w:lvlText w:val=""/>
      <w:lvlJc w:val="left"/>
      <w:pPr>
        <w:ind w:left="4320" w:hanging="360"/>
      </w:pPr>
      <w:rPr>
        <w:rFonts w:ascii="Wingdings" w:hAnsi="Wingdings" w:hint="default"/>
      </w:rPr>
    </w:lvl>
    <w:lvl w:ilvl="6" w:tplc="995AA9B8">
      <w:start w:val="1"/>
      <w:numFmt w:val="bullet"/>
      <w:lvlText w:val=""/>
      <w:lvlJc w:val="left"/>
      <w:pPr>
        <w:ind w:left="5040" w:hanging="360"/>
      </w:pPr>
      <w:rPr>
        <w:rFonts w:ascii="Symbol" w:hAnsi="Symbol" w:hint="default"/>
      </w:rPr>
    </w:lvl>
    <w:lvl w:ilvl="7" w:tplc="904C3BC8">
      <w:start w:val="1"/>
      <w:numFmt w:val="bullet"/>
      <w:lvlText w:val="o"/>
      <w:lvlJc w:val="left"/>
      <w:pPr>
        <w:ind w:left="5760" w:hanging="360"/>
      </w:pPr>
      <w:rPr>
        <w:rFonts w:ascii="Courier New" w:hAnsi="Courier New" w:hint="default"/>
      </w:rPr>
    </w:lvl>
    <w:lvl w:ilvl="8" w:tplc="E7846F22">
      <w:start w:val="1"/>
      <w:numFmt w:val="bullet"/>
      <w:lvlText w:val=""/>
      <w:lvlJc w:val="left"/>
      <w:pPr>
        <w:ind w:left="6480" w:hanging="360"/>
      </w:pPr>
      <w:rPr>
        <w:rFonts w:ascii="Wingdings" w:hAnsi="Wingdings" w:hint="default"/>
      </w:rPr>
    </w:lvl>
  </w:abstractNum>
  <w:abstractNum w:abstractNumId="20" w15:restartNumberingAfterBreak="0">
    <w:nsid w:val="302B1E08"/>
    <w:multiLevelType w:val="hybridMultilevel"/>
    <w:tmpl w:val="B39AA076"/>
    <w:lvl w:ilvl="0" w:tplc="35962398">
      <w:start w:val="1"/>
      <w:numFmt w:val="bullet"/>
      <w:lvlText w:val="•"/>
      <w:lvlJc w:val="left"/>
      <w:pPr>
        <w:tabs>
          <w:tab w:val="num" w:pos="720"/>
        </w:tabs>
        <w:ind w:left="720" w:hanging="360"/>
      </w:pPr>
      <w:rPr>
        <w:rFonts w:ascii="Arial" w:hAnsi="Arial" w:hint="default"/>
      </w:rPr>
    </w:lvl>
    <w:lvl w:ilvl="1" w:tplc="E3D062B4" w:tentative="1">
      <w:start w:val="1"/>
      <w:numFmt w:val="bullet"/>
      <w:lvlText w:val="•"/>
      <w:lvlJc w:val="left"/>
      <w:pPr>
        <w:tabs>
          <w:tab w:val="num" w:pos="1440"/>
        </w:tabs>
        <w:ind w:left="1440" w:hanging="360"/>
      </w:pPr>
      <w:rPr>
        <w:rFonts w:ascii="Arial" w:hAnsi="Arial" w:hint="default"/>
      </w:rPr>
    </w:lvl>
    <w:lvl w:ilvl="2" w:tplc="10FE514E" w:tentative="1">
      <w:start w:val="1"/>
      <w:numFmt w:val="bullet"/>
      <w:lvlText w:val="•"/>
      <w:lvlJc w:val="left"/>
      <w:pPr>
        <w:tabs>
          <w:tab w:val="num" w:pos="2160"/>
        </w:tabs>
        <w:ind w:left="2160" w:hanging="360"/>
      </w:pPr>
      <w:rPr>
        <w:rFonts w:ascii="Arial" w:hAnsi="Arial" w:hint="default"/>
      </w:rPr>
    </w:lvl>
    <w:lvl w:ilvl="3" w:tplc="781C384A" w:tentative="1">
      <w:start w:val="1"/>
      <w:numFmt w:val="bullet"/>
      <w:lvlText w:val="•"/>
      <w:lvlJc w:val="left"/>
      <w:pPr>
        <w:tabs>
          <w:tab w:val="num" w:pos="2880"/>
        </w:tabs>
        <w:ind w:left="2880" w:hanging="360"/>
      </w:pPr>
      <w:rPr>
        <w:rFonts w:ascii="Arial" w:hAnsi="Arial" w:hint="default"/>
      </w:rPr>
    </w:lvl>
    <w:lvl w:ilvl="4" w:tplc="E0DE6154" w:tentative="1">
      <w:start w:val="1"/>
      <w:numFmt w:val="bullet"/>
      <w:lvlText w:val="•"/>
      <w:lvlJc w:val="left"/>
      <w:pPr>
        <w:tabs>
          <w:tab w:val="num" w:pos="3600"/>
        </w:tabs>
        <w:ind w:left="3600" w:hanging="360"/>
      </w:pPr>
      <w:rPr>
        <w:rFonts w:ascii="Arial" w:hAnsi="Arial" w:hint="default"/>
      </w:rPr>
    </w:lvl>
    <w:lvl w:ilvl="5" w:tplc="4964F572" w:tentative="1">
      <w:start w:val="1"/>
      <w:numFmt w:val="bullet"/>
      <w:lvlText w:val="•"/>
      <w:lvlJc w:val="left"/>
      <w:pPr>
        <w:tabs>
          <w:tab w:val="num" w:pos="4320"/>
        </w:tabs>
        <w:ind w:left="4320" w:hanging="360"/>
      </w:pPr>
      <w:rPr>
        <w:rFonts w:ascii="Arial" w:hAnsi="Arial" w:hint="default"/>
      </w:rPr>
    </w:lvl>
    <w:lvl w:ilvl="6" w:tplc="B94AE8C8" w:tentative="1">
      <w:start w:val="1"/>
      <w:numFmt w:val="bullet"/>
      <w:lvlText w:val="•"/>
      <w:lvlJc w:val="left"/>
      <w:pPr>
        <w:tabs>
          <w:tab w:val="num" w:pos="5040"/>
        </w:tabs>
        <w:ind w:left="5040" w:hanging="360"/>
      </w:pPr>
      <w:rPr>
        <w:rFonts w:ascii="Arial" w:hAnsi="Arial" w:hint="default"/>
      </w:rPr>
    </w:lvl>
    <w:lvl w:ilvl="7" w:tplc="EB32676E" w:tentative="1">
      <w:start w:val="1"/>
      <w:numFmt w:val="bullet"/>
      <w:lvlText w:val="•"/>
      <w:lvlJc w:val="left"/>
      <w:pPr>
        <w:tabs>
          <w:tab w:val="num" w:pos="5760"/>
        </w:tabs>
        <w:ind w:left="5760" w:hanging="360"/>
      </w:pPr>
      <w:rPr>
        <w:rFonts w:ascii="Arial" w:hAnsi="Arial" w:hint="default"/>
      </w:rPr>
    </w:lvl>
    <w:lvl w:ilvl="8" w:tplc="5F1043CE" w:tentative="1">
      <w:start w:val="1"/>
      <w:numFmt w:val="bullet"/>
      <w:lvlText w:val="•"/>
      <w:lvlJc w:val="left"/>
      <w:pPr>
        <w:tabs>
          <w:tab w:val="num" w:pos="6480"/>
        </w:tabs>
        <w:ind w:left="6480" w:hanging="360"/>
      </w:pPr>
      <w:rPr>
        <w:rFonts w:ascii="Arial" w:hAnsi="Arial" w:hint="default"/>
      </w:rPr>
    </w:lvl>
  </w:abstractNum>
  <w:abstractNum w:abstractNumId="21" w15:restartNumberingAfterBreak="0">
    <w:nsid w:val="30BC5D78"/>
    <w:multiLevelType w:val="hybridMultilevel"/>
    <w:tmpl w:val="1A7A392A"/>
    <w:lvl w:ilvl="0" w:tplc="68EC9DA8">
      <w:start w:val="1"/>
      <w:numFmt w:val="bullet"/>
      <w:lvlText w:val="•"/>
      <w:lvlJc w:val="left"/>
      <w:pPr>
        <w:tabs>
          <w:tab w:val="num" w:pos="720"/>
        </w:tabs>
        <w:ind w:left="720" w:hanging="360"/>
      </w:pPr>
      <w:rPr>
        <w:rFonts w:ascii="Arial" w:hAnsi="Arial" w:hint="default"/>
      </w:rPr>
    </w:lvl>
    <w:lvl w:ilvl="1" w:tplc="A4F0F6F0" w:tentative="1">
      <w:start w:val="1"/>
      <w:numFmt w:val="bullet"/>
      <w:lvlText w:val="•"/>
      <w:lvlJc w:val="left"/>
      <w:pPr>
        <w:tabs>
          <w:tab w:val="num" w:pos="1440"/>
        </w:tabs>
        <w:ind w:left="1440" w:hanging="360"/>
      </w:pPr>
      <w:rPr>
        <w:rFonts w:ascii="Arial" w:hAnsi="Arial" w:hint="default"/>
      </w:rPr>
    </w:lvl>
    <w:lvl w:ilvl="2" w:tplc="0D3E7F06" w:tentative="1">
      <w:start w:val="1"/>
      <w:numFmt w:val="bullet"/>
      <w:lvlText w:val="•"/>
      <w:lvlJc w:val="left"/>
      <w:pPr>
        <w:tabs>
          <w:tab w:val="num" w:pos="2160"/>
        </w:tabs>
        <w:ind w:left="2160" w:hanging="360"/>
      </w:pPr>
      <w:rPr>
        <w:rFonts w:ascii="Arial" w:hAnsi="Arial" w:hint="default"/>
      </w:rPr>
    </w:lvl>
    <w:lvl w:ilvl="3" w:tplc="6CFEC122" w:tentative="1">
      <w:start w:val="1"/>
      <w:numFmt w:val="bullet"/>
      <w:lvlText w:val="•"/>
      <w:lvlJc w:val="left"/>
      <w:pPr>
        <w:tabs>
          <w:tab w:val="num" w:pos="2880"/>
        </w:tabs>
        <w:ind w:left="2880" w:hanging="360"/>
      </w:pPr>
      <w:rPr>
        <w:rFonts w:ascii="Arial" w:hAnsi="Arial" w:hint="default"/>
      </w:rPr>
    </w:lvl>
    <w:lvl w:ilvl="4" w:tplc="CD7236AC" w:tentative="1">
      <w:start w:val="1"/>
      <w:numFmt w:val="bullet"/>
      <w:lvlText w:val="•"/>
      <w:lvlJc w:val="left"/>
      <w:pPr>
        <w:tabs>
          <w:tab w:val="num" w:pos="3600"/>
        </w:tabs>
        <w:ind w:left="3600" w:hanging="360"/>
      </w:pPr>
      <w:rPr>
        <w:rFonts w:ascii="Arial" w:hAnsi="Arial" w:hint="default"/>
      </w:rPr>
    </w:lvl>
    <w:lvl w:ilvl="5" w:tplc="C1C077D6" w:tentative="1">
      <w:start w:val="1"/>
      <w:numFmt w:val="bullet"/>
      <w:lvlText w:val="•"/>
      <w:lvlJc w:val="left"/>
      <w:pPr>
        <w:tabs>
          <w:tab w:val="num" w:pos="4320"/>
        </w:tabs>
        <w:ind w:left="4320" w:hanging="360"/>
      </w:pPr>
      <w:rPr>
        <w:rFonts w:ascii="Arial" w:hAnsi="Arial" w:hint="default"/>
      </w:rPr>
    </w:lvl>
    <w:lvl w:ilvl="6" w:tplc="F10CDAD8" w:tentative="1">
      <w:start w:val="1"/>
      <w:numFmt w:val="bullet"/>
      <w:lvlText w:val="•"/>
      <w:lvlJc w:val="left"/>
      <w:pPr>
        <w:tabs>
          <w:tab w:val="num" w:pos="5040"/>
        </w:tabs>
        <w:ind w:left="5040" w:hanging="360"/>
      </w:pPr>
      <w:rPr>
        <w:rFonts w:ascii="Arial" w:hAnsi="Arial" w:hint="default"/>
      </w:rPr>
    </w:lvl>
    <w:lvl w:ilvl="7" w:tplc="1EF4E5F8" w:tentative="1">
      <w:start w:val="1"/>
      <w:numFmt w:val="bullet"/>
      <w:lvlText w:val="•"/>
      <w:lvlJc w:val="left"/>
      <w:pPr>
        <w:tabs>
          <w:tab w:val="num" w:pos="5760"/>
        </w:tabs>
        <w:ind w:left="5760" w:hanging="360"/>
      </w:pPr>
      <w:rPr>
        <w:rFonts w:ascii="Arial" w:hAnsi="Arial" w:hint="default"/>
      </w:rPr>
    </w:lvl>
    <w:lvl w:ilvl="8" w:tplc="223E0F1E" w:tentative="1">
      <w:start w:val="1"/>
      <w:numFmt w:val="bullet"/>
      <w:lvlText w:val="•"/>
      <w:lvlJc w:val="left"/>
      <w:pPr>
        <w:tabs>
          <w:tab w:val="num" w:pos="6480"/>
        </w:tabs>
        <w:ind w:left="6480" w:hanging="360"/>
      </w:pPr>
      <w:rPr>
        <w:rFonts w:ascii="Arial" w:hAnsi="Arial" w:hint="default"/>
      </w:rPr>
    </w:lvl>
  </w:abstractNum>
  <w:abstractNum w:abstractNumId="22" w15:restartNumberingAfterBreak="0">
    <w:nsid w:val="310E2E2A"/>
    <w:multiLevelType w:val="hybridMultilevel"/>
    <w:tmpl w:val="D0FC0E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20C42CD"/>
    <w:multiLevelType w:val="hybridMultilevel"/>
    <w:tmpl w:val="06D685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27E426E"/>
    <w:multiLevelType w:val="hybridMultilevel"/>
    <w:tmpl w:val="6F7EB872"/>
    <w:lvl w:ilvl="0" w:tplc="85302C3C">
      <w:start w:val="1"/>
      <w:numFmt w:val="bullet"/>
      <w:lvlText w:val=""/>
      <w:lvlJc w:val="left"/>
      <w:pPr>
        <w:ind w:left="720" w:hanging="360"/>
      </w:pPr>
      <w:rPr>
        <w:rFonts w:ascii="Symbol" w:hAnsi="Symbol" w:hint="default"/>
      </w:rPr>
    </w:lvl>
    <w:lvl w:ilvl="1" w:tplc="68CCF554">
      <w:start w:val="1"/>
      <w:numFmt w:val="bullet"/>
      <w:lvlText w:val="o"/>
      <w:lvlJc w:val="left"/>
      <w:pPr>
        <w:ind w:left="1440" w:hanging="360"/>
      </w:pPr>
      <w:rPr>
        <w:rFonts w:ascii="Courier New" w:hAnsi="Courier New" w:hint="default"/>
      </w:rPr>
    </w:lvl>
    <w:lvl w:ilvl="2" w:tplc="56E04FB8">
      <w:start w:val="1"/>
      <w:numFmt w:val="bullet"/>
      <w:lvlText w:val=""/>
      <w:lvlJc w:val="left"/>
      <w:pPr>
        <w:ind w:left="2160" w:hanging="360"/>
      </w:pPr>
      <w:rPr>
        <w:rFonts w:ascii="Wingdings" w:hAnsi="Wingdings" w:hint="default"/>
      </w:rPr>
    </w:lvl>
    <w:lvl w:ilvl="3" w:tplc="A6A465D8">
      <w:start w:val="1"/>
      <w:numFmt w:val="bullet"/>
      <w:lvlText w:val=""/>
      <w:lvlJc w:val="left"/>
      <w:pPr>
        <w:ind w:left="2880" w:hanging="360"/>
      </w:pPr>
      <w:rPr>
        <w:rFonts w:ascii="Symbol" w:hAnsi="Symbol" w:hint="default"/>
      </w:rPr>
    </w:lvl>
    <w:lvl w:ilvl="4" w:tplc="656AF4D2">
      <w:start w:val="1"/>
      <w:numFmt w:val="bullet"/>
      <w:lvlText w:val="o"/>
      <w:lvlJc w:val="left"/>
      <w:pPr>
        <w:ind w:left="3600" w:hanging="360"/>
      </w:pPr>
      <w:rPr>
        <w:rFonts w:ascii="Courier New" w:hAnsi="Courier New" w:hint="default"/>
      </w:rPr>
    </w:lvl>
    <w:lvl w:ilvl="5" w:tplc="BAA24B62">
      <w:start w:val="1"/>
      <w:numFmt w:val="bullet"/>
      <w:lvlText w:val=""/>
      <w:lvlJc w:val="left"/>
      <w:pPr>
        <w:ind w:left="4320" w:hanging="360"/>
      </w:pPr>
      <w:rPr>
        <w:rFonts w:ascii="Wingdings" w:hAnsi="Wingdings" w:hint="default"/>
      </w:rPr>
    </w:lvl>
    <w:lvl w:ilvl="6" w:tplc="6B8C587C">
      <w:start w:val="1"/>
      <w:numFmt w:val="bullet"/>
      <w:lvlText w:val=""/>
      <w:lvlJc w:val="left"/>
      <w:pPr>
        <w:ind w:left="5040" w:hanging="360"/>
      </w:pPr>
      <w:rPr>
        <w:rFonts w:ascii="Symbol" w:hAnsi="Symbol" w:hint="default"/>
      </w:rPr>
    </w:lvl>
    <w:lvl w:ilvl="7" w:tplc="FF0CF9E8">
      <w:start w:val="1"/>
      <w:numFmt w:val="bullet"/>
      <w:lvlText w:val="o"/>
      <w:lvlJc w:val="left"/>
      <w:pPr>
        <w:ind w:left="5760" w:hanging="360"/>
      </w:pPr>
      <w:rPr>
        <w:rFonts w:ascii="Courier New" w:hAnsi="Courier New" w:hint="default"/>
      </w:rPr>
    </w:lvl>
    <w:lvl w:ilvl="8" w:tplc="D968E95A">
      <w:start w:val="1"/>
      <w:numFmt w:val="bullet"/>
      <w:lvlText w:val=""/>
      <w:lvlJc w:val="left"/>
      <w:pPr>
        <w:ind w:left="6480" w:hanging="360"/>
      </w:pPr>
      <w:rPr>
        <w:rFonts w:ascii="Wingdings" w:hAnsi="Wingdings" w:hint="default"/>
      </w:rPr>
    </w:lvl>
  </w:abstractNum>
  <w:abstractNum w:abstractNumId="25" w15:restartNumberingAfterBreak="0">
    <w:nsid w:val="39F95473"/>
    <w:multiLevelType w:val="hybridMultilevel"/>
    <w:tmpl w:val="29867866"/>
    <w:lvl w:ilvl="0" w:tplc="59B87CFE">
      <w:start w:val="1"/>
      <w:numFmt w:val="bullet"/>
      <w:lvlText w:val="•"/>
      <w:lvlJc w:val="left"/>
      <w:pPr>
        <w:tabs>
          <w:tab w:val="num" w:pos="720"/>
        </w:tabs>
        <w:ind w:left="720" w:hanging="360"/>
      </w:pPr>
      <w:rPr>
        <w:rFonts w:ascii="Arial" w:hAnsi="Arial" w:hint="default"/>
      </w:rPr>
    </w:lvl>
    <w:lvl w:ilvl="1" w:tplc="9516D532" w:tentative="1">
      <w:start w:val="1"/>
      <w:numFmt w:val="bullet"/>
      <w:lvlText w:val="•"/>
      <w:lvlJc w:val="left"/>
      <w:pPr>
        <w:tabs>
          <w:tab w:val="num" w:pos="1440"/>
        </w:tabs>
        <w:ind w:left="1440" w:hanging="360"/>
      </w:pPr>
      <w:rPr>
        <w:rFonts w:ascii="Arial" w:hAnsi="Arial" w:hint="default"/>
      </w:rPr>
    </w:lvl>
    <w:lvl w:ilvl="2" w:tplc="5574CE76" w:tentative="1">
      <w:start w:val="1"/>
      <w:numFmt w:val="bullet"/>
      <w:lvlText w:val="•"/>
      <w:lvlJc w:val="left"/>
      <w:pPr>
        <w:tabs>
          <w:tab w:val="num" w:pos="2160"/>
        </w:tabs>
        <w:ind w:left="2160" w:hanging="360"/>
      </w:pPr>
      <w:rPr>
        <w:rFonts w:ascii="Arial" w:hAnsi="Arial" w:hint="default"/>
      </w:rPr>
    </w:lvl>
    <w:lvl w:ilvl="3" w:tplc="1E2E385C" w:tentative="1">
      <w:start w:val="1"/>
      <w:numFmt w:val="bullet"/>
      <w:lvlText w:val="•"/>
      <w:lvlJc w:val="left"/>
      <w:pPr>
        <w:tabs>
          <w:tab w:val="num" w:pos="2880"/>
        </w:tabs>
        <w:ind w:left="2880" w:hanging="360"/>
      </w:pPr>
      <w:rPr>
        <w:rFonts w:ascii="Arial" w:hAnsi="Arial" w:hint="default"/>
      </w:rPr>
    </w:lvl>
    <w:lvl w:ilvl="4" w:tplc="A9E420B4" w:tentative="1">
      <w:start w:val="1"/>
      <w:numFmt w:val="bullet"/>
      <w:lvlText w:val="•"/>
      <w:lvlJc w:val="left"/>
      <w:pPr>
        <w:tabs>
          <w:tab w:val="num" w:pos="3600"/>
        </w:tabs>
        <w:ind w:left="3600" w:hanging="360"/>
      </w:pPr>
      <w:rPr>
        <w:rFonts w:ascii="Arial" w:hAnsi="Arial" w:hint="default"/>
      </w:rPr>
    </w:lvl>
    <w:lvl w:ilvl="5" w:tplc="E4C0598E" w:tentative="1">
      <w:start w:val="1"/>
      <w:numFmt w:val="bullet"/>
      <w:lvlText w:val="•"/>
      <w:lvlJc w:val="left"/>
      <w:pPr>
        <w:tabs>
          <w:tab w:val="num" w:pos="4320"/>
        </w:tabs>
        <w:ind w:left="4320" w:hanging="360"/>
      </w:pPr>
      <w:rPr>
        <w:rFonts w:ascii="Arial" w:hAnsi="Arial" w:hint="default"/>
      </w:rPr>
    </w:lvl>
    <w:lvl w:ilvl="6" w:tplc="08EA68A2" w:tentative="1">
      <w:start w:val="1"/>
      <w:numFmt w:val="bullet"/>
      <w:lvlText w:val="•"/>
      <w:lvlJc w:val="left"/>
      <w:pPr>
        <w:tabs>
          <w:tab w:val="num" w:pos="5040"/>
        </w:tabs>
        <w:ind w:left="5040" w:hanging="360"/>
      </w:pPr>
      <w:rPr>
        <w:rFonts w:ascii="Arial" w:hAnsi="Arial" w:hint="default"/>
      </w:rPr>
    </w:lvl>
    <w:lvl w:ilvl="7" w:tplc="6658D2AA" w:tentative="1">
      <w:start w:val="1"/>
      <w:numFmt w:val="bullet"/>
      <w:lvlText w:val="•"/>
      <w:lvlJc w:val="left"/>
      <w:pPr>
        <w:tabs>
          <w:tab w:val="num" w:pos="5760"/>
        </w:tabs>
        <w:ind w:left="5760" w:hanging="360"/>
      </w:pPr>
      <w:rPr>
        <w:rFonts w:ascii="Arial" w:hAnsi="Arial" w:hint="default"/>
      </w:rPr>
    </w:lvl>
    <w:lvl w:ilvl="8" w:tplc="73226E52" w:tentative="1">
      <w:start w:val="1"/>
      <w:numFmt w:val="bullet"/>
      <w:lvlText w:val="•"/>
      <w:lvlJc w:val="left"/>
      <w:pPr>
        <w:tabs>
          <w:tab w:val="num" w:pos="6480"/>
        </w:tabs>
        <w:ind w:left="6480" w:hanging="360"/>
      </w:pPr>
      <w:rPr>
        <w:rFonts w:ascii="Arial" w:hAnsi="Arial" w:hint="default"/>
      </w:rPr>
    </w:lvl>
  </w:abstractNum>
  <w:abstractNum w:abstractNumId="26" w15:restartNumberingAfterBreak="0">
    <w:nsid w:val="3AC25620"/>
    <w:multiLevelType w:val="hybridMultilevel"/>
    <w:tmpl w:val="8E70D2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B5E4AB3"/>
    <w:multiLevelType w:val="multilevel"/>
    <w:tmpl w:val="97CAB304"/>
    <w:lvl w:ilvl="0">
      <w:start w:val="1"/>
      <w:numFmt w:val="decimal"/>
      <w:lvlText w:val="%1."/>
      <w:lvlJc w:val="left"/>
      <w:pPr>
        <w:ind w:left="720" w:hanging="360"/>
      </w:pPr>
    </w:lvl>
    <w:lvl w:ilvl="1">
      <w:start w:val="1"/>
      <w:numFmt w:val="decimal"/>
      <w:pStyle w:val="Heading2"/>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8" w15:restartNumberingAfterBreak="0">
    <w:nsid w:val="3E94073E"/>
    <w:multiLevelType w:val="multilevel"/>
    <w:tmpl w:val="C6984922"/>
    <w:lvl w:ilvl="0">
      <w:start w:val="1"/>
      <w:numFmt w:val="decimal"/>
      <w:pStyle w:val="Heading1"/>
      <w:lvlText w:val="%1"/>
      <w:lvlJc w:val="left"/>
      <w:pPr>
        <w:ind w:left="480" w:hanging="480"/>
      </w:pPr>
      <w:rPr>
        <w:rFonts w:hint="default"/>
      </w:rPr>
    </w:lvl>
    <w:lvl w:ilvl="1">
      <w:start w:val="2"/>
      <w:numFmt w:val="decimal"/>
      <w:lvlText w:val="%1.%2"/>
      <w:lvlJc w:val="left"/>
      <w:pPr>
        <w:ind w:left="480" w:hanging="480"/>
      </w:pPr>
      <w:rPr>
        <w:rFonts w:hint="default"/>
      </w:rPr>
    </w:lvl>
    <w:lvl w:ilvl="2">
      <w:start w:val="1"/>
      <w:numFmt w:val="decimal"/>
      <w:pStyle w:val="Heading3"/>
      <w:lvlText w:val="%1.%2.%3"/>
      <w:lvlJc w:val="left"/>
      <w:pPr>
        <w:ind w:left="720" w:hanging="720"/>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9" w15:restartNumberingAfterBreak="0">
    <w:nsid w:val="41E40479"/>
    <w:multiLevelType w:val="hybridMultilevel"/>
    <w:tmpl w:val="CE567278"/>
    <w:lvl w:ilvl="0" w:tplc="CA384C26">
      <w:start w:val="1"/>
      <w:numFmt w:val="decimal"/>
      <w:lvlText w:val="Assumption %1:"/>
      <w:lvlJc w:val="left"/>
      <w:pPr>
        <w:ind w:left="2520" w:hanging="360"/>
      </w:pPr>
      <w:rPr>
        <w:rFonts w:hint="default"/>
        <w:b/>
      </w:rPr>
    </w:lvl>
    <w:lvl w:ilvl="1" w:tplc="04090019">
      <w:start w:val="1"/>
      <w:numFmt w:val="lowerLetter"/>
      <w:lvlText w:val="%2."/>
      <w:lvlJc w:val="left"/>
      <w:pPr>
        <w:ind w:left="2340" w:hanging="360"/>
      </w:pPr>
    </w:lvl>
    <w:lvl w:ilvl="2" w:tplc="0409001B">
      <w:start w:val="1"/>
      <w:numFmt w:val="lowerRoman"/>
      <w:lvlText w:val="%3."/>
      <w:lvlJc w:val="right"/>
      <w:pPr>
        <w:ind w:left="3060" w:hanging="180"/>
      </w:pPr>
    </w:lvl>
    <w:lvl w:ilvl="3" w:tplc="0409000F">
      <w:start w:val="1"/>
      <w:numFmt w:val="decimal"/>
      <w:lvlText w:val="%4."/>
      <w:lvlJc w:val="left"/>
      <w:pPr>
        <w:ind w:left="3780" w:hanging="360"/>
      </w:pPr>
    </w:lvl>
    <w:lvl w:ilvl="4" w:tplc="04090019">
      <w:start w:val="1"/>
      <w:numFmt w:val="lowerLetter"/>
      <w:lvlText w:val="%5."/>
      <w:lvlJc w:val="left"/>
      <w:pPr>
        <w:ind w:left="4500" w:hanging="360"/>
      </w:pPr>
    </w:lvl>
    <w:lvl w:ilvl="5" w:tplc="0409001B" w:tentative="1">
      <w:start w:val="1"/>
      <w:numFmt w:val="lowerRoman"/>
      <w:lvlText w:val="%6."/>
      <w:lvlJc w:val="right"/>
      <w:pPr>
        <w:ind w:left="5220" w:hanging="180"/>
      </w:pPr>
    </w:lvl>
    <w:lvl w:ilvl="6" w:tplc="0409000F" w:tentative="1">
      <w:start w:val="1"/>
      <w:numFmt w:val="decimal"/>
      <w:lvlText w:val="%7."/>
      <w:lvlJc w:val="left"/>
      <w:pPr>
        <w:ind w:left="5940" w:hanging="360"/>
      </w:pPr>
    </w:lvl>
    <w:lvl w:ilvl="7" w:tplc="04090019" w:tentative="1">
      <w:start w:val="1"/>
      <w:numFmt w:val="lowerLetter"/>
      <w:lvlText w:val="%8."/>
      <w:lvlJc w:val="left"/>
      <w:pPr>
        <w:ind w:left="6660" w:hanging="360"/>
      </w:pPr>
    </w:lvl>
    <w:lvl w:ilvl="8" w:tplc="0409001B" w:tentative="1">
      <w:start w:val="1"/>
      <w:numFmt w:val="lowerRoman"/>
      <w:lvlText w:val="%9."/>
      <w:lvlJc w:val="right"/>
      <w:pPr>
        <w:ind w:left="7380" w:hanging="180"/>
      </w:pPr>
    </w:lvl>
  </w:abstractNum>
  <w:abstractNum w:abstractNumId="30" w15:restartNumberingAfterBreak="0">
    <w:nsid w:val="44DB4723"/>
    <w:multiLevelType w:val="hybridMultilevel"/>
    <w:tmpl w:val="A7948BF0"/>
    <w:lvl w:ilvl="0" w:tplc="FA5A0CCA">
      <w:start w:val="1"/>
      <w:numFmt w:val="bullet"/>
      <w:lvlText w:val=""/>
      <w:lvlJc w:val="left"/>
      <w:pPr>
        <w:ind w:left="720" w:hanging="360"/>
      </w:pPr>
      <w:rPr>
        <w:rFonts w:ascii="Symbol" w:hAnsi="Symbol" w:hint="default"/>
      </w:rPr>
    </w:lvl>
    <w:lvl w:ilvl="1" w:tplc="1D2C922C">
      <w:start w:val="1"/>
      <w:numFmt w:val="bullet"/>
      <w:lvlText w:val="o"/>
      <w:lvlJc w:val="left"/>
      <w:pPr>
        <w:ind w:left="1440" w:hanging="360"/>
      </w:pPr>
      <w:rPr>
        <w:rFonts w:ascii="Courier New" w:hAnsi="Courier New" w:hint="default"/>
      </w:rPr>
    </w:lvl>
    <w:lvl w:ilvl="2" w:tplc="43E659CE">
      <w:start w:val="1"/>
      <w:numFmt w:val="bullet"/>
      <w:lvlText w:val=""/>
      <w:lvlJc w:val="left"/>
      <w:pPr>
        <w:ind w:left="2160" w:hanging="360"/>
      </w:pPr>
      <w:rPr>
        <w:rFonts w:ascii="Wingdings" w:hAnsi="Wingdings" w:hint="default"/>
      </w:rPr>
    </w:lvl>
    <w:lvl w:ilvl="3" w:tplc="A08EF4D8">
      <w:start w:val="1"/>
      <w:numFmt w:val="bullet"/>
      <w:lvlText w:val=""/>
      <w:lvlJc w:val="left"/>
      <w:pPr>
        <w:ind w:left="2880" w:hanging="360"/>
      </w:pPr>
      <w:rPr>
        <w:rFonts w:ascii="Symbol" w:hAnsi="Symbol" w:hint="default"/>
      </w:rPr>
    </w:lvl>
    <w:lvl w:ilvl="4" w:tplc="BC6E7656">
      <w:start w:val="1"/>
      <w:numFmt w:val="bullet"/>
      <w:lvlText w:val="o"/>
      <w:lvlJc w:val="left"/>
      <w:pPr>
        <w:ind w:left="3600" w:hanging="360"/>
      </w:pPr>
      <w:rPr>
        <w:rFonts w:ascii="Courier New" w:hAnsi="Courier New" w:hint="default"/>
      </w:rPr>
    </w:lvl>
    <w:lvl w:ilvl="5" w:tplc="3560EEA6">
      <w:start w:val="1"/>
      <w:numFmt w:val="bullet"/>
      <w:lvlText w:val=""/>
      <w:lvlJc w:val="left"/>
      <w:pPr>
        <w:ind w:left="4320" w:hanging="360"/>
      </w:pPr>
      <w:rPr>
        <w:rFonts w:ascii="Wingdings" w:hAnsi="Wingdings" w:hint="default"/>
      </w:rPr>
    </w:lvl>
    <w:lvl w:ilvl="6" w:tplc="E252F5AC">
      <w:start w:val="1"/>
      <w:numFmt w:val="bullet"/>
      <w:lvlText w:val=""/>
      <w:lvlJc w:val="left"/>
      <w:pPr>
        <w:ind w:left="5040" w:hanging="360"/>
      </w:pPr>
      <w:rPr>
        <w:rFonts w:ascii="Symbol" w:hAnsi="Symbol" w:hint="default"/>
      </w:rPr>
    </w:lvl>
    <w:lvl w:ilvl="7" w:tplc="8F960A12">
      <w:start w:val="1"/>
      <w:numFmt w:val="bullet"/>
      <w:lvlText w:val="o"/>
      <w:lvlJc w:val="left"/>
      <w:pPr>
        <w:ind w:left="5760" w:hanging="360"/>
      </w:pPr>
      <w:rPr>
        <w:rFonts w:ascii="Courier New" w:hAnsi="Courier New" w:hint="default"/>
      </w:rPr>
    </w:lvl>
    <w:lvl w:ilvl="8" w:tplc="A9E414E4">
      <w:start w:val="1"/>
      <w:numFmt w:val="bullet"/>
      <w:lvlText w:val=""/>
      <w:lvlJc w:val="left"/>
      <w:pPr>
        <w:ind w:left="6480" w:hanging="360"/>
      </w:pPr>
      <w:rPr>
        <w:rFonts w:ascii="Wingdings" w:hAnsi="Wingdings" w:hint="default"/>
      </w:rPr>
    </w:lvl>
  </w:abstractNum>
  <w:abstractNum w:abstractNumId="31" w15:restartNumberingAfterBreak="0">
    <w:nsid w:val="460A261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4CAF297F"/>
    <w:multiLevelType w:val="hybridMultilevel"/>
    <w:tmpl w:val="6B52C2B4"/>
    <w:lvl w:ilvl="0" w:tplc="041869D4">
      <w:start w:val="1"/>
      <w:numFmt w:val="bullet"/>
      <w:lvlText w:val="•"/>
      <w:lvlJc w:val="left"/>
      <w:pPr>
        <w:tabs>
          <w:tab w:val="num" w:pos="720"/>
        </w:tabs>
        <w:ind w:left="720" w:hanging="360"/>
      </w:pPr>
      <w:rPr>
        <w:rFonts w:ascii="Arial" w:hAnsi="Arial" w:hint="default"/>
      </w:rPr>
    </w:lvl>
    <w:lvl w:ilvl="1" w:tplc="7F729A88" w:tentative="1">
      <w:start w:val="1"/>
      <w:numFmt w:val="bullet"/>
      <w:lvlText w:val="•"/>
      <w:lvlJc w:val="left"/>
      <w:pPr>
        <w:tabs>
          <w:tab w:val="num" w:pos="1440"/>
        </w:tabs>
        <w:ind w:left="1440" w:hanging="360"/>
      </w:pPr>
      <w:rPr>
        <w:rFonts w:ascii="Arial" w:hAnsi="Arial" w:hint="default"/>
      </w:rPr>
    </w:lvl>
    <w:lvl w:ilvl="2" w:tplc="C27A678E" w:tentative="1">
      <w:start w:val="1"/>
      <w:numFmt w:val="bullet"/>
      <w:lvlText w:val="•"/>
      <w:lvlJc w:val="left"/>
      <w:pPr>
        <w:tabs>
          <w:tab w:val="num" w:pos="2160"/>
        </w:tabs>
        <w:ind w:left="2160" w:hanging="360"/>
      </w:pPr>
      <w:rPr>
        <w:rFonts w:ascii="Arial" w:hAnsi="Arial" w:hint="default"/>
      </w:rPr>
    </w:lvl>
    <w:lvl w:ilvl="3" w:tplc="1AF0B824" w:tentative="1">
      <w:start w:val="1"/>
      <w:numFmt w:val="bullet"/>
      <w:lvlText w:val="•"/>
      <w:lvlJc w:val="left"/>
      <w:pPr>
        <w:tabs>
          <w:tab w:val="num" w:pos="2880"/>
        </w:tabs>
        <w:ind w:left="2880" w:hanging="360"/>
      </w:pPr>
      <w:rPr>
        <w:rFonts w:ascii="Arial" w:hAnsi="Arial" w:hint="default"/>
      </w:rPr>
    </w:lvl>
    <w:lvl w:ilvl="4" w:tplc="F5BCBC5E" w:tentative="1">
      <w:start w:val="1"/>
      <w:numFmt w:val="bullet"/>
      <w:lvlText w:val="•"/>
      <w:lvlJc w:val="left"/>
      <w:pPr>
        <w:tabs>
          <w:tab w:val="num" w:pos="3600"/>
        </w:tabs>
        <w:ind w:left="3600" w:hanging="360"/>
      </w:pPr>
      <w:rPr>
        <w:rFonts w:ascii="Arial" w:hAnsi="Arial" w:hint="default"/>
      </w:rPr>
    </w:lvl>
    <w:lvl w:ilvl="5" w:tplc="0B9A9670" w:tentative="1">
      <w:start w:val="1"/>
      <w:numFmt w:val="bullet"/>
      <w:lvlText w:val="•"/>
      <w:lvlJc w:val="left"/>
      <w:pPr>
        <w:tabs>
          <w:tab w:val="num" w:pos="4320"/>
        </w:tabs>
        <w:ind w:left="4320" w:hanging="360"/>
      </w:pPr>
      <w:rPr>
        <w:rFonts w:ascii="Arial" w:hAnsi="Arial" w:hint="default"/>
      </w:rPr>
    </w:lvl>
    <w:lvl w:ilvl="6" w:tplc="CD6AEEC6" w:tentative="1">
      <w:start w:val="1"/>
      <w:numFmt w:val="bullet"/>
      <w:lvlText w:val="•"/>
      <w:lvlJc w:val="left"/>
      <w:pPr>
        <w:tabs>
          <w:tab w:val="num" w:pos="5040"/>
        </w:tabs>
        <w:ind w:left="5040" w:hanging="360"/>
      </w:pPr>
      <w:rPr>
        <w:rFonts w:ascii="Arial" w:hAnsi="Arial" w:hint="default"/>
      </w:rPr>
    </w:lvl>
    <w:lvl w:ilvl="7" w:tplc="CABE7D88" w:tentative="1">
      <w:start w:val="1"/>
      <w:numFmt w:val="bullet"/>
      <w:lvlText w:val="•"/>
      <w:lvlJc w:val="left"/>
      <w:pPr>
        <w:tabs>
          <w:tab w:val="num" w:pos="5760"/>
        </w:tabs>
        <w:ind w:left="5760" w:hanging="360"/>
      </w:pPr>
      <w:rPr>
        <w:rFonts w:ascii="Arial" w:hAnsi="Arial" w:hint="default"/>
      </w:rPr>
    </w:lvl>
    <w:lvl w:ilvl="8" w:tplc="6AC6A244" w:tentative="1">
      <w:start w:val="1"/>
      <w:numFmt w:val="bullet"/>
      <w:lvlText w:val="•"/>
      <w:lvlJc w:val="left"/>
      <w:pPr>
        <w:tabs>
          <w:tab w:val="num" w:pos="6480"/>
        </w:tabs>
        <w:ind w:left="6480" w:hanging="360"/>
      </w:pPr>
      <w:rPr>
        <w:rFonts w:ascii="Arial" w:hAnsi="Arial" w:hint="default"/>
      </w:rPr>
    </w:lvl>
  </w:abstractNum>
  <w:abstractNum w:abstractNumId="33" w15:restartNumberingAfterBreak="0">
    <w:nsid w:val="4D834D13"/>
    <w:multiLevelType w:val="hybridMultilevel"/>
    <w:tmpl w:val="19AAD2DE"/>
    <w:lvl w:ilvl="0" w:tplc="2A64A3BE">
      <w:start w:val="1"/>
      <w:numFmt w:val="bullet"/>
      <w:lvlText w:val="•"/>
      <w:lvlJc w:val="left"/>
      <w:pPr>
        <w:tabs>
          <w:tab w:val="num" w:pos="720"/>
        </w:tabs>
        <w:ind w:left="720" w:hanging="360"/>
      </w:pPr>
      <w:rPr>
        <w:rFonts w:ascii="Arial" w:hAnsi="Arial" w:hint="default"/>
      </w:rPr>
    </w:lvl>
    <w:lvl w:ilvl="1" w:tplc="30E0884E" w:tentative="1">
      <w:start w:val="1"/>
      <w:numFmt w:val="bullet"/>
      <w:lvlText w:val="•"/>
      <w:lvlJc w:val="left"/>
      <w:pPr>
        <w:tabs>
          <w:tab w:val="num" w:pos="1440"/>
        </w:tabs>
        <w:ind w:left="1440" w:hanging="360"/>
      </w:pPr>
      <w:rPr>
        <w:rFonts w:ascii="Arial" w:hAnsi="Arial" w:hint="default"/>
      </w:rPr>
    </w:lvl>
    <w:lvl w:ilvl="2" w:tplc="8F5C65F6" w:tentative="1">
      <w:start w:val="1"/>
      <w:numFmt w:val="bullet"/>
      <w:lvlText w:val="•"/>
      <w:lvlJc w:val="left"/>
      <w:pPr>
        <w:tabs>
          <w:tab w:val="num" w:pos="2160"/>
        </w:tabs>
        <w:ind w:left="2160" w:hanging="360"/>
      </w:pPr>
      <w:rPr>
        <w:rFonts w:ascii="Arial" w:hAnsi="Arial" w:hint="default"/>
      </w:rPr>
    </w:lvl>
    <w:lvl w:ilvl="3" w:tplc="1A628786" w:tentative="1">
      <w:start w:val="1"/>
      <w:numFmt w:val="bullet"/>
      <w:lvlText w:val="•"/>
      <w:lvlJc w:val="left"/>
      <w:pPr>
        <w:tabs>
          <w:tab w:val="num" w:pos="2880"/>
        </w:tabs>
        <w:ind w:left="2880" w:hanging="360"/>
      </w:pPr>
      <w:rPr>
        <w:rFonts w:ascii="Arial" w:hAnsi="Arial" w:hint="default"/>
      </w:rPr>
    </w:lvl>
    <w:lvl w:ilvl="4" w:tplc="870075E6" w:tentative="1">
      <w:start w:val="1"/>
      <w:numFmt w:val="bullet"/>
      <w:lvlText w:val="•"/>
      <w:lvlJc w:val="left"/>
      <w:pPr>
        <w:tabs>
          <w:tab w:val="num" w:pos="3600"/>
        </w:tabs>
        <w:ind w:left="3600" w:hanging="360"/>
      </w:pPr>
      <w:rPr>
        <w:rFonts w:ascii="Arial" w:hAnsi="Arial" w:hint="default"/>
      </w:rPr>
    </w:lvl>
    <w:lvl w:ilvl="5" w:tplc="90D241C4" w:tentative="1">
      <w:start w:val="1"/>
      <w:numFmt w:val="bullet"/>
      <w:lvlText w:val="•"/>
      <w:lvlJc w:val="left"/>
      <w:pPr>
        <w:tabs>
          <w:tab w:val="num" w:pos="4320"/>
        </w:tabs>
        <w:ind w:left="4320" w:hanging="360"/>
      </w:pPr>
      <w:rPr>
        <w:rFonts w:ascii="Arial" w:hAnsi="Arial" w:hint="default"/>
      </w:rPr>
    </w:lvl>
    <w:lvl w:ilvl="6" w:tplc="4C78F72A" w:tentative="1">
      <w:start w:val="1"/>
      <w:numFmt w:val="bullet"/>
      <w:lvlText w:val="•"/>
      <w:lvlJc w:val="left"/>
      <w:pPr>
        <w:tabs>
          <w:tab w:val="num" w:pos="5040"/>
        </w:tabs>
        <w:ind w:left="5040" w:hanging="360"/>
      </w:pPr>
      <w:rPr>
        <w:rFonts w:ascii="Arial" w:hAnsi="Arial" w:hint="default"/>
      </w:rPr>
    </w:lvl>
    <w:lvl w:ilvl="7" w:tplc="AB56746C" w:tentative="1">
      <w:start w:val="1"/>
      <w:numFmt w:val="bullet"/>
      <w:lvlText w:val="•"/>
      <w:lvlJc w:val="left"/>
      <w:pPr>
        <w:tabs>
          <w:tab w:val="num" w:pos="5760"/>
        </w:tabs>
        <w:ind w:left="5760" w:hanging="360"/>
      </w:pPr>
      <w:rPr>
        <w:rFonts w:ascii="Arial" w:hAnsi="Arial" w:hint="default"/>
      </w:rPr>
    </w:lvl>
    <w:lvl w:ilvl="8" w:tplc="F2A66730" w:tentative="1">
      <w:start w:val="1"/>
      <w:numFmt w:val="bullet"/>
      <w:lvlText w:val="•"/>
      <w:lvlJc w:val="left"/>
      <w:pPr>
        <w:tabs>
          <w:tab w:val="num" w:pos="6480"/>
        </w:tabs>
        <w:ind w:left="6480" w:hanging="360"/>
      </w:pPr>
      <w:rPr>
        <w:rFonts w:ascii="Arial" w:hAnsi="Arial" w:hint="default"/>
      </w:rPr>
    </w:lvl>
  </w:abstractNum>
  <w:abstractNum w:abstractNumId="34" w15:restartNumberingAfterBreak="0">
    <w:nsid w:val="4EE8646B"/>
    <w:multiLevelType w:val="hybridMultilevel"/>
    <w:tmpl w:val="5EC6659C"/>
    <w:lvl w:ilvl="0" w:tplc="92960416">
      <w:start w:val="1"/>
      <w:numFmt w:val="bullet"/>
      <w:lvlText w:val=""/>
      <w:lvlJc w:val="left"/>
      <w:pPr>
        <w:ind w:left="720" w:hanging="360"/>
      </w:pPr>
      <w:rPr>
        <w:rFonts w:ascii="Symbol" w:hAnsi="Symbol" w:hint="default"/>
      </w:rPr>
    </w:lvl>
    <w:lvl w:ilvl="1" w:tplc="18E2D71E">
      <w:start w:val="1"/>
      <w:numFmt w:val="bullet"/>
      <w:lvlText w:val="o"/>
      <w:lvlJc w:val="left"/>
      <w:pPr>
        <w:ind w:left="1440" w:hanging="360"/>
      </w:pPr>
      <w:rPr>
        <w:rFonts w:ascii="Courier New" w:hAnsi="Courier New" w:hint="default"/>
      </w:rPr>
    </w:lvl>
    <w:lvl w:ilvl="2" w:tplc="13E804A4">
      <w:start w:val="1"/>
      <w:numFmt w:val="bullet"/>
      <w:lvlText w:val=""/>
      <w:lvlJc w:val="left"/>
      <w:pPr>
        <w:ind w:left="2160" w:hanging="360"/>
      </w:pPr>
      <w:rPr>
        <w:rFonts w:ascii="Wingdings" w:hAnsi="Wingdings" w:hint="default"/>
      </w:rPr>
    </w:lvl>
    <w:lvl w:ilvl="3" w:tplc="7F9643DA">
      <w:start w:val="1"/>
      <w:numFmt w:val="bullet"/>
      <w:lvlText w:val=""/>
      <w:lvlJc w:val="left"/>
      <w:pPr>
        <w:ind w:left="2880" w:hanging="360"/>
      </w:pPr>
      <w:rPr>
        <w:rFonts w:ascii="Symbol" w:hAnsi="Symbol" w:hint="default"/>
      </w:rPr>
    </w:lvl>
    <w:lvl w:ilvl="4" w:tplc="82683C44">
      <w:start w:val="1"/>
      <w:numFmt w:val="bullet"/>
      <w:lvlText w:val="o"/>
      <w:lvlJc w:val="left"/>
      <w:pPr>
        <w:ind w:left="3600" w:hanging="360"/>
      </w:pPr>
      <w:rPr>
        <w:rFonts w:ascii="Courier New" w:hAnsi="Courier New" w:hint="default"/>
      </w:rPr>
    </w:lvl>
    <w:lvl w:ilvl="5" w:tplc="4D7E4930">
      <w:start w:val="1"/>
      <w:numFmt w:val="bullet"/>
      <w:lvlText w:val=""/>
      <w:lvlJc w:val="left"/>
      <w:pPr>
        <w:ind w:left="4320" w:hanging="360"/>
      </w:pPr>
      <w:rPr>
        <w:rFonts w:ascii="Wingdings" w:hAnsi="Wingdings" w:hint="default"/>
      </w:rPr>
    </w:lvl>
    <w:lvl w:ilvl="6" w:tplc="2D72BBCC">
      <w:start w:val="1"/>
      <w:numFmt w:val="bullet"/>
      <w:lvlText w:val=""/>
      <w:lvlJc w:val="left"/>
      <w:pPr>
        <w:ind w:left="5040" w:hanging="360"/>
      </w:pPr>
      <w:rPr>
        <w:rFonts w:ascii="Symbol" w:hAnsi="Symbol" w:hint="default"/>
      </w:rPr>
    </w:lvl>
    <w:lvl w:ilvl="7" w:tplc="F2461F6C">
      <w:start w:val="1"/>
      <w:numFmt w:val="bullet"/>
      <w:lvlText w:val="o"/>
      <w:lvlJc w:val="left"/>
      <w:pPr>
        <w:ind w:left="5760" w:hanging="360"/>
      </w:pPr>
      <w:rPr>
        <w:rFonts w:ascii="Courier New" w:hAnsi="Courier New" w:hint="default"/>
      </w:rPr>
    </w:lvl>
    <w:lvl w:ilvl="8" w:tplc="B516BA42">
      <w:start w:val="1"/>
      <w:numFmt w:val="bullet"/>
      <w:lvlText w:val=""/>
      <w:lvlJc w:val="left"/>
      <w:pPr>
        <w:ind w:left="6480" w:hanging="360"/>
      </w:pPr>
      <w:rPr>
        <w:rFonts w:ascii="Wingdings" w:hAnsi="Wingdings" w:hint="default"/>
      </w:rPr>
    </w:lvl>
  </w:abstractNum>
  <w:abstractNum w:abstractNumId="35" w15:restartNumberingAfterBreak="0">
    <w:nsid w:val="4F0F3666"/>
    <w:multiLevelType w:val="hybridMultilevel"/>
    <w:tmpl w:val="46F483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36" w15:restartNumberingAfterBreak="0">
    <w:nsid w:val="51852D19"/>
    <w:multiLevelType w:val="hybridMultilevel"/>
    <w:tmpl w:val="B92C5F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24577BB"/>
    <w:multiLevelType w:val="hybridMultilevel"/>
    <w:tmpl w:val="03147364"/>
    <w:lvl w:ilvl="0" w:tplc="2AA68AF6">
      <w:start w:val="1"/>
      <w:numFmt w:val="bullet"/>
      <w:lvlText w:val=""/>
      <w:lvlJc w:val="left"/>
      <w:pPr>
        <w:ind w:left="720" w:hanging="360"/>
      </w:pPr>
      <w:rPr>
        <w:rFonts w:ascii="Symbol" w:hAnsi="Symbol" w:hint="default"/>
      </w:rPr>
    </w:lvl>
    <w:lvl w:ilvl="1" w:tplc="7894608C">
      <w:start w:val="1"/>
      <w:numFmt w:val="bullet"/>
      <w:lvlText w:val="o"/>
      <w:lvlJc w:val="left"/>
      <w:pPr>
        <w:ind w:left="1440" w:hanging="360"/>
      </w:pPr>
      <w:rPr>
        <w:rFonts w:ascii="Courier New" w:hAnsi="Courier New" w:hint="default"/>
      </w:rPr>
    </w:lvl>
    <w:lvl w:ilvl="2" w:tplc="748CBC36">
      <w:start w:val="1"/>
      <w:numFmt w:val="bullet"/>
      <w:lvlText w:val=""/>
      <w:lvlJc w:val="left"/>
      <w:pPr>
        <w:ind w:left="2160" w:hanging="360"/>
      </w:pPr>
      <w:rPr>
        <w:rFonts w:ascii="Wingdings" w:hAnsi="Wingdings" w:hint="default"/>
      </w:rPr>
    </w:lvl>
    <w:lvl w:ilvl="3" w:tplc="E890959A">
      <w:start w:val="1"/>
      <w:numFmt w:val="bullet"/>
      <w:lvlText w:val=""/>
      <w:lvlJc w:val="left"/>
      <w:pPr>
        <w:ind w:left="2880" w:hanging="360"/>
      </w:pPr>
      <w:rPr>
        <w:rFonts w:ascii="Symbol" w:hAnsi="Symbol" w:hint="default"/>
      </w:rPr>
    </w:lvl>
    <w:lvl w:ilvl="4" w:tplc="9E36FA8E">
      <w:start w:val="1"/>
      <w:numFmt w:val="bullet"/>
      <w:lvlText w:val="o"/>
      <w:lvlJc w:val="left"/>
      <w:pPr>
        <w:ind w:left="3600" w:hanging="360"/>
      </w:pPr>
      <w:rPr>
        <w:rFonts w:ascii="Courier New" w:hAnsi="Courier New" w:hint="default"/>
      </w:rPr>
    </w:lvl>
    <w:lvl w:ilvl="5" w:tplc="E744D666">
      <w:start w:val="1"/>
      <w:numFmt w:val="bullet"/>
      <w:lvlText w:val=""/>
      <w:lvlJc w:val="left"/>
      <w:pPr>
        <w:ind w:left="4320" w:hanging="360"/>
      </w:pPr>
      <w:rPr>
        <w:rFonts w:ascii="Wingdings" w:hAnsi="Wingdings" w:hint="default"/>
      </w:rPr>
    </w:lvl>
    <w:lvl w:ilvl="6" w:tplc="930476EE">
      <w:start w:val="1"/>
      <w:numFmt w:val="bullet"/>
      <w:lvlText w:val=""/>
      <w:lvlJc w:val="left"/>
      <w:pPr>
        <w:ind w:left="5040" w:hanging="360"/>
      </w:pPr>
      <w:rPr>
        <w:rFonts w:ascii="Symbol" w:hAnsi="Symbol" w:hint="default"/>
      </w:rPr>
    </w:lvl>
    <w:lvl w:ilvl="7" w:tplc="F648F09E">
      <w:start w:val="1"/>
      <w:numFmt w:val="bullet"/>
      <w:lvlText w:val="o"/>
      <w:lvlJc w:val="left"/>
      <w:pPr>
        <w:ind w:left="5760" w:hanging="360"/>
      </w:pPr>
      <w:rPr>
        <w:rFonts w:ascii="Courier New" w:hAnsi="Courier New" w:hint="default"/>
      </w:rPr>
    </w:lvl>
    <w:lvl w:ilvl="8" w:tplc="A502C3E2">
      <w:start w:val="1"/>
      <w:numFmt w:val="bullet"/>
      <w:lvlText w:val=""/>
      <w:lvlJc w:val="left"/>
      <w:pPr>
        <w:ind w:left="6480" w:hanging="360"/>
      </w:pPr>
      <w:rPr>
        <w:rFonts w:ascii="Wingdings" w:hAnsi="Wingdings" w:hint="default"/>
      </w:rPr>
    </w:lvl>
  </w:abstractNum>
  <w:abstractNum w:abstractNumId="38" w15:restartNumberingAfterBreak="0">
    <w:nsid w:val="5C36457D"/>
    <w:multiLevelType w:val="hybridMultilevel"/>
    <w:tmpl w:val="116CBC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05D25A7"/>
    <w:multiLevelType w:val="hybridMultilevel"/>
    <w:tmpl w:val="7BF03AB0"/>
    <w:lvl w:ilvl="0" w:tplc="BCAE0DEA">
      <w:start w:val="1"/>
      <w:numFmt w:val="bullet"/>
      <w:lvlText w:val=""/>
      <w:lvlJc w:val="left"/>
      <w:pPr>
        <w:ind w:left="720" w:hanging="360"/>
      </w:pPr>
      <w:rPr>
        <w:rFonts w:ascii="Symbol" w:hAnsi="Symbol" w:hint="default"/>
      </w:rPr>
    </w:lvl>
    <w:lvl w:ilvl="1" w:tplc="2BDABEC0">
      <w:start w:val="1"/>
      <w:numFmt w:val="bullet"/>
      <w:lvlText w:val="o"/>
      <w:lvlJc w:val="left"/>
      <w:pPr>
        <w:ind w:left="1440" w:hanging="360"/>
      </w:pPr>
      <w:rPr>
        <w:rFonts w:ascii="Courier New" w:hAnsi="Courier New" w:hint="default"/>
      </w:rPr>
    </w:lvl>
    <w:lvl w:ilvl="2" w:tplc="43D6D078">
      <w:start w:val="1"/>
      <w:numFmt w:val="bullet"/>
      <w:lvlText w:val=""/>
      <w:lvlJc w:val="left"/>
      <w:pPr>
        <w:ind w:left="2160" w:hanging="360"/>
      </w:pPr>
      <w:rPr>
        <w:rFonts w:ascii="Wingdings" w:hAnsi="Wingdings" w:hint="default"/>
      </w:rPr>
    </w:lvl>
    <w:lvl w:ilvl="3" w:tplc="0DA6E31E">
      <w:start w:val="1"/>
      <w:numFmt w:val="bullet"/>
      <w:lvlText w:val=""/>
      <w:lvlJc w:val="left"/>
      <w:pPr>
        <w:ind w:left="2880" w:hanging="360"/>
      </w:pPr>
      <w:rPr>
        <w:rFonts w:ascii="Symbol" w:hAnsi="Symbol" w:hint="default"/>
      </w:rPr>
    </w:lvl>
    <w:lvl w:ilvl="4" w:tplc="7C02C880">
      <w:start w:val="1"/>
      <w:numFmt w:val="bullet"/>
      <w:lvlText w:val="o"/>
      <w:lvlJc w:val="left"/>
      <w:pPr>
        <w:ind w:left="3600" w:hanging="360"/>
      </w:pPr>
      <w:rPr>
        <w:rFonts w:ascii="Courier New" w:hAnsi="Courier New" w:hint="default"/>
      </w:rPr>
    </w:lvl>
    <w:lvl w:ilvl="5" w:tplc="64A69742">
      <w:start w:val="1"/>
      <w:numFmt w:val="bullet"/>
      <w:lvlText w:val=""/>
      <w:lvlJc w:val="left"/>
      <w:pPr>
        <w:ind w:left="4320" w:hanging="360"/>
      </w:pPr>
      <w:rPr>
        <w:rFonts w:ascii="Wingdings" w:hAnsi="Wingdings" w:hint="default"/>
      </w:rPr>
    </w:lvl>
    <w:lvl w:ilvl="6" w:tplc="690A2C72">
      <w:start w:val="1"/>
      <w:numFmt w:val="bullet"/>
      <w:lvlText w:val=""/>
      <w:lvlJc w:val="left"/>
      <w:pPr>
        <w:ind w:left="5040" w:hanging="360"/>
      </w:pPr>
      <w:rPr>
        <w:rFonts w:ascii="Symbol" w:hAnsi="Symbol" w:hint="default"/>
      </w:rPr>
    </w:lvl>
    <w:lvl w:ilvl="7" w:tplc="6A20EF10">
      <w:start w:val="1"/>
      <w:numFmt w:val="bullet"/>
      <w:lvlText w:val="o"/>
      <w:lvlJc w:val="left"/>
      <w:pPr>
        <w:ind w:left="5760" w:hanging="360"/>
      </w:pPr>
      <w:rPr>
        <w:rFonts w:ascii="Courier New" w:hAnsi="Courier New" w:hint="default"/>
      </w:rPr>
    </w:lvl>
    <w:lvl w:ilvl="8" w:tplc="DB62D288">
      <w:start w:val="1"/>
      <w:numFmt w:val="bullet"/>
      <w:lvlText w:val=""/>
      <w:lvlJc w:val="left"/>
      <w:pPr>
        <w:ind w:left="6480" w:hanging="360"/>
      </w:pPr>
      <w:rPr>
        <w:rFonts w:ascii="Wingdings" w:hAnsi="Wingdings" w:hint="default"/>
      </w:rPr>
    </w:lvl>
  </w:abstractNum>
  <w:abstractNum w:abstractNumId="40" w15:restartNumberingAfterBreak="0">
    <w:nsid w:val="61F37964"/>
    <w:multiLevelType w:val="hybridMultilevel"/>
    <w:tmpl w:val="A27602E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22F7072"/>
    <w:multiLevelType w:val="hybridMultilevel"/>
    <w:tmpl w:val="399EC570"/>
    <w:lvl w:ilvl="0" w:tplc="B5B43DE6">
      <w:numFmt w:val="bullet"/>
      <w:lvlText w:val="•"/>
      <w:lvlJc w:val="left"/>
      <w:pPr>
        <w:ind w:left="2140" w:hanging="700"/>
      </w:pPr>
      <w:rPr>
        <w:rFonts w:ascii="Times New Roman" w:eastAsiaTheme="minorEastAsia"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626D3DCC"/>
    <w:multiLevelType w:val="hybridMultilevel"/>
    <w:tmpl w:val="064AC80E"/>
    <w:lvl w:ilvl="0" w:tplc="B5B43DE6">
      <w:numFmt w:val="bullet"/>
      <w:lvlText w:val="•"/>
      <w:lvlJc w:val="left"/>
      <w:pPr>
        <w:ind w:left="1420" w:hanging="70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 w15:restartNumberingAfterBreak="0">
    <w:nsid w:val="629A0849"/>
    <w:multiLevelType w:val="hybridMultilevel"/>
    <w:tmpl w:val="17EE7A0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4E31603"/>
    <w:multiLevelType w:val="hybridMultilevel"/>
    <w:tmpl w:val="49860896"/>
    <w:lvl w:ilvl="0" w:tplc="BFD4BF68">
      <w:start w:val="1"/>
      <w:numFmt w:val="bullet"/>
      <w:lvlText w:val=""/>
      <w:lvlJc w:val="left"/>
      <w:pPr>
        <w:ind w:left="720" w:hanging="360"/>
      </w:pPr>
      <w:rPr>
        <w:rFonts w:ascii="Symbol" w:hAnsi="Symbol" w:hint="default"/>
      </w:rPr>
    </w:lvl>
    <w:lvl w:ilvl="1" w:tplc="968052C6">
      <w:start w:val="1"/>
      <w:numFmt w:val="bullet"/>
      <w:lvlText w:val="o"/>
      <w:lvlJc w:val="left"/>
      <w:pPr>
        <w:ind w:left="1440" w:hanging="360"/>
      </w:pPr>
      <w:rPr>
        <w:rFonts w:ascii="Courier New" w:hAnsi="Courier New" w:hint="default"/>
      </w:rPr>
    </w:lvl>
    <w:lvl w:ilvl="2" w:tplc="EC5C0DFE">
      <w:start w:val="1"/>
      <w:numFmt w:val="bullet"/>
      <w:lvlText w:val=""/>
      <w:lvlJc w:val="left"/>
      <w:pPr>
        <w:ind w:left="2160" w:hanging="360"/>
      </w:pPr>
      <w:rPr>
        <w:rFonts w:ascii="Wingdings" w:hAnsi="Wingdings" w:hint="default"/>
      </w:rPr>
    </w:lvl>
    <w:lvl w:ilvl="3" w:tplc="1568BA6E">
      <w:start w:val="1"/>
      <w:numFmt w:val="bullet"/>
      <w:lvlText w:val=""/>
      <w:lvlJc w:val="left"/>
      <w:pPr>
        <w:ind w:left="2880" w:hanging="360"/>
      </w:pPr>
      <w:rPr>
        <w:rFonts w:ascii="Symbol" w:hAnsi="Symbol" w:hint="default"/>
      </w:rPr>
    </w:lvl>
    <w:lvl w:ilvl="4" w:tplc="BBDA3512">
      <w:start w:val="1"/>
      <w:numFmt w:val="bullet"/>
      <w:lvlText w:val="o"/>
      <w:lvlJc w:val="left"/>
      <w:pPr>
        <w:ind w:left="3600" w:hanging="360"/>
      </w:pPr>
      <w:rPr>
        <w:rFonts w:ascii="Courier New" w:hAnsi="Courier New" w:hint="default"/>
      </w:rPr>
    </w:lvl>
    <w:lvl w:ilvl="5" w:tplc="4912A0D2">
      <w:start w:val="1"/>
      <w:numFmt w:val="bullet"/>
      <w:lvlText w:val=""/>
      <w:lvlJc w:val="left"/>
      <w:pPr>
        <w:ind w:left="4320" w:hanging="360"/>
      </w:pPr>
      <w:rPr>
        <w:rFonts w:ascii="Wingdings" w:hAnsi="Wingdings" w:hint="default"/>
      </w:rPr>
    </w:lvl>
    <w:lvl w:ilvl="6" w:tplc="30C42DEE">
      <w:start w:val="1"/>
      <w:numFmt w:val="bullet"/>
      <w:lvlText w:val=""/>
      <w:lvlJc w:val="left"/>
      <w:pPr>
        <w:ind w:left="5040" w:hanging="360"/>
      </w:pPr>
      <w:rPr>
        <w:rFonts w:ascii="Symbol" w:hAnsi="Symbol" w:hint="default"/>
      </w:rPr>
    </w:lvl>
    <w:lvl w:ilvl="7" w:tplc="4A202BCE">
      <w:start w:val="1"/>
      <w:numFmt w:val="bullet"/>
      <w:lvlText w:val="o"/>
      <w:lvlJc w:val="left"/>
      <w:pPr>
        <w:ind w:left="5760" w:hanging="360"/>
      </w:pPr>
      <w:rPr>
        <w:rFonts w:ascii="Courier New" w:hAnsi="Courier New" w:hint="default"/>
      </w:rPr>
    </w:lvl>
    <w:lvl w:ilvl="8" w:tplc="F78A2072">
      <w:start w:val="1"/>
      <w:numFmt w:val="bullet"/>
      <w:lvlText w:val=""/>
      <w:lvlJc w:val="left"/>
      <w:pPr>
        <w:ind w:left="6480" w:hanging="360"/>
      </w:pPr>
      <w:rPr>
        <w:rFonts w:ascii="Wingdings" w:hAnsi="Wingdings" w:hint="default"/>
      </w:rPr>
    </w:lvl>
  </w:abstractNum>
  <w:abstractNum w:abstractNumId="45" w15:restartNumberingAfterBreak="0">
    <w:nsid w:val="668727BC"/>
    <w:multiLevelType w:val="hybridMultilevel"/>
    <w:tmpl w:val="46DA7B02"/>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46" w15:restartNumberingAfterBreak="0">
    <w:nsid w:val="66FA5A01"/>
    <w:multiLevelType w:val="hybridMultilevel"/>
    <w:tmpl w:val="1D5C9206"/>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678700BA"/>
    <w:multiLevelType w:val="hybridMultilevel"/>
    <w:tmpl w:val="0A883CFA"/>
    <w:lvl w:ilvl="0" w:tplc="AE6E46F8">
      <w:start w:val="1"/>
      <w:numFmt w:val="bullet"/>
      <w:lvlText w:val="•"/>
      <w:lvlJc w:val="left"/>
      <w:pPr>
        <w:tabs>
          <w:tab w:val="num" w:pos="720"/>
        </w:tabs>
        <w:ind w:left="720" w:hanging="360"/>
      </w:pPr>
      <w:rPr>
        <w:rFonts w:ascii="Arial" w:hAnsi="Arial" w:hint="default"/>
      </w:rPr>
    </w:lvl>
    <w:lvl w:ilvl="1" w:tplc="F5FC4870" w:tentative="1">
      <w:start w:val="1"/>
      <w:numFmt w:val="bullet"/>
      <w:lvlText w:val="•"/>
      <w:lvlJc w:val="left"/>
      <w:pPr>
        <w:tabs>
          <w:tab w:val="num" w:pos="1440"/>
        </w:tabs>
        <w:ind w:left="1440" w:hanging="360"/>
      </w:pPr>
      <w:rPr>
        <w:rFonts w:ascii="Arial" w:hAnsi="Arial" w:hint="default"/>
      </w:rPr>
    </w:lvl>
    <w:lvl w:ilvl="2" w:tplc="4CAAADB8" w:tentative="1">
      <w:start w:val="1"/>
      <w:numFmt w:val="bullet"/>
      <w:lvlText w:val="•"/>
      <w:lvlJc w:val="left"/>
      <w:pPr>
        <w:tabs>
          <w:tab w:val="num" w:pos="2160"/>
        </w:tabs>
        <w:ind w:left="2160" w:hanging="360"/>
      </w:pPr>
      <w:rPr>
        <w:rFonts w:ascii="Arial" w:hAnsi="Arial" w:hint="default"/>
      </w:rPr>
    </w:lvl>
    <w:lvl w:ilvl="3" w:tplc="17CAFE56" w:tentative="1">
      <w:start w:val="1"/>
      <w:numFmt w:val="bullet"/>
      <w:lvlText w:val="•"/>
      <w:lvlJc w:val="left"/>
      <w:pPr>
        <w:tabs>
          <w:tab w:val="num" w:pos="2880"/>
        </w:tabs>
        <w:ind w:left="2880" w:hanging="360"/>
      </w:pPr>
      <w:rPr>
        <w:rFonts w:ascii="Arial" w:hAnsi="Arial" w:hint="default"/>
      </w:rPr>
    </w:lvl>
    <w:lvl w:ilvl="4" w:tplc="C34CCBC8" w:tentative="1">
      <w:start w:val="1"/>
      <w:numFmt w:val="bullet"/>
      <w:lvlText w:val="•"/>
      <w:lvlJc w:val="left"/>
      <w:pPr>
        <w:tabs>
          <w:tab w:val="num" w:pos="3600"/>
        </w:tabs>
        <w:ind w:left="3600" w:hanging="360"/>
      </w:pPr>
      <w:rPr>
        <w:rFonts w:ascii="Arial" w:hAnsi="Arial" w:hint="default"/>
      </w:rPr>
    </w:lvl>
    <w:lvl w:ilvl="5" w:tplc="5B7C2456" w:tentative="1">
      <w:start w:val="1"/>
      <w:numFmt w:val="bullet"/>
      <w:lvlText w:val="•"/>
      <w:lvlJc w:val="left"/>
      <w:pPr>
        <w:tabs>
          <w:tab w:val="num" w:pos="4320"/>
        </w:tabs>
        <w:ind w:left="4320" w:hanging="360"/>
      </w:pPr>
      <w:rPr>
        <w:rFonts w:ascii="Arial" w:hAnsi="Arial" w:hint="default"/>
      </w:rPr>
    </w:lvl>
    <w:lvl w:ilvl="6" w:tplc="642C6198" w:tentative="1">
      <w:start w:val="1"/>
      <w:numFmt w:val="bullet"/>
      <w:lvlText w:val="•"/>
      <w:lvlJc w:val="left"/>
      <w:pPr>
        <w:tabs>
          <w:tab w:val="num" w:pos="5040"/>
        </w:tabs>
        <w:ind w:left="5040" w:hanging="360"/>
      </w:pPr>
      <w:rPr>
        <w:rFonts w:ascii="Arial" w:hAnsi="Arial" w:hint="default"/>
      </w:rPr>
    </w:lvl>
    <w:lvl w:ilvl="7" w:tplc="9C0E4B9C" w:tentative="1">
      <w:start w:val="1"/>
      <w:numFmt w:val="bullet"/>
      <w:lvlText w:val="•"/>
      <w:lvlJc w:val="left"/>
      <w:pPr>
        <w:tabs>
          <w:tab w:val="num" w:pos="5760"/>
        </w:tabs>
        <w:ind w:left="5760" w:hanging="360"/>
      </w:pPr>
      <w:rPr>
        <w:rFonts w:ascii="Arial" w:hAnsi="Arial" w:hint="default"/>
      </w:rPr>
    </w:lvl>
    <w:lvl w:ilvl="8" w:tplc="FA62229A" w:tentative="1">
      <w:start w:val="1"/>
      <w:numFmt w:val="bullet"/>
      <w:lvlText w:val="•"/>
      <w:lvlJc w:val="left"/>
      <w:pPr>
        <w:tabs>
          <w:tab w:val="num" w:pos="6480"/>
        </w:tabs>
        <w:ind w:left="6480" w:hanging="360"/>
      </w:pPr>
      <w:rPr>
        <w:rFonts w:ascii="Arial" w:hAnsi="Arial" w:hint="default"/>
      </w:rPr>
    </w:lvl>
  </w:abstractNum>
  <w:abstractNum w:abstractNumId="48" w15:restartNumberingAfterBreak="0">
    <w:nsid w:val="70293284"/>
    <w:multiLevelType w:val="hybridMultilevel"/>
    <w:tmpl w:val="63564D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61E326D"/>
    <w:multiLevelType w:val="hybridMultilevel"/>
    <w:tmpl w:val="6F324392"/>
    <w:lvl w:ilvl="0" w:tplc="8D348CEE">
      <w:start w:val="1"/>
      <w:numFmt w:val="bullet"/>
      <w:lvlText w:val=""/>
      <w:lvlJc w:val="left"/>
      <w:pPr>
        <w:ind w:left="720" w:hanging="360"/>
      </w:pPr>
      <w:rPr>
        <w:rFonts w:ascii="Symbol" w:hAnsi="Symbol" w:hint="default"/>
      </w:rPr>
    </w:lvl>
    <w:lvl w:ilvl="1" w:tplc="2B02620A">
      <w:start w:val="1"/>
      <w:numFmt w:val="bullet"/>
      <w:lvlText w:val="o"/>
      <w:lvlJc w:val="left"/>
      <w:pPr>
        <w:ind w:left="1440" w:hanging="360"/>
      </w:pPr>
      <w:rPr>
        <w:rFonts w:ascii="Courier New" w:hAnsi="Courier New" w:hint="default"/>
      </w:rPr>
    </w:lvl>
    <w:lvl w:ilvl="2" w:tplc="8B00FDE8">
      <w:start w:val="1"/>
      <w:numFmt w:val="bullet"/>
      <w:lvlText w:val=""/>
      <w:lvlJc w:val="left"/>
      <w:pPr>
        <w:ind w:left="2160" w:hanging="360"/>
      </w:pPr>
      <w:rPr>
        <w:rFonts w:ascii="Wingdings" w:hAnsi="Wingdings" w:hint="default"/>
      </w:rPr>
    </w:lvl>
    <w:lvl w:ilvl="3" w:tplc="48FEC6BA">
      <w:start w:val="1"/>
      <w:numFmt w:val="bullet"/>
      <w:lvlText w:val=""/>
      <w:lvlJc w:val="left"/>
      <w:pPr>
        <w:ind w:left="2880" w:hanging="360"/>
      </w:pPr>
      <w:rPr>
        <w:rFonts w:ascii="Symbol" w:hAnsi="Symbol" w:hint="default"/>
      </w:rPr>
    </w:lvl>
    <w:lvl w:ilvl="4" w:tplc="436281A2">
      <w:start w:val="1"/>
      <w:numFmt w:val="bullet"/>
      <w:lvlText w:val="o"/>
      <w:lvlJc w:val="left"/>
      <w:pPr>
        <w:ind w:left="3600" w:hanging="360"/>
      </w:pPr>
      <w:rPr>
        <w:rFonts w:ascii="Courier New" w:hAnsi="Courier New" w:hint="default"/>
      </w:rPr>
    </w:lvl>
    <w:lvl w:ilvl="5" w:tplc="B5A864D2">
      <w:start w:val="1"/>
      <w:numFmt w:val="bullet"/>
      <w:lvlText w:val=""/>
      <w:lvlJc w:val="left"/>
      <w:pPr>
        <w:ind w:left="4320" w:hanging="360"/>
      </w:pPr>
      <w:rPr>
        <w:rFonts w:ascii="Wingdings" w:hAnsi="Wingdings" w:hint="default"/>
      </w:rPr>
    </w:lvl>
    <w:lvl w:ilvl="6" w:tplc="3FBC6B1C">
      <w:start w:val="1"/>
      <w:numFmt w:val="bullet"/>
      <w:lvlText w:val=""/>
      <w:lvlJc w:val="left"/>
      <w:pPr>
        <w:ind w:left="5040" w:hanging="360"/>
      </w:pPr>
      <w:rPr>
        <w:rFonts w:ascii="Symbol" w:hAnsi="Symbol" w:hint="default"/>
      </w:rPr>
    </w:lvl>
    <w:lvl w:ilvl="7" w:tplc="B0B22810">
      <w:start w:val="1"/>
      <w:numFmt w:val="bullet"/>
      <w:lvlText w:val="o"/>
      <w:lvlJc w:val="left"/>
      <w:pPr>
        <w:ind w:left="5760" w:hanging="360"/>
      </w:pPr>
      <w:rPr>
        <w:rFonts w:ascii="Courier New" w:hAnsi="Courier New" w:hint="default"/>
      </w:rPr>
    </w:lvl>
    <w:lvl w:ilvl="8" w:tplc="6FBA8E4C">
      <w:start w:val="1"/>
      <w:numFmt w:val="bullet"/>
      <w:lvlText w:val=""/>
      <w:lvlJc w:val="left"/>
      <w:pPr>
        <w:ind w:left="6480" w:hanging="360"/>
      </w:pPr>
      <w:rPr>
        <w:rFonts w:ascii="Wingdings" w:hAnsi="Wingdings" w:hint="default"/>
      </w:rPr>
    </w:lvl>
  </w:abstractNum>
  <w:abstractNum w:abstractNumId="50" w15:restartNumberingAfterBreak="0">
    <w:nsid w:val="76AB5190"/>
    <w:multiLevelType w:val="hybridMultilevel"/>
    <w:tmpl w:val="6F00C6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79DA7597"/>
    <w:multiLevelType w:val="hybridMultilevel"/>
    <w:tmpl w:val="E724025A"/>
    <w:lvl w:ilvl="0" w:tplc="7F508DF0">
      <w:start w:val="1"/>
      <w:numFmt w:val="bullet"/>
      <w:lvlText w:val=""/>
      <w:lvlJc w:val="left"/>
      <w:pPr>
        <w:ind w:left="720" w:hanging="360"/>
      </w:pPr>
      <w:rPr>
        <w:rFonts w:ascii="Symbol" w:hAnsi="Symbol" w:hint="default"/>
      </w:rPr>
    </w:lvl>
    <w:lvl w:ilvl="1" w:tplc="9FC4AD62">
      <w:start w:val="1"/>
      <w:numFmt w:val="bullet"/>
      <w:lvlText w:val="o"/>
      <w:lvlJc w:val="left"/>
      <w:pPr>
        <w:ind w:left="1440" w:hanging="360"/>
      </w:pPr>
      <w:rPr>
        <w:rFonts w:ascii="Courier New" w:hAnsi="Courier New" w:hint="default"/>
      </w:rPr>
    </w:lvl>
    <w:lvl w:ilvl="2" w:tplc="18F4916E">
      <w:start w:val="1"/>
      <w:numFmt w:val="bullet"/>
      <w:lvlText w:val=""/>
      <w:lvlJc w:val="left"/>
      <w:pPr>
        <w:ind w:left="2160" w:hanging="360"/>
      </w:pPr>
      <w:rPr>
        <w:rFonts w:ascii="Wingdings" w:hAnsi="Wingdings" w:hint="default"/>
      </w:rPr>
    </w:lvl>
    <w:lvl w:ilvl="3" w:tplc="A1C46170">
      <w:start w:val="1"/>
      <w:numFmt w:val="bullet"/>
      <w:lvlText w:val=""/>
      <w:lvlJc w:val="left"/>
      <w:pPr>
        <w:ind w:left="2880" w:hanging="360"/>
      </w:pPr>
      <w:rPr>
        <w:rFonts w:ascii="Symbol" w:hAnsi="Symbol" w:hint="default"/>
      </w:rPr>
    </w:lvl>
    <w:lvl w:ilvl="4" w:tplc="5B38D394">
      <w:start w:val="1"/>
      <w:numFmt w:val="bullet"/>
      <w:lvlText w:val="o"/>
      <w:lvlJc w:val="left"/>
      <w:pPr>
        <w:ind w:left="3600" w:hanging="360"/>
      </w:pPr>
      <w:rPr>
        <w:rFonts w:ascii="Courier New" w:hAnsi="Courier New" w:hint="default"/>
      </w:rPr>
    </w:lvl>
    <w:lvl w:ilvl="5" w:tplc="4CE8D666">
      <w:start w:val="1"/>
      <w:numFmt w:val="bullet"/>
      <w:lvlText w:val=""/>
      <w:lvlJc w:val="left"/>
      <w:pPr>
        <w:ind w:left="4320" w:hanging="360"/>
      </w:pPr>
      <w:rPr>
        <w:rFonts w:ascii="Wingdings" w:hAnsi="Wingdings" w:hint="default"/>
      </w:rPr>
    </w:lvl>
    <w:lvl w:ilvl="6" w:tplc="86C0EF04">
      <w:start w:val="1"/>
      <w:numFmt w:val="bullet"/>
      <w:lvlText w:val=""/>
      <w:lvlJc w:val="left"/>
      <w:pPr>
        <w:ind w:left="5040" w:hanging="360"/>
      </w:pPr>
      <w:rPr>
        <w:rFonts w:ascii="Symbol" w:hAnsi="Symbol" w:hint="default"/>
      </w:rPr>
    </w:lvl>
    <w:lvl w:ilvl="7" w:tplc="19EE0436">
      <w:start w:val="1"/>
      <w:numFmt w:val="bullet"/>
      <w:lvlText w:val="o"/>
      <w:lvlJc w:val="left"/>
      <w:pPr>
        <w:ind w:left="5760" w:hanging="360"/>
      </w:pPr>
      <w:rPr>
        <w:rFonts w:ascii="Courier New" w:hAnsi="Courier New" w:hint="default"/>
      </w:rPr>
    </w:lvl>
    <w:lvl w:ilvl="8" w:tplc="D1180A82">
      <w:start w:val="1"/>
      <w:numFmt w:val="bullet"/>
      <w:lvlText w:val=""/>
      <w:lvlJc w:val="left"/>
      <w:pPr>
        <w:ind w:left="6480" w:hanging="360"/>
      </w:pPr>
      <w:rPr>
        <w:rFonts w:ascii="Wingdings" w:hAnsi="Wingdings" w:hint="default"/>
      </w:rPr>
    </w:lvl>
  </w:abstractNum>
  <w:abstractNum w:abstractNumId="52" w15:restartNumberingAfterBreak="0">
    <w:nsid w:val="7BDF6A13"/>
    <w:multiLevelType w:val="hybridMultilevel"/>
    <w:tmpl w:val="6DB64220"/>
    <w:lvl w:ilvl="0" w:tplc="30B27B0E">
      <w:start w:val="1"/>
      <w:numFmt w:val="bullet"/>
      <w:lvlText w:val="•"/>
      <w:lvlJc w:val="left"/>
      <w:pPr>
        <w:tabs>
          <w:tab w:val="num" w:pos="720"/>
        </w:tabs>
        <w:ind w:left="720" w:hanging="360"/>
      </w:pPr>
      <w:rPr>
        <w:rFonts w:ascii="Arial" w:hAnsi="Arial" w:hint="default"/>
      </w:rPr>
    </w:lvl>
    <w:lvl w:ilvl="1" w:tplc="34864662" w:tentative="1">
      <w:start w:val="1"/>
      <w:numFmt w:val="bullet"/>
      <w:lvlText w:val="•"/>
      <w:lvlJc w:val="left"/>
      <w:pPr>
        <w:tabs>
          <w:tab w:val="num" w:pos="1440"/>
        </w:tabs>
        <w:ind w:left="1440" w:hanging="360"/>
      </w:pPr>
      <w:rPr>
        <w:rFonts w:ascii="Arial" w:hAnsi="Arial" w:hint="default"/>
      </w:rPr>
    </w:lvl>
    <w:lvl w:ilvl="2" w:tplc="8FE2393C" w:tentative="1">
      <w:start w:val="1"/>
      <w:numFmt w:val="bullet"/>
      <w:lvlText w:val="•"/>
      <w:lvlJc w:val="left"/>
      <w:pPr>
        <w:tabs>
          <w:tab w:val="num" w:pos="2160"/>
        </w:tabs>
        <w:ind w:left="2160" w:hanging="360"/>
      </w:pPr>
      <w:rPr>
        <w:rFonts w:ascii="Arial" w:hAnsi="Arial" w:hint="default"/>
      </w:rPr>
    </w:lvl>
    <w:lvl w:ilvl="3" w:tplc="2D96633E" w:tentative="1">
      <w:start w:val="1"/>
      <w:numFmt w:val="bullet"/>
      <w:lvlText w:val="•"/>
      <w:lvlJc w:val="left"/>
      <w:pPr>
        <w:tabs>
          <w:tab w:val="num" w:pos="2880"/>
        </w:tabs>
        <w:ind w:left="2880" w:hanging="360"/>
      </w:pPr>
      <w:rPr>
        <w:rFonts w:ascii="Arial" w:hAnsi="Arial" w:hint="default"/>
      </w:rPr>
    </w:lvl>
    <w:lvl w:ilvl="4" w:tplc="CF7C4830" w:tentative="1">
      <w:start w:val="1"/>
      <w:numFmt w:val="bullet"/>
      <w:lvlText w:val="•"/>
      <w:lvlJc w:val="left"/>
      <w:pPr>
        <w:tabs>
          <w:tab w:val="num" w:pos="3600"/>
        </w:tabs>
        <w:ind w:left="3600" w:hanging="360"/>
      </w:pPr>
      <w:rPr>
        <w:rFonts w:ascii="Arial" w:hAnsi="Arial" w:hint="default"/>
      </w:rPr>
    </w:lvl>
    <w:lvl w:ilvl="5" w:tplc="C1B4A102" w:tentative="1">
      <w:start w:val="1"/>
      <w:numFmt w:val="bullet"/>
      <w:lvlText w:val="•"/>
      <w:lvlJc w:val="left"/>
      <w:pPr>
        <w:tabs>
          <w:tab w:val="num" w:pos="4320"/>
        </w:tabs>
        <w:ind w:left="4320" w:hanging="360"/>
      </w:pPr>
      <w:rPr>
        <w:rFonts w:ascii="Arial" w:hAnsi="Arial" w:hint="default"/>
      </w:rPr>
    </w:lvl>
    <w:lvl w:ilvl="6" w:tplc="53E263D6" w:tentative="1">
      <w:start w:val="1"/>
      <w:numFmt w:val="bullet"/>
      <w:lvlText w:val="•"/>
      <w:lvlJc w:val="left"/>
      <w:pPr>
        <w:tabs>
          <w:tab w:val="num" w:pos="5040"/>
        </w:tabs>
        <w:ind w:left="5040" w:hanging="360"/>
      </w:pPr>
      <w:rPr>
        <w:rFonts w:ascii="Arial" w:hAnsi="Arial" w:hint="default"/>
      </w:rPr>
    </w:lvl>
    <w:lvl w:ilvl="7" w:tplc="6286473E" w:tentative="1">
      <w:start w:val="1"/>
      <w:numFmt w:val="bullet"/>
      <w:lvlText w:val="•"/>
      <w:lvlJc w:val="left"/>
      <w:pPr>
        <w:tabs>
          <w:tab w:val="num" w:pos="5760"/>
        </w:tabs>
        <w:ind w:left="5760" w:hanging="360"/>
      </w:pPr>
      <w:rPr>
        <w:rFonts w:ascii="Arial" w:hAnsi="Arial" w:hint="default"/>
      </w:rPr>
    </w:lvl>
    <w:lvl w:ilvl="8" w:tplc="AD9CAE44" w:tentative="1">
      <w:start w:val="1"/>
      <w:numFmt w:val="bullet"/>
      <w:lvlText w:val="•"/>
      <w:lvlJc w:val="left"/>
      <w:pPr>
        <w:tabs>
          <w:tab w:val="num" w:pos="6480"/>
        </w:tabs>
        <w:ind w:left="6480" w:hanging="360"/>
      </w:pPr>
      <w:rPr>
        <w:rFonts w:ascii="Arial" w:hAnsi="Arial" w:hint="default"/>
      </w:rPr>
    </w:lvl>
  </w:abstractNum>
  <w:abstractNum w:abstractNumId="53" w15:restartNumberingAfterBreak="0">
    <w:nsid w:val="7FEF4E3F"/>
    <w:multiLevelType w:val="hybridMultilevel"/>
    <w:tmpl w:val="18446CE6"/>
    <w:lvl w:ilvl="0" w:tplc="1BE0E7B4">
      <w:start w:val="1"/>
      <w:numFmt w:val="bullet"/>
      <w:lvlText w:val=""/>
      <w:lvlJc w:val="left"/>
      <w:pPr>
        <w:ind w:left="720" w:hanging="360"/>
      </w:pPr>
      <w:rPr>
        <w:rFonts w:ascii="Symbol" w:hAnsi="Symbol" w:hint="default"/>
      </w:rPr>
    </w:lvl>
    <w:lvl w:ilvl="1" w:tplc="A7760E0A">
      <w:start w:val="1"/>
      <w:numFmt w:val="bullet"/>
      <w:lvlText w:val="o"/>
      <w:lvlJc w:val="left"/>
      <w:pPr>
        <w:ind w:left="1440" w:hanging="360"/>
      </w:pPr>
      <w:rPr>
        <w:rFonts w:ascii="Courier New" w:hAnsi="Courier New" w:hint="default"/>
      </w:rPr>
    </w:lvl>
    <w:lvl w:ilvl="2" w:tplc="EBC467D2">
      <w:start w:val="1"/>
      <w:numFmt w:val="bullet"/>
      <w:lvlText w:val=""/>
      <w:lvlJc w:val="left"/>
      <w:pPr>
        <w:ind w:left="2160" w:hanging="360"/>
      </w:pPr>
      <w:rPr>
        <w:rFonts w:ascii="Wingdings" w:hAnsi="Wingdings" w:hint="default"/>
      </w:rPr>
    </w:lvl>
    <w:lvl w:ilvl="3" w:tplc="6A967CFE">
      <w:start w:val="1"/>
      <w:numFmt w:val="bullet"/>
      <w:lvlText w:val=""/>
      <w:lvlJc w:val="left"/>
      <w:pPr>
        <w:ind w:left="2880" w:hanging="360"/>
      </w:pPr>
      <w:rPr>
        <w:rFonts w:ascii="Symbol" w:hAnsi="Symbol" w:hint="default"/>
      </w:rPr>
    </w:lvl>
    <w:lvl w:ilvl="4" w:tplc="98F0C4F4">
      <w:start w:val="1"/>
      <w:numFmt w:val="bullet"/>
      <w:lvlText w:val="o"/>
      <w:lvlJc w:val="left"/>
      <w:pPr>
        <w:ind w:left="3600" w:hanging="360"/>
      </w:pPr>
      <w:rPr>
        <w:rFonts w:ascii="Courier New" w:hAnsi="Courier New" w:hint="default"/>
      </w:rPr>
    </w:lvl>
    <w:lvl w:ilvl="5" w:tplc="5C4097D6">
      <w:start w:val="1"/>
      <w:numFmt w:val="bullet"/>
      <w:lvlText w:val=""/>
      <w:lvlJc w:val="left"/>
      <w:pPr>
        <w:ind w:left="4320" w:hanging="360"/>
      </w:pPr>
      <w:rPr>
        <w:rFonts w:ascii="Wingdings" w:hAnsi="Wingdings" w:hint="default"/>
      </w:rPr>
    </w:lvl>
    <w:lvl w:ilvl="6" w:tplc="76727014">
      <w:start w:val="1"/>
      <w:numFmt w:val="bullet"/>
      <w:lvlText w:val=""/>
      <w:lvlJc w:val="left"/>
      <w:pPr>
        <w:ind w:left="5040" w:hanging="360"/>
      </w:pPr>
      <w:rPr>
        <w:rFonts w:ascii="Symbol" w:hAnsi="Symbol" w:hint="default"/>
      </w:rPr>
    </w:lvl>
    <w:lvl w:ilvl="7" w:tplc="17347CC0">
      <w:start w:val="1"/>
      <w:numFmt w:val="bullet"/>
      <w:lvlText w:val="o"/>
      <w:lvlJc w:val="left"/>
      <w:pPr>
        <w:ind w:left="5760" w:hanging="360"/>
      </w:pPr>
      <w:rPr>
        <w:rFonts w:ascii="Courier New" w:hAnsi="Courier New" w:hint="default"/>
      </w:rPr>
    </w:lvl>
    <w:lvl w:ilvl="8" w:tplc="54B4E62A">
      <w:start w:val="1"/>
      <w:numFmt w:val="bullet"/>
      <w:lvlText w:val=""/>
      <w:lvlJc w:val="left"/>
      <w:pPr>
        <w:ind w:left="6480" w:hanging="360"/>
      </w:pPr>
      <w:rPr>
        <w:rFonts w:ascii="Wingdings" w:hAnsi="Wingdings" w:hint="default"/>
      </w:rPr>
    </w:lvl>
  </w:abstractNum>
  <w:num w:numId="1">
    <w:abstractNumId w:val="13"/>
  </w:num>
  <w:num w:numId="2">
    <w:abstractNumId w:val="53"/>
  </w:num>
  <w:num w:numId="3">
    <w:abstractNumId w:val="34"/>
  </w:num>
  <w:num w:numId="4">
    <w:abstractNumId w:val="11"/>
  </w:num>
  <w:num w:numId="5">
    <w:abstractNumId w:val="51"/>
  </w:num>
  <w:num w:numId="6">
    <w:abstractNumId w:val="30"/>
  </w:num>
  <w:num w:numId="7">
    <w:abstractNumId w:val="44"/>
  </w:num>
  <w:num w:numId="8">
    <w:abstractNumId w:val="4"/>
  </w:num>
  <w:num w:numId="9">
    <w:abstractNumId w:val="12"/>
  </w:num>
  <w:num w:numId="10">
    <w:abstractNumId w:val="29"/>
  </w:num>
  <w:num w:numId="11">
    <w:abstractNumId w:val="23"/>
  </w:num>
  <w:num w:numId="12">
    <w:abstractNumId w:val="40"/>
  </w:num>
  <w:num w:numId="13">
    <w:abstractNumId w:val="14"/>
  </w:num>
  <w:num w:numId="14">
    <w:abstractNumId w:val="18"/>
  </w:num>
  <w:num w:numId="15">
    <w:abstractNumId w:val="2"/>
  </w:num>
  <w:num w:numId="16">
    <w:abstractNumId w:val="8"/>
  </w:num>
  <w:num w:numId="17">
    <w:abstractNumId w:val="46"/>
  </w:num>
  <w:num w:numId="18">
    <w:abstractNumId w:val="50"/>
  </w:num>
  <w:num w:numId="19">
    <w:abstractNumId w:val="48"/>
  </w:num>
  <w:num w:numId="20">
    <w:abstractNumId w:val="22"/>
  </w:num>
  <w:num w:numId="21">
    <w:abstractNumId w:val="12"/>
  </w:num>
  <w:num w:numId="22">
    <w:abstractNumId w:val="12"/>
  </w:num>
  <w:num w:numId="23">
    <w:abstractNumId w:val="16"/>
  </w:num>
  <w:num w:numId="24">
    <w:abstractNumId w:val="27"/>
  </w:num>
  <w:num w:numId="25">
    <w:abstractNumId w:val="31"/>
  </w:num>
  <w:num w:numId="26">
    <w:abstractNumId w:val="28"/>
  </w:num>
  <w:num w:numId="27">
    <w:abstractNumId w:val="28"/>
  </w:num>
  <w:num w:numId="28">
    <w:abstractNumId w:val="28"/>
    <w:lvlOverride w:ilvl="0">
      <w:startOverride w:val="2"/>
    </w:lvlOverride>
    <w:lvlOverride w:ilvl="1">
      <w:startOverride w:val="1"/>
    </w:lvlOverride>
  </w:num>
  <w:num w:numId="29">
    <w:abstractNumId w:val="28"/>
  </w:num>
  <w:num w:numId="30">
    <w:abstractNumId w:val="5"/>
  </w:num>
  <w:num w:numId="31">
    <w:abstractNumId w:val="37"/>
  </w:num>
  <w:num w:numId="32">
    <w:abstractNumId w:val="17"/>
  </w:num>
  <w:num w:numId="33">
    <w:abstractNumId w:val="24"/>
  </w:num>
  <w:num w:numId="34">
    <w:abstractNumId w:val="49"/>
  </w:num>
  <w:num w:numId="35">
    <w:abstractNumId w:val="38"/>
  </w:num>
  <w:num w:numId="36">
    <w:abstractNumId w:val="15"/>
  </w:num>
  <w:num w:numId="37">
    <w:abstractNumId w:val="19"/>
  </w:num>
  <w:num w:numId="38">
    <w:abstractNumId w:val="39"/>
  </w:num>
  <w:num w:numId="39">
    <w:abstractNumId w:val="27"/>
  </w:num>
  <w:num w:numId="40">
    <w:abstractNumId w:val="6"/>
  </w:num>
  <w:num w:numId="41">
    <w:abstractNumId w:val="42"/>
  </w:num>
  <w:num w:numId="42">
    <w:abstractNumId w:val="41"/>
  </w:num>
  <w:num w:numId="43">
    <w:abstractNumId w:val="36"/>
  </w:num>
  <w:num w:numId="44">
    <w:abstractNumId w:val="28"/>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28"/>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10"/>
  </w:num>
  <w:num w:numId="47">
    <w:abstractNumId w:val="7"/>
  </w:num>
  <w:num w:numId="48">
    <w:abstractNumId w:val="3"/>
  </w:num>
  <w:num w:numId="49">
    <w:abstractNumId w:val="21"/>
  </w:num>
  <w:num w:numId="50">
    <w:abstractNumId w:val="33"/>
  </w:num>
  <w:num w:numId="51">
    <w:abstractNumId w:val="20"/>
  </w:num>
  <w:num w:numId="52">
    <w:abstractNumId w:val="52"/>
  </w:num>
  <w:num w:numId="53">
    <w:abstractNumId w:val="47"/>
  </w:num>
  <w:num w:numId="54">
    <w:abstractNumId w:val="32"/>
  </w:num>
  <w:num w:numId="55">
    <w:abstractNumId w:val="25"/>
  </w:num>
  <w:num w:numId="56">
    <w:abstractNumId w:val="26"/>
  </w:num>
  <w:num w:numId="57">
    <w:abstractNumId w:val="9"/>
  </w:num>
  <w:num w:numId="58">
    <w:abstractNumId w:val="45"/>
  </w:num>
  <w:num w:numId="59">
    <w:abstractNumId w:val="35"/>
  </w:num>
  <w:num w:numId="60">
    <w:abstractNumId w:val="43"/>
  </w:num>
  <w:num w:numId="61">
    <w:abstractNumId w:val="27"/>
  </w:num>
  <w:num w:numId="62">
    <w:abstractNumId w:val="27"/>
  </w:num>
  <w:num w:numId="63">
    <w:abstractNumId w:val="27"/>
  </w:num>
  <w:numIdMacAtCleanup w:val="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5"/>
  <w:attachedTemplate r:id="rId1"/>
  <w:defaultTabStop w:val="708"/>
  <w:hyphenationZone w:val="425"/>
  <w:characterSpacingControl w:val="doNotCompress"/>
  <w:footnotePr>
    <w:footnote w:id="-1"/>
    <w:footnote w:id="0"/>
  </w:footnotePr>
  <w:endnotePr>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67E71"/>
    <w:rsid w:val="00000F74"/>
    <w:rsid w:val="0000143C"/>
    <w:rsid w:val="00004095"/>
    <w:rsid w:val="000073ED"/>
    <w:rsid w:val="00007ADF"/>
    <w:rsid w:val="00010A2E"/>
    <w:rsid w:val="00013112"/>
    <w:rsid w:val="00014CE5"/>
    <w:rsid w:val="000157DF"/>
    <w:rsid w:val="00016B8D"/>
    <w:rsid w:val="000171D1"/>
    <w:rsid w:val="000178CE"/>
    <w:rsid w:val="000236DB"/>
    <w:rsid w:val="00024F11"/>
    <w:rsid w:val="000269C2"/>
    <w:rsid w:val="0002741B"/>
    <w:rsid w:val="00027B88"/>
    <w:rsid w:val="00031AA3"/>
    <w:rsid w:val="00032FBF"/>
    <w:rsid w:val="000330C6"/>
    <w:rsid w:val="00036A71"/>
    <w:rsid w:val="00036D08"/>
    <w:rsid w:val="0004235A"/>
    <w:rsid w:val="0004436C"/>
    <w:rsid w:val="00046597"/>
    <w:rsid w:val="00052B94"/>
    <w:rsid w:val="00053359"/>
    <w:rsid w:val="00054158"/>
    <w:rsid w:val="00056ED1"/>
    <w:rsid w:val="00057050"/>
    <w:rsid w:val="000663BB"/>
    <w:rsid w:val="00067CF6"/>
    <w:rsid w:val="000703E3"/>
    <w:rsid w:val="00071D76"/>
    <w:rsid w:val="0007291F"/>
    <w:rsid w:val="00073FF4"/>
    <w:rsid w:val="00075F31"/>
    <w:rsid w:val="00076B8F"/>
    <w:rsid w:val="00077ABE"/>
    <w:rsid w:val="00077B54"/>
    <w:rsid w:val="00081F00"/>
    <w:rsid w:val="000828F9"/>
    <w:rsid w:val="000829DC"/>
    <w:rsid w:val="00084188"/>
    <w:rsid w:val="00084CE0"/>
    <w:rsid w:val="000856B7"/>
    <w:rsid w:val="000875B5"/>
    <w:rsid w:val="0008779F"/>
    <w:rsid w:val="00087D3B"/>
    <w:rsid w:val="0009232E"/>
    <w:rsid w:val="0009271D"/>
    <w:rsid w:val="00093611"/>
    <w:rsid w:val="0009541F"/>
    <w:rsid w:val="0009564C"/>
    <w:rsid w:val="000971F9"/>
    <w:rsid w:val="0009766A"/>
    <w:rsid w:val="000A4BE1"/>
    <w:rsid w:val="000A6F40"/>
    <w:rsid w:val="000B0738"/>
    <w:rsid w:val="000B1521"/>
    <w:rsid w:val="000B1609"/>
    <w:rsid w:val="000B1918"/>
    <w:rsid w:val="000B3EE3"/>
    <w:rsid w:val="000B555C"/>
    <w:rsid w:val="000C01EE"/>
    <w:rsid w:val="000C3205"/>
    <w:rsid w:val="000C3F49"/>
    <w:rsid w:val="000C7A55"/>
    <w:rsid w:val="000D2518"/>
    <w:rsid w:val="000D30DE"/>
    <w:rsid w:val="000D3855"/>
    <w:rsid w:val="000D38DE"/>
    <w:rsid w:val="000D5345"/>
    <w:rsid w:val="000D6787"/>
    <w:rsid w:val="000D7BC5"/>
    <w:rsid w:val="000E0AC1"/>
    <w:rsid w:val="000E2E81"/>
    <w:rsid w:val="000E38AD"/>
    <w:rsid w:val="000E594F"/>
    <w:rsid w:val="000E63C2"/>
    <w:rsid w:val="000F131E"/>
    <w:rsid w:val="000F2CAF"/>
    <w:rsid w:val="000F6067"/>
    <w:rsid w:val="000F7499"/>
    <w:rsid w:val="00101408"/>
    <w:rsid w:val="0010209C"/>
    <w:rsid w:val="001022EE"/>
    <w:rsid w:val="001073C8"/>
    <w:rsid w:val="00107456"/>
    <w:rsid w:val="00107F26"/>
    <w:rsid w:val="00112479"/>
    <w:rsid w:val="00121123"/>
    <w:rsid w:val="00121AD0"/>
    <w:rsid w:val="00123A28"/>
    <w:rsid w:val="00124262"/>
    <w:rsid w:val="00124C49"/>
    <w:rsid w:val="00125B80"/>
    <w:rsid w:val="00131711"/>
    <w:rsid w:val="00133B81"/>
    <w:rsid w:val="00136093"/>
    <w:rsid w:val="00136644"/>
    <w:rsid w:val="00137B82"/>
    <w:rsid w:val="00140C1B"/>
    <w:rsid w:val="00140F1E"/>
    <w:rsid w:val="0014277B"/>
    <w:rsid w:val="00142EBB"/>
    <w:rsid w:val="00146591"/>
    <w:rsid w:val="00151D7A"/>
    <w:rsid w:val="00152E0D"/>
    <w:rsid w:val="00152E5D"/>
    <w:rsid w:val="001603FB"/>
    <w:rsid w:val="0016058D"/>
    <w:rsid w:val="00162F09"/>
    <w:rsid w:val="00164B43"/>
    <w:rsid w:val="00167807"/>
    <w:rsid w:val="0017332E"/>
    <w:rsid w:val="001759D2"/>
    <w:rsid w:val="00176B3E"/>
    <w:rsid w:val="00176B7E"/>
    <w:rsid w:val="00177235"/>
    <w:rsid w:val="00182278"/>
    <w:rsid w:val="001827DE"/>
    <w:rsid w:val="00183BD5"/>
    <w:rsid w:val="00185DA9"/>
    <w:rsid w:val="00191D45"/>
    <w:rsid w:val="00196C00"/>
    <w:rsid w:val="001A1AB8"/>
    <w:rsid w:val="001A4B75"/>
    <w:rsid w:val="001A6EB0"/>
    <w:rsid w:val="001B1300"/>
    <w:rsid w:val="001B3003"/>
    <w:rsid w:val="001B38FF"/>
    <w:rsid w:val="001B3DAB"/>
    <w:rsid w:val="001B58F5"/>
    <w:rsid w:val="001B6745"/>
    <w:rsid w:val="001B6A36"/>
    <w:rsid w:val="001C195D"/>
    <w:rsid w:val="001C2B6F"/>
    <w:rsid w:val="001C3DC0"/>
    <w:rsid w:val="001C49CB"/>
    <w:rsid w:val="001C5872"/>
    <w:rsid w:val="001D0672"/>
    <w:rsid w:val="001D17E8"/>
    <w:rsid w:val="001E023F"/>
    <w:rsid w:val="001E0967"/>
    <w:rsid w:val="001E0FF2"/>
    <w:rsid w:val="001E19A9"/>
    <w:rsid w:val="001E2ED0"/>
    <w:rsid w:val="001E5D44"/>
    <w:rsid w:val="001E7B8E"/>
    <w:rsid w:val="001F1719"/>
    <w:rsid w:val="001F1E0E"/>
    <w:rsid w:val="001F23D1"/>
    <w:rsid w:val="001F2EFC"/>
    <w:rsid w:val="001F3E31"/>
    <w:rsid w:val="001F45C5"/>
    <w:rsid w:val="001F540F"/>
    <w:rsid w:val="001F6FB0"/>
    <w:rsid w:val="00201381"/>
    <w:rsid w:val="00202788"/>
    <w:rsid w:val="002054FC"/>
    <w:rsid w:val="00206B6A"/>
    <w:rsid w:val="00207907"/>
    <w:rsid w:val="0021082B"/>
    <w:rsid w:val="00213D62"/>
    <w:rsid w:val="00215F04"/>
    <w:rsid w:val="00216B08"/>
    <w:rsid w:val="00217196"/>
    <w:rsid w:val="00221954"/>
    <w:rsid w:val="00221E61"/>
    <w:rsid w:val="002222D4"/>
    <w:rsid w:val="0022396B"/>
    <w:rsid w:val="00224F98"/>
    <w:rsid w:val="00226CFE"/>
    <w:rsid w:val="002278D4"/>
    <w:rsid w:val="0023178B"/>
    <w:rsid w:val="0023180C"/>
    <w:rsid w:val="00232147"/>
    <w:rsid w:val="00232AAA"/>
    <w:rsid w:val="00233C0E"/>
    <w:rsid w:val="00233F6B"/>
    <w:rsid w:val="00234FB5"/>
    <w:rsid w:val="00235D7B"/>
    <w:rsid w:val="00240912"/>
    <w:rsid w:val="00242129"/>
    <w:rsid w:val="00242809"/>
    <w:rsid w:val="00242D69"/>
    <w:rsid w:val="002449DB"/>
    <w:rsid w:val="00244CC1"/>
    <w:rsid w:val="002476A8"/>
    <w:rsid w:val="0025021B"/>
    <w:rsid w:val="00251D60"/>
    <w:rsid w:val="002532EA"/>
    <w:rsid w:val="00255D19"/>
    <w:rsid w:val="00260326"/>
    <w:rsid w:val="002603E9"/>
    <w:rsid w:val="0026327C"/>
    <w:rsid w:val="00263CE8"/>
    <w:rsid w:val="00264D1A"/>
    <w:rsid w:val="00266635"/>
    <w:rsid w:val="00270442"/>
    <w:rsid w:val="00270A52"/>
    <w:rsid w:val="00271A35"/>
    <w:rsid w:val="00272912"/>
    <w:rsid w:val="00274376"/>
    <w:rsid w:val="00274B56"/>
    <w:rsid w:val="002832AC"/>
    <w:rsid w:val="00290D71"/>
    <w:rsid w:val="00291D3C"/>
    <w:rsid w:val="00291EA6"/>
    <w:rsid w:val="0029678C"/>
    <w:rsid w:val="002A060F"/>
    <w:rsid w:val="002A0661"/>
    <w:rsid w:val="002A111A"/>
    <w:rsid w:val="002A184A"/>
    <w:rsid w:val="002A4E84"/>
    <w:rsid w:val="002A5E95"/>
    <w:rsid w:val="002A62C7"/>
    <w:rsid w:val="002B0B7D"/>
    <w:rsid w:val="002B3C13"/>
    <w:rsid w:val="002B48B6"/>
    <w:rsid w:val="002B4E23"/>
    <w:rsid w:val="002B5FF6"/>
    <w:rsid w:val="002B7868"/>
    <w:rsid w:val="002C0282"/>
    <w:rsid w:val="002C0354"/>
    <w:rsid w:val="002C7997"/>
    <w:rsid w:val="002D0E07"/>
    <w:rsid w:val="002D402C"/>
    <w:rsid w:val="002D4676"/>
    <w:rsid w:val="002D4B9E"/>
    <w:rsid w:val="002D5C14"/>
    <w:rsid w:val="002D6588"/>
    <w:rsid w:val="002D698E"/>
    <w:rsid w:val="002D6C87"/>
    <w:rsid w:val="002D7E2B"/>
    <w:rsid w:val="002E12FF"/>
    <w:rsid w:val="002E49AA"/>
    <w:rsid w:val="002E69FF"/>
    <w:rsid w:val="002F112E"/>
    <w:rsid w:val="002F1F0C"/>
    <w:rsid w:val="002F3F61"/>
    <w:rsid w:val="002F747F"/>
    <w:rsid w:val="0030099E"/>
    <w:rsid w:val="00300CEE"/>
    <w:rsid w:val="00301A64"/>
    <w:rsid w:val="00303670"/>
    <w:rsid w:val="003064D2"/>
    <w:rsid w:val="003069EE"/>
    <w:rsid w:val="00306C58"/>
    <w:rsid w:val="00307C1B"/>
    <w:rsid w:val="00307E09"/>
    <w:rsid w:val="003111EC"/>
    <w:rsid w:val="003111F6"/>
    <w:rsid w:val="00312579"/>
    <w:rsid w:val="003178AA"/>
    <w:rsid w:val="00317CC1"/>
    <w:rsid w:val="00320CC3"/>
    <w:rsid w:val="0032353F"/>
    <w:rsid w:val="00325AF7"/>
    <w:rsid w:val="00325D27"/>
    <w:rsid w:val="003260E9"/>
    <w:rsid w:val="00327B08"/>
    <w:rsid w:val="00333492"/>
    <w:rsid w:val="00333748"/>
    <w:rsid w:val="003340FC"/>
    <w:rsid w:val="00335701"/>
    <w:rsid w:val="00336F97"/>
    <w:rsid w:val="00343305"/>
    <w:rsid w:val="0034366E"/>
    <w:rsid w:val="00344262"/>
    <w:rsid w:val="0034434A"/>
    <w:rsid w:val="00345EB6"/>
    <w:rsid w:val="0034746E"/>
    <w:rsid w:val="003535CD"/>
    <w:rsid w:val="00355950"/>
    <w:rsid w:val="00356A97"/>
    <w:rsid w:val="003612C3"/>
    <w:rsid w:val="00363122"/>
    <w:rsid w:val="00365600"/>
    <w:rsid w:val="0036663B"/>
    <w:rsid w:val="00367667"/>
    <w:rsid w:val="0037089C"/>
    <w:rsid w:val="00370F8C"/>
    <w:rsid w:val="003716DC"/>
    <w:rsid w:val="003727A7"/>
    <w:rsid w:val="003727F8"/>
    <w:rsid w:val="00373A4D"/>
    <w:rsid w:val="00374564"/>
    <w:rsid w:val="00374635"/>
    <w:rsid w:val="00380031"/>
    <w:rsid w:val="0038334F"/>
    <w:rsid w:val="00386D99"/>
    <w:rsid w:val="003902B4"/>
    <w:rsid w:val="0039110D"/>
    <w:rsid w:val="003922A1"/>
    <w:rsid w:val="003933D5"/>
    <w:rsid w:val="00394310"/>
    <w:rsid w:val="00395868"/>
    <w:rsid w:val="003A0234"/>
    <w:rsid w:val="003A0732"/>
    <w:rsid w:val="003A2697"/>
    <w:rsid w:val="003A4CBC"/>
    <w:rsid w:val="003A4D12"/>
    <w:rsid w:val="003A5F13"/>
    <w:rsid w:val="003A7929"/>
    <w:rsid w:val="003A7FE2"/>
    <w:rsid w:val="003B25DF"/>
    <w:rsid w:val="003B2BDF"/>
    <w:rsid w:val="003B4500"/>
    <w:rsid w:val="003B4C27"/>
    <w:rsid w:val="003B589C"/>
    <w:rsid w:val="003B7786"/>
    <w:rsid w:val="003C025A"/>
    <w:rsid w:val="003C04AF"/>
    <w:rsid w:val="003C16DC"/>
    <w:rsid w:val="003C3271"/>
    <w:rsid w:val="003C542E"/>
    <w:rsid w:val="003C69B0"/>
    <w:rsid w:val="003C7278"/>
    <w:rsid w:val="003D0C41"/>
    <w:rsid w:val="003D34CD"/>
    <w:rsid w:val="003D4C8C"/>
    <w:rsid w:val="003D603B"/>
    <w:rsid w:val="003E0AE3"/>
    <w:rsid w:val="003E1DC5"/>
    <w:rsid w:val="003E6345"/>
    <w:rsid w:val="003F0796"/>
    <w:rsid w:val="003F16AF"/>
    <w:rsid w:val="003F1F50"/>
    <w:rsid w:val="003F2D5D"/>
    <w:rsid w:val="003F6CB0"/>
    <w:rsid w:val="00401578"/>
    <w:rsid w:val="00404F87"/>
    <w:rsid w:val="004057C8"/>
    <w:rsid w:val="00405DAE"/>
    <w:rsid w:val="00406482"/>
    <w:rsid w:val="00411955"/>
    <w:rsid w:val="00412BB3"/>
    <w:rsid w:val="00413ACA"/>
    <w:rsid w:val="00416A0E"/>
    <w:rsid w:val="00416A4B"/>
    <w:rsid w:val="0041713B"/>
    <w:rsid w:val="004247E6"/>
    <w:rsid w:val="00426959"/>
    <w:rsid w:val="00432ED5"/>
    <w:rsid w:val="00433358"/>
    <w:rsid w:val="00433C8A"/>
    <w:rsid w:val="00434375"/>
    <w:rsid w:val="00434F61"/>
    <w:rsid w:val="00437B95"/>
    <w:rsid w:val="00437FE0"/>
    <w:rsid w:val="0044137C"/>
    <w:rsid w:val="00441E33"/>
    <w:rsid w:val="00442AE8"/>
    <w:rsid w:val="00442F4B"/>
    <w:rsid w:val="004433CE"/>
    <w:rsid w:val="004436B0"/>
    <w:rsid w:val="0044507F"/>
    <w:rsid w:val="004506ED"/>
    <w:rsid w:val="00451A67"/>
    <w:rsid w:val="0045676A"/>
    <w:rsid w:val="004575C6"/>
    <w:rsid w:val="00465111"/>
    <w:rsid w:val="00466A42"/>
    <w:rsid w:val="00467E40"/>
    <w:rsid w:val="00472F13"/>
    <w:rsid w:val="004801E1"/>
    <w:rsid w:val="00481F8C"/>
    <w:rsid w:val="004826AC"/>
    <w:rsid w:val="00483FFA"/>
    <w:rsid w:val="004858E0"/>
    <w:rsid w:val="00486C75"/>
    <w:rsid w:val="00487017"/>
    <w:rsid w:val="004874F2"/>
    <w:rsid w:val="00490F36"/>
    <w:rsid w:val="00492F5E"/>
    <w:rsid w:val="004955F3"/>
    <w:rsid w:val="00495643"/>
    <w:rsid w:val="00496526"/>
    <w:rsid w:val="00496A8A"/>
    <w:rsid w:val="00497EAB"/>
    <w:rsid w:val="004A09B7"/>
    <w:rsid w:val="004A1539"/>
    <w:rsid w:val="004A4DFA"/>
    <w:rsid w:val="004A6074"/>
    <w:rsid w:val="004B0D5D"/>
    <w:rsid w:val="004B1A0B"/>
    <w:rsid w:val="004B223F"/>
    <w:rsid w:val="004B45D0"/>
    <w:rsid w:val="004B4859"/>
    <w:rsid w:val="004B4939"/>
    <w:rsid w:val="004B5288"/>
    <w:rsid w:val="004B75B7"/>
    <w:rsid w:val="004C0A4D"/>
    <w:rsid w:val="004C1461"/>
    <w:rsid w:val="004C1524"/>
    <w:rsid w:val="004C2361"/>
    <w:rsid w:val="004C2EA3"/>
    <w:rsid w:val="004C4437"/>
    <w:rsid w:val="004D0111"/>
    <w:rsid w:val="004D066A"/>
    <w:rsid w:val="004D0E7C"/>
    <w:rsid w:val="004D2AE0"/>
    <w:rsid w:val="004D345F"/>
    <w:rsid w:val="004D5520"/>
    <w:rsid w:val="004D663D"/>
    <w:rsid w:val="004D6D9F"/>
    <w:rsid w:val="004D76C2"/>
    <w:rsid w:val="004E03C6"/>
    <w:rsid w:val="004E4025"/>
    <w:rsid w:val="004E4047"/>
    <w:rsid w:val="004E4194"/>
    <w:rsid w:val="004F11DB"/>
    <w:rsid w:val="004F1696"/>
    <w:rsid w:val="004F3BBE"/>
    <w:rsid w:val="004F5425"/>
    <w:rsid w:val="004F62E7"/>
    <w:rsid w:val="004F6302"/>
    <w:rsid w:val="00502682"/>
    <w:rsid w:val="005028B4"/>
    <w:rsid w:val="00502F2D"/>
    <w:rsid w:val="005039E1"/>
    <w:rsid w:val="00503F11"/>
    <w:rsid w:val="00505FF3"/>
    <w:rsid w:val="00506806"/>
    <w:rsid w:val="0051142B"/>
    <w:rsid w:val="0051262A"/>
    <w:rsid w:val="00515DD8"/>
    <w:rsid w:val="00516C3A"/>
    <w:rsid w:val="005173E1"/>
    <w:rsid w:val="00522C23"/>
    <w:rsid w:val="005251A9"/>
    <w:rsid w:val="005308F2"/>
    <w:rsid w:val="00530F5A"/>
    <w:rsid w:val="00531540"/>
    <w:rsid w:val="0053240D"/>
    <w:rsid w:val="00533E98"/>
    <w:rsid w:val="005341AC"/>
    <w:rsid w:val="00535AC0"/>
    <w:rsid w:val="00537C91"/>
    <w:rsid w:val="00540434"/>
    <w:rsid w:val="00540530"/>
    <w:rsid w:val="005418D6"/>
    <w:rsid w:val="00541D39"/>
    <w:rsid w:val="00542221"/>
    <w:rsid w:val="005434DB"/>
    <w:rsid w:val="005449F8"/>
    <w:rsid w:val="00544E62"/>
    <w:rsid w:val="00545110"/>
    <w:rsid w:val="005475AF"/>
    <w:rsid w:val="00547E57"/>
    <w:rsid w:val="00552A7D"/>
    <w:rsid w:val="00554F67"/>
    <w:rsid w:val="00555B1D"/>
    <w:rsid w:val="0055700E"/>
    <w:rsid w:val="00557A3B"/>
    <w:rsid w:val="00561650"/>
    <w:rsid w:val="00564C96"/>
    <w:rsid w:val="00570C51"/>
    <w:rsid w:val="00571C64"/>
    <w:rsid w:val="00575ECF"/>
    <w:rsid w:val="00576E4A"/>
    <w:rsid w:val="005815AE"/>
    <w:rsid w:val="00582060"/>
    <w:rsid w:val="00583D98"/>
    <w:rsid w:val="00584CBD"/>
    <w:rsid w:val="00584ECC"/>
    <w:rsid w:val="00586AA5"/>
    <w:rsid w:val="00586E3A"/>
    <w:rsid w:val="00592C39"/>
    <w:rsid w:val="00592D80"/>
    <w:rsid w:val="005932EF"/>
    <w:rsid w:val="005944D7"/>
    <w:rsid w:val="005A0AE6"/>
    <w:rsid w:val="005A2C82"/>
    <w:rsid w:val="005A6986"/>
    <w:rsid w:val="005A7743"/>
    <w:rsid w:val="005B2F1B"/>
    <w:rsid w:val="005B7A11"/>
    <w:rsid w:val="005C3155"/>
    <w:rsid w:val="005C3A0F"/>
    <w:rsid w:val="005C40AE"/>
    <w:rsid w:val="005C55B8"/>
    <w:rsid w:val="005C6339"/>
    <w:rsid w:val="005C6EC2"/>
    <w:rsid w:val="005C77F5"/>
    <w:rsid w:val="005D026A"/>
    <w:rsid w:val="005D07EE"/>
    <w:rsid w:val="005D2688"/>
    <w:rsid w:val="005D2C9C"/>
    <w:rsid w:val="005D49A8"/>
    <w:rsid w:val="005E0EE9"/>
    <w:rsid w:val="005E29CC"/>
    <w:rsid w:val="005E40E9"/>
    <w:rsid w:val="005E72C6"/>
    <w:rsid w:val="005F0F53"/>
    <w:rsid w:val="005F1E2F"/>
    <w:rsid w:val="005F38E3"/>
    <w:rsid w:val="005F553A"/>
    <w:rsid w:val="005F6F5D"/>
    <w:rsid w:val="00601D4C"/>
    <w:rsid w:val="00602DF7"/>
    <w:rsid w:val="006035E9"/>
    <w:rsid w:val="006037AC"/>
    <w:rsid w:val="006064D9"/>
    <w:rsid w:val="0060672D"/>
    <w:rsid w:val="0060749F"/>
    <w:rsid w:val="00607EC8"/>
    <w:rsid w:val="006163CD"/>
    <w:rsid w:val="00616E0D"/>
    <w:rsid w:val="00630CD1"/>
    <w:rsid w:val="0063153C"/>
    <w:rsid w:val="00631D39"/>
    <w:rsid w:val="00635618"/>
    <w:rsid w:val="0063561B"/>
    <w:rsid w:val="00635717"/>
    <w:rsid w:val="006361F0"/>
    <w:rsid w:val="00640665"/>
    <w:rsid w:val="00646129"/>
    <w:rsid w:val="006468ED"/>
    <w:rsid w:val="00652B00"/>
    <w:rsid w:val="00654D87"/>
    <w:rsid w:val="0065579A"/>
    <w:rsid w:val="00657623"/>
    <w:rsid w:val="006636B6"/>
    <w:rsid w:val="006637D2"/>
    <w:rsid w:val="00664D9F"/>
    <w:rsid w:val="00666AAB"/>
    <w:rsid w:val="0066753A"/>
    <w:rsid w:val="0066787A"/>
    <w:rsid w:val="00674110"/>
    <w:rsid w:val="006745FF"/>
    <w:rsid w:val="006748A9"/>
    <w:rsid w:val="00683100"/>
    <w:rsid w:val="006835B2"/>
    <w:rsid w:val="0068442D"/>
    <w:rsid w:val="00686965"/>
    <w:rsid w:val="0069014F"/>
    <w:rsid w:val="00693596"/>
    <w:rsid w:val="0069370D"/>
    <w:rsid w:val="00695682"/>
    <w:rsid w:val="00695E13"/>
    <w:rsid w:val="006A106E"/>
    <w:rsid w:val="006A37DB"/>
    <w:rsid w:val="006A4A08"/>
    <w:rsid w:val="006A50D0"/>
    <w:rsid w:val="006A54B0"/>
    <w:rsid w:val="006A74F9"/>
    <w:rsid w:val="006A7503"/>
    <w:rsid w:val="006B2137"/>
    <w:rsid w:val="006B267A"/>
    <w:rsid w:val="006B3B36"/>
    <w:rsid w:val="006B46AF"/>
    <w:rsid w:val="006B4CEE"/>
    <w:rsid w:val="006B5626"/>
    <w:rsid w:val="006B626A"/>
    <w:rsid w:val="006B675D"/>
    <w:rsid w:val="006B76EB"/>
    <w:rsid w:val="006C26B8"/>
    <w:rsid w:val="006C2732"/>
    <w:rsid w:val="006C273F"/>
    <w:rsid w:val="006C3CDD"/>
    <w:rsid w:val="006C658C"/>
    <w:rsid w:val="006C708A"/>
    <w:rsid w:val="006D2A0E"/>
    <w:rsid w:val="006D3835"/>
    <w:rsid w:val="006D394F"/>
    <w:rsid w:val="006D3C5A"/>
    <w:rsid w:val="006D6012"/>
    <w:rsid w:val="006D6758"/>
    <w:rsid w:val="006D6CF0"/>
    <w:rsid w:val="006D724C"/>
    <w:rsid w:val="006E006C"/>
    <w:rsid w:val="006E2951"/>
    <w:rsid w:val="006E32FC"/>
    <w:rsid w:val="006E4F31"/>
    <w:rsid w:val="006E6C65"/>
    <w:rsid w:val="006F2600"/>
    <w:rsid w:val="006F473B"/>
    <w:rsid w:val="006F4772"/>
    <w:rsid w:val="006F505C"/>
    <w:rsid w:val="006F6301"/>
    <w:rsid w:val="006F6334"/>
    <w:rsid w:val="0070300B"/>
    <w:rsid w:val="00704663"/>
    <w:rsid w:val="00706D06"/>
    <w:rsid w:val="00706F3C"/>
    <w:rsid w:val="007102BE"/>
    <w:rsid w:val="00714E4C"/>
    <w:rsid w:val="00717861"/>
    <w:rsid w:val="0072053A"/>
    <w:rsid w:val="00720F3A"/>
    <w:rsid w:val="0072554B"/>
    <w:rsid w:val="0072606A"/>
    <w:rsid w:val="00730AF8"/>
    <w:rsid w:val="00731D57"/>
    <w:rsid w:val="00736C74"/>
    <w:rsid w:val="00736D2D"/>
    <w:rsid w:val="007379F8"/>
    <w:rsid w:val="00740504"/>
    <w:rsid w:val="00740CEC"/>
    <w:rsid w:val="00741E12"/>
    <w:rsid w:val="00742093"/>
    <w:rsid w:val="007420A6"/>
    <w:rsid w:val="007435AA"/>
    <w:rsid w:val="00744BB9"/>
    <w:rsid w:val="00745BD3"/>
    <w:rsid w:val="007500D3"/>
    <w:rsid w:val="00750ACA"/>
    <w:rsid w:val="00753F11"/>
    <w:rsid w:val="007546AE"/>
    <w:rsid w:val="007546C9"/>
    <w:rsid w:val="00754C46"/>
    <w:rsid w:val="00754E5B"/>
    <w:rsid w:val="007576C6"/>
    <w:rsid w:val="00761959"/>
    <w:rsid w:val="00762877"/>
    <w:rsid w:val="00763931"/>
    <w:rsid w:val="00763B6B"/>
    <w:rsid w:val="00767F96"/>
    <w:rsid w:val="007703A0"/>
    <w:rsid w:val="007750A0"/>
    <w:rsid w:val="007777A4"/>
    <w:rsid w:val="007829DB"/>
    <w:rsid w:val="00784D91"/>
    <w:rsid w:val="00785E94"/>
    <w:rsid w:val="007864AB"/>
    <w:rsid w:val="007867A1"/>
    <w:rsid w:val="00791571"/>
    <w:rsid w:val="0079350D"/>
    <w:rsid w:val="00796197"/>
    <w:rsid w:val="007A20D6"/>
    <w:rsid w:val="007A2B10"/>
    <w:rsid w:val="007A4067"/>
    <w:rsid w:val="007A486A"/>
    <w:rsid w:val="007A4B7B"/>
    <w:rsid w:val="007A58A5"/>
    <w:rsid w:val="007A58F9"/>
    <w:rsid w:val="007A69D3"/>
    <w:rsid w:val="007B4AC4"/>
    <w:rsid w:val="007B6910"/>
    <w:rsid w:val="007B7195"/>
    <w:rsid w:val="007C28E3"/>
    <w:rsid w:val="007C645A"/>
    <w:rsid w:val="007D0B36"/>
    <w:rsid w:val="007D0EE4"/>
    <w:rsid w:val="007D1608"/>
    <w:rsid w:val="007D2C50"/>
    <w:rsid w:val="007D2C6A"/>
    <w:rsid w:val="007D4C43"/>
    <w:rsid w:val="007E680C"/>
    <w:rsid w:val="007E69E9"/>
    <w:rsid w:val="007F1A54"/>
    <w:rsid w:val="007F218C"/>
    <w:rsid w:val="007F386F"/>
    <w:rsid w:val="007F3FB0"/>
    <w:rsid w:val="007F414E"/>
    <w:rsid w:val="007F6F0C"/>
    <w:rsid w:val="007F7B8F"/>
    <w:rsid w:val="0080048C"/>
    <w:rsid w:val="008006D0"/>
    <w:rsid w:val="00801004"/>
    <w:rsid w:val="0080383A"/>
    <w:rsid w:val="00803FEE"/>
    <w:rsid w:val="0080496F"/>
    <w:rsid w:val="00807183"/>
    <w:rsid w:val="00807D37"/>
    <w:rsid w:val="00810FF2"/>
    <w:rsid w:val="008113FA"/>
    <w:rsid w:val="00814EF4"/>
    <w:rsid w:val="00816B49"/>
    <w:rsid w:val="008203FB"/>
    <w:rsid w:val="0082084E"/>
    <w:rsid w:val="00821367"/>
    <w:rsid w:val="00826C41"/>
    <w:rsid w:val="008270A4"/>
    <w:rsid w:val="008274C2"/>
    <w:rsid w:val="008324D7"/>
    <w:rsid w:val="00832538"/>
    <w:rsid w:val="008326ED"/>
    <w:rsid w:val="008332CA"/>
    <w:rsid w:val="00835244"/>
    <w:rsid w:val="00835436"/>
    <w:rsid w:val="0083647A"/>
    <w:rsid w:val="008368CA"/>
    <w:rsid w:val="00837784"/>
    <w:rsid w:val="008427B8"/>
    <w:rsid w:val="00843F48"/>
    <w:rsid w:val="0084641A"/>
    <w:rsid w:val="00847D79"/>
    <w:rsid w:val="0085286D"/>
    <w:rsid w:val="00860777"/>
    <w:rsid w:val="00861FE7"/>
    <w:rsid w:val="008627CC"/>
    <w:rsid w:val="00863B7C"/>
    <w:rsid w:val="00870982"/>
    <w:rsid w:val="00874F79"/>
    <w:rsid w:val="00876995"/>
    <w:rsid w:val="008806DE"/>
    <w:rsid w:val="0088597B"/>
    <w:rsid w:val="00894FA6"/>
    <w:rsid w:val="008A2FCB"/>
    <w:rsid w:val="008A7600"/>
    <w:rsid w:val="008B1FB6"/>
    <w:rsid w:val="008B32FA"/>
    <w:rsid w:val="008B59D5"/>
    <w:rsid w:val="008B7D9D"/>
    <w:rsid w:val="008C0600"/>
    <w:rsid w:val="008C33FF"/>
    <w:rsid w:val="008C34FA"/>
    <w:rsid w:val="008C4AD0"/>
    <w:rsid w:val="008D1491"/>
    <w:rsid w:val="008D3806"/>
    <w:rsid w:val="008D41CC"/>
    <w:rsid w:val="008D48A0"/>
    <w:rsid w:val="008D6D1A"/>
    <w:rsid w:val="008E001D"/>
    <w:rsid w:val="008E6B1D"/>
    <w:rsid w:val="008E719F"/>
    <w:rsid w:val="008E757F"/>
    <w:rsid w:val="008E7AE6"/>
    <w:rsid w:val="008E7C06"/>
    <w:rsid w:val="008F04CC"/>
    <w:rsid w:val="008F12C3"/>
    <w:rsid w:val="008F18D2"/>
    <w:rsid w:val="008F2174"/>
    <w:rsid w:val="008F2ACC"/>
    <w:rsid w:val="008F6300"/>
    <w:rsid w:val="00902D93"/>
    <w:rsid w:val="00905FBB"/>
    <w:rsid w:val="00906FE3"/>
    <w:rsid w:val="00907B1B"/>
    <w:rsid w:val="009106C1"/>
    <w:rsid w:val="00910DE0"/>
    <w:rsid w:val="0091444D"/>
    <w:rsid w:val="00914639"/>
    <w:rsid w:val="0091496E"/>
    <w:rsid w:val="009174AE"/>
    <w:rsid w:val="00917DE6"/>
    <w:rsid w:val="00920F08"/>
    <w:rsid w:val="00923F5D"/>
    <w:rsid w:val="00926C81"/>
    <w:rsid w:val="00927D37"/>
    <w:rsid w:val="0093067B"/>
    <w:rsid w:val="00930CD8"/>
    <w:rsid w:val="00930DE7"/>
    <w:rsid w:val="009323F1"/>
    <w:rsid w:val="0093319B"/>
    <w:rsid w:val="00933FD7"/>
    <w:rsid w:val="00934729"/>
    <w:rsid w:val="00936B09"/>
    <w:rsid w:val="0093706B"/>
    <w:rsid w:val="00937CEB"/>
    <w:rsid w:val="009403BE"/>
    <w:rsid w:val="00941CE1"/>
    <w:rsid w:val="0094349E"/>
    <w:rsid w:val="009470AC"/>
    <w:rsid w:val="00951189"/>
    <w:rsid w:val="00951730"/>
    <w:rsid w:val="00951ADC"/>
    <w:rsid w:val="00951B63"/>
    <w:rsid w:val="009525DF"/>
    <w:rsid w:val="00952E54"/>
    <w:rsid w:val="00953DB5"/>
    <w:rsid w:val="00954872"/>
    <w:rsid w:val="00954CF1"/>
    <w:rsid w:val="009567CA"/>
    <w:rsid w:val="0096211B"/>
    <w:rsid w:val="00962201"/>
    <w:rsid w:val="00965DF6"/>
    <w:rsid w:val="00966563"/>
    <w:rsid w:val="00967E71"/>
    <w:rsid w:val="00970911"/>
    <w:rsid w:val="00970ECF"/>
    <w:rsid w:val="00971608"/>
    <w:rsid w:val="00975091"/>
    <w:rsid w:val="00976D21"/>
    <w:rsid w:val="009777E1"/>
    <w:rsid w:val="00977E56"/>
    <w:rsid w:val="00977F6D"/>
    <w:rsid w:val="00980957"/>
    <w:rsid w:val="00980DB5"/>
    <w:rsid w:val="00981A95"/>
    <w:rsid w:val="00982379"/>
    <w:rsid w:val="00983E39"/>
    <w:rsid w:val="0098406E"/>
    <w:rsid w:val="00987115"/>
    <w:rsid w:val="00991232"/>
    <w:rsid w:val="00991B15"/>
    <w:rsid w:val="00992B8D"/>
    <w:rsid w:val="00993181"/>
    <w:rsid w:val="00993B31"/>
    <w:rsid w:val="00994C63"/>
    <w:rsid w:val="00996988"/>
    <w:rsid w:val="00996B5F"/>
    <w:rsid w:val="00996E91"/>
    <w:rsid w:val="009A2424"/>
    <w:rsid w:val="009A26CD"/>
    <w:rsid w:val="009A272B"/>
    <w:rsid w:val="009A4537"/>
    <w:rsid w:val="009B245C"/>
    <w:rsid w:val="009B2E9A"/>
    <w:rsid w:val="009B472D"/>
    <w:rsid w:val="009B545E"/>
    <w:rsid w:val="009B7C4C"/>
    <w:rsid w:val="009C0F77"/>
    <w:rsid w:val="009C30D4"/>
    <w:rsid w:val="009C3D83"/>
    <w:rsid w:val="009C468A"/>
    <w:rsid w:val="009C57FB"/>
    <w:rsid w:val="009C703C"/>
    <w:rsid w:val="009C7247"/>
    <w:rsid w:val="009D118F"/>
    <w:rsid w:val="009D3B78"/>
    <w:rsid w:val="009D545E"/>
    <w:rsid w:val="009D7B45"/>
    <w:rsid w:val="009E0C6D"/>
    <w:rsid w:val="009E0F1F"/>
    <w:rsid w:val="009E3AFA"/>
    <w:rsid w:val="009E6074"/>
    <w:rsid w:val="009E62BA"/>
    <w:rsid w:val="009E6E89"/>
    <w:rsid w:val="009E76E0"/>
    <w:rsid w:val="009F0196"/>
    <w:rsid w:val="009F12F5"/>
    <w:rsid w:val="009F306A"/>
    <w:rsid w:val="009F4361"/>
    <w:rsid w:val="009F5599"/>
    <w:rsid w:val="009F7F17"/>
    <w:rsid w:val="00A00D72"/>
    <w:rsid w:val="00A0321D"/>
    <w:rsid w:val="00A0399A"/>
    <w:rsid w:val="00A07B5E"/>
    <w:rsid w:val="00A12C09"/>
    <w:rsid w:val="00A12E45"/>
    <w:rsid w:val="00A13E4C"/>
    <w:rsid w:val="00A15761"/>
    <w:rsid w:val="00A16B6A"/>
    <w:rsid w:val="00A17DA6"/>
    <w:rsid w:val="00A20928"/>
    <w:rsid w:val="00A2204D"/>
    <w:rsid w:val="00A30010"/>
    <w:rsid w:val="00A30BF4"/>
    <w:rsid w:val="00A34C76"/>
    <w:rsid w:val="00A35BB5"/>
    <w:rsid w:val="00A37D0F"/>
    <w:rsid w:val="00A409C3"/>
    <w:rsid w:val="00A427EC"/>
    <w:rsid w:val="00A440DA"/>
    <w:rsid w:val="00A44819"/>
    <w:rsid w:val="00A45E49"/>
    <w:rsid w:val="00A47953"/>
    <w:rsid w:val="00A51FC7"/>
    <w:rsid w:val="00A52E22"/>
    <w:rsid w:val="00A53CDF"/>
    <w:rsid w:val="00A56B4F"/>
    <w:rsid w:val="00A5758D"/>
    <w:rsid w:val="00A61F30"/>
    <w:rsid w:val="00A62564"/>
    <w:rsid w:val="00A62CD1"/>
    <w:rsid w:val="00A63C99"/>
    <w:rsid w:val="00A65656"/>
    <w:rsid w:val="00A67518"/>
    <w:rsid w:val="00A7030F"/>
    <w:rsid w:val="00A70D18"/>
    <w:rsid w:val="00A71FC0"/>
    <w:rsid w:val="00A72211"/>
    <w:rsid w:val="00A73DCA"/>
    <w:rsid w:val="00A7552F"/>
    <w:rsid w:val="00A75F81"/>
    <w:rsid w:val="00A80212"/>
    <w:rsid w:val="00A80B65"/>
    <w:rsid w:val="00A8187B"/>
    <w:rsid w:val="00A82497"/>
    <w:rsid w:val="00A83A15"/>
    <w:rsid w:val="00A8560C"/>
    <w:rsid w:val="00A86778"/>
    <w:rsid w:val="00A87030"/>
    <w:rsid w:val="00A878CC"/>
    <w:rsid w:val="00A87D0F"/>
    <w:rsid w:val="00A918BD"/>
    <w:rsid w:val="00A92BD4"/>
    <w:rsid w:val="00A95567"/>
    <w:rsid w:val="00A957B7"/>
    <w:rsid w:val="00AA151F"/>
    <w:rsid w:val="00AA228F"/>
    <w:rsid w:val="00AB01A1"/>
    <w:rsid w:val="00AB35FA"/>
    <w:rsid w:val="00AB4E51"/>
    <w:rsid w:val="00AB552E"/>
    <w:rsid w:val="00AB71E0"/>
    <w:rsid w:val="00AB783D"/>
    <w:rsid w:val="00AC07CF"/>
    <w:rsid w:val="00AC493E"/>
    <w:rsid w:val="00AC5E0B"/>
    <w:rsid w:val="00AC6BD6"/>
    <w:rsid w:val="00AD1236"/>
    <w:rsid w:val="00AD1AE0"/>
    <w:rsid w:val="00AD1D83"/>
    <w:rsid w:val="00AD25A5"/>
    <w:rsid w:val="00AD3ABE"/>
    <w:rsid w:val="00AD4CF8"/>
    <w:rsid w:val="00AD5C31"/>
    <w:rsid w:val="00AD703F"/>
    <w:rsid w:val="00AE1C1F"/>
    <w:rsid w:val="00AE3A2B"/>
    <w:rsid w:val="00AE3F8B"/>
    <w:rsid w:val="00AE749D"/>
    <w:rsid w:val="00AE7A86"/>
    <w:rsid w:val="00AF0431"/>
    <w:rsid w:val="00AF0AA6"/>
    <w:rsid w:val="00AF1049"/>
    <w:rsid w:val="00AF279F"/>
    <w:rsid w:val="00AF2C97"/>
    <w:rsid w:val="00AF30DF"/>
    <w:rsid w:val="00AF3E32"/>
    <w:rsid w:val="00AF54D2"/>
    <w:rsid w:val="00AF78D3"/>
    <w:rsid w:val="00AF7DA5"/>
    <w:rsid w:val="00B0467F"/>
    <w:rsid w:val="00B058DF"/>
    <w:rsid w:val="00B144E5"/>
    <w:rsid w:val="00B21876"/>
    <w:rsid w:val="00B226C3"/>
    <w:rsid w:val="00B23799"/>
    <w:rsid w:val="00B24F59"/>
    <w:rsid w:val="00B251A2"/>
    <w:rsid w:val="00B261E0"/>
    <w:rsid w:val="00B27899"/>
    <w:rsid w:val="00B3036F"/>
    <w:rsid w:val="00B36063"/>
    <w:rsid w:val="00B404A4"/>
    <w:rsid w:val="00B42695"/>
    <w:rsid w:val="00B43A8B"/>
    <w:rsid w:val="00B43E8F"/>
    <w:rsid w:val="00B43EF7"/>
    <w:rsid w:val="00B4598A"/>
    <w:rsid w:val="00B474D4"/>
    <w:rsid w:val="00B502A3"/>
    <w:rsid w:val="00B51ACB"/>
    <w:rsid w:val="00B5320C"/>
    <w:rsid w:val="00B53A28"/>
    <w:rsid w:val="00B6183A"/>
    <w:rsid w:val="00B6274D"/>
    <w:rsid w:val="00B632C7"/>
    <w:rsid w:val="00B65A3B"/>
    <w:rsid w:val="00B7202B"/>
    <w:rsid w:val="00B74318"/>
    <w:rsid w:val="00B75415"/>
    <w:rsid w:val="00B76D3C"/>
    <w:rsid w:val="00B77729"/>
    <w:rsid w:val="00B826D7"/>
    <w:rsid w:val="00B84AE1"/>
    <w:rsid w:val="00B85F7B"/>
    <w:rsid w:val="00B9184A"/>
    <w:rsid w:val="00B923D8"/>
    <w:rsid w:val="00B937AE"/>
    <w:rsid w:val="00B938A1"/>
    <w:rsid w:val="00B94013"/>
    <w:rsid w:val="00B945AD"/>
    <w:rsid w:val="00B94F2A"/>
    <w:rsid w:val="00B952BF"/>
    <w:rsid w:val="00B96AE0"/>
    <w:rsid w:val="00B97299"/>
    <w:rsid w:val="00BA7E51"/>
    <w:rsid w:val="00BA7F9B"/>
    <w:rsid w:val="00BB2763"/>
    <w:rsid w:val="00BB492D"/>
    <w:rsid w:val="00BB79D6"/>
    <w:rsid w:val="00BC1402"/>
    <w:rsid w:val="00BC186D"/>
    <w:rsid w:val="00BC26EB"/>
    <w:rsid w:val="00BD136D"/>
    <w:rsid w:val="00BD2B40"/>
    <w:rsid w:val="00BD4170"/>
    <w:rsid w:val="00BD4917"/>
    <w:rsid w:val="00BD5090"/>
    <w:rsid w:val="00BD662B"/>
    <w:rsid w:val="00BE1BF3"/>
    <w:rsid w:val="00BE1F4B"/>
    <w:rsid w:val="00BE2ECF"/>
    <w:rsid w:val="00BE2EE4"/>
    <w:rsid w:val="00BE3205"/>
    <w:rsid w:val="00BE7C62"/>
    <w:rsid w:val="00C002D1"/>
    <w:rsid w:val="00C04501"/>
    <w:rsid w:val="00C057BF"/>
    <w:rsid w:val="00C06C77"/>
    <w:rsid w:val="00C0752B"/>
    <w:rsid w:val="00C11090"/>
    <w:rsid w:val="00C110B5"/>
    <w:rsid w:val="00C127CD"/>
    <w:rsid w:val="00C15067"/>
    <w:rsid w:val="00C15AA2"/>
    <w:rsid w:val="00C16593"/>
    <w:rsid w:val="00C21BA2"/>
    <w:rsid w:val="00C22463"/>
    <w:rsid w:val="00C23608"/>
    <w:rsid w:val="00C23CAC"/>
    <w:rsid w:val="00C26E5D"/>
    <w:rsid w:val="00C27A5B"/>
    <w:rsid w:val="00C31BCC"/>
    <w:rsid w:val="00C323B1"/>
    <w:rsid w:val="00C33F6A"/>
    <w:rsid w:val="00C36481"/>
    <w:rsid w:val="00C402F4"/>
    <w:rsid w:val="00C42A60"/>
    <w:rsid w:val="00C44058"/>
    <w:rsid w:val="00C463B8"/>
    <w:rsid w:val="00C473DE"/>
    <w:rsid w:val="00C53A13"/>
    <w:rsid w:val="00C57FAA"/>
    <w:rsid w:val="00C62300"/>
    <w:rsid w:val="00C662CC"/>
    <w:rsid w:val="00C675FD"/>
    <w:rsid w:val="00C70809"/>
    <w:rsid w:val="00C73C70"/>
    <w:rsid w:val="00C74EF7"/>
    <w:rsid w:val="00C754E3"/>
    <w:rsid w:val="00C81D94"/>
    <w:rsid w:val="00C83497"/>
    <w:rsid w:val="00C904CD"/>
    <w:rsid w:val="00C97BAE"/>
    <w:rsid w:val="00CA1934"/>
    <w:rsid w:val="00CA21B7"/>
    <w:rsid w:val="00CA2EB1"/>
    <w:rsid w:val="00CA5709"/>
    <w:rsid w:val="00CA5729"/>
    <w:rsid w:val="00CA62FD"/>
    <w:rsid w:val="00CA7573"/>
    <w:rsid w:val="00CB042D"/>
    <w:rsid w:val="00CB603A"/>
    <w:rsid w:val="00CC0113"/>
    <w:rsid w:val="00CC0143"/>
    <w:rsid w:val="00CC3B2F"/>
    <w:rsid w:val="00CC4347"/>
    <w:rsid w:val="00CC46ED"/>
    <w:rsid w:val="00CC607F"/>
    <w:rsid w:val="00CD1855"/>
    <w:rsid w:val="00CD1975"/>
    <w:rsid w:val="00CD492A"/>
    <w:rsid w:val="00CD5966"/>
    <w:rsid w:val="00CD70C4"/>
    <w:rsid w:val="00CD7867"/>
    <w:rsid w:val="00CE2FEA"/>
    <w:rsid w:val="00CE38A3"/>
    <w:rsid w:val="00CE67EA"/>
    <w:rsid w:val="00CF5017"/>
    <w:rsid w:val="00CF58F0"/>
    <w:rsid w:val="00CF6B3C"/>
    <w:rsid w:val="00D02A99"/>
    <w:rsid w:val="00D06AD5"/>
    <w:rsid w:val="00D06B94"/>
    <w:rsid w:val="00D1007B"/>
    <w:rsid w:val="00D10AC1"/>
    <w:rsid w:val="00D10AF6"/>
    <w:rsid w:val="00D14B14"/>
    <w:rsid w:val="00D1508C"/>
    <w:rsid w:val="00D158BC"/>
    <w:rsid w:val="00D166F1"/>
    <w:rsid w:val="00D17167"/>
    <w:rsid w:val="00D201BF"/>
    <w:rsid w:val="00D2050B"/>
    <w:rsid w:val="00D21A1C"/>
    <w:rsid w:val="00D25407"/>
    <w:rsid w:val="00D25A30"/>
    <w:rsid w:val="00D25FC7"/>
    <w:rsid w:val="00D26F59"/>
    <w:rsid w:val="00D27C35"/>
    <w:rsid w:val="00D30E16"/>
    <w:rsid w:val="00D34DF6"/>
    <w:rsid w:val="00D35237"/>
    <w:rsid w:val="00D35369"/>
    <w:rsid w:val="00D35569"/>
    <w:rsid w:val="00D35CCD"/>
    <w:rsid w:val="00D37940"/>
    <w:rsid w:val="00D37E15"/>
    <w:rsid w:val="00D40C00"/>
    <w:rsid w:val="00D41B33"/>
    <w:rsid w:val="00D4582D"/>
    <w:rsid w:val="00D476D3"/>
    <w:rsid w:val="00D5003E"/>
    <w:rsid w:val="00D526B8"/>
    <w:rsid w:val="00D53260"/>
    <w:rsid w:val="00D53C58"/>
    <w:rsid w:val="00D541B8"/>
    <w:rsid w:val="00D54254"/>
    <w:rsid w:val="00D54A13"/>
    <w:rsid w:val="00D54CB1"/>
    <w:rsid w:val="00D5536F"/>
    <w:rsid w:val="00D627A3"/>
    <w:rsid w:val="00D63EBB"/>
    <w:rsid w:val="00D63F59"/>
    <w:rsid w:val="00D6471D"/>
    <w:rsid w:val="00D66518"/>
    <w:rsid w:val="00D67C25"/>
    <w:rsid w:val="00D72A79"/>
    <w:rsid w:val="00D72D0B"/>
    <w:rsid w:val="00D85366"/>
    <w:rsid w:val="00D9073E"/>
    <w:rsid w:val="00D91A43"/>
    <w:rsid w:val="00D91EC0"/>
    <w:rsid w:val="00D91FB8"/>
    <w:rsid w:val="00D93BC3"/>
    <w:rsid w:val="00DA06FE"/>
    <w:rsid w:val="00DA1392"/>
    <w:rsid w:val="00DA3F8A"/>
    <w:rsid w:val="00DA43B6"/>
    <w:rsid w:val="00DA44EB"/>
    <w:rsid w:val="00DA57F1"/>
    <w:rsid w:val="00DC1888"/>
    <w:rsid w:val="00DC2B42"/>
    <w:rsid w:val="00DC2EF0"/>
    <w:rsid w:val="00DC3230"/>
    <w:rsid w:val="00DC664A"/>
    <w:rsid w:val="00DD1781"/>
    <w:rsid w:val="00DD2BFC"/>
    <w:rsid w:val="00DD34C2"/>
    <w:rsid w:val="00DD43B9"/>
    <w:rsid w:val="00DE05AE"/>
    <w:rsid w:val="00DE11AA"/>
    <w:rsid w:val="00DE3814"/>
    <w:rsid w:val="00DE5719"/>
    <w:rsid w:val="00DE7117"/>
    <w:rsid w:val="00DF0D64"/>
    <w:rsid w:val="00DF354D"/>
    <w:rsid w:val="00DF3B09"/>
    <w:rsid w:val="00DF4904"/>
    <w:rsid w:val="00DF5D64"/>
    <w:rsid w:val="00DF7E52"/>
    <w:rsid w:val="00E01B41"/>
    <w:rsid w:val="00E01D96"/>
    <w:rsid w:val="00E03504"/>
    <w:rsid w:val="00E037BC"/>
    <w:rsid w:val="00E0501D"/>
    <w:rsid w:val="00E05F88"/>
    <w:rsid w:val="00E073C3"/>
    <w:rsid w:val="00E116B4"/>
    <w:rsid w:val="00E11CD2"/>
    <w:rsid w:val="00E12A9D"/>
    <w:rsid w:val="00E131B4"/>
    <w:rsid w:val="00E14F62"/>
    <w:rsid w:val="00E14F94"/>
    <w:rsid w:val="00E16DA2"/>
    <w:rsid w:val="00E170D7"/>
    <w:rsid w:val="00E205B8"/>
    <w:rsid w:val="00E22B78"/>
    <w:rsid w:val="00E23241"/>
    <w:rsid w:val="00E23CDB"/>
    <w:rsid w:val="00E23EB7"/>
    <w:rsid w:val="00E24F85"/>
    <w:rsid w:val="00E2663F"/>
    <w:rsid w:val="00E273F5"/>
    <w:rsid w:val="00E2775F"/>
    <w:rsid w:val="00E3023B"/>
    <w:rsid w:val="00E30692"/>
    <w:rsid w:val="00E30F0C"/>
    <w:rsid w:val="00E314C7"/>
    <w:rsid w:val="00E33621"/>
    <w:rsid w:val="00E35CA2"/>
    <w:rsid w:val="00E3605F"/>
    <w:rsid w:val="00E36AAB"/>
    <w:rsid w:val="00E37372"/>
    <w:rsid w:val="00E41446"/>
    <w:rsid w:val="00E418A9"/>
    <w:rsid w:val="00E439FB"/>
    <w:rsid w:val="00E43DEA"/>
    <w:rsid w:val="00E455DC"/>
    <w:rsid w:val="00E463DE"/>
    <w:rsid w:val="00E516F5"/>
    <w:rsid w:val="00E52C1B"/>
    <w:rsid w:val="00E53648"/>
    <w:rsid w:val="00E54109"/>
    <w:rsid w:val="00E576F2"/>
    <w:rsid w:val="00E62D9D"/>
    <w:rsid w:val="00E6531F"/>
    <w:rsid w:val="00E70B80"/>
    <w:rsid w:val="00E73C08"/>
    <w:rsid w:val="00E74BD5"/>
    <w:rsid w:val="00E75B0A"/>
    <w:rsid w:val="00E805A1"/>
    <w:rsid w:val="00E815C8"/>
    <w:rsid w:val="00E82D62"/>
    <w:rsid w:val="00E8320F"/>
    <w:rsid w:val="00E844EA"/>
    <w:rsid w:val="00E87E04"/>
    <w:rsid w:val="00E90965"/>
    <w:rsid w:val="00E91AD1"/>
    <w:rsid w:val="00E945DC"/>
    <w:rsid w:val="00E95EA7"/>
    <w:rsid w:val="00E96FB8"/>
    <w:rsid w:val="00E9782A"/>
    <w:rsid w:val="00E978D4"/>
    <w:rsid w:val="00E97B6E"/>
    <w:rsid w:val="00EA0C4F"/>
    <w:rsid w:val="00EA1F89"/>
    <w:rsid w:val="00EA34EF"/>
    <w:rsid w:val="00EA58AC"/>
    <w:rsid w:val="00EA6B0B"/>
    <w:rsid w:val="00EB23F7"/>
    <w:rsid w:val="00EB247F"/>
    <w:rsid w:val="00EB464C"/>
    <w:rsid w:val="00EB5EBC"/>
    <w:rsid w:val="00EB6139"/>
    <w:rsid w:val="00EC0258"/>
    <w:rsid w:val="00EC57B8"/>
    <w:rsid w:val="00EC7D71"/>
    <w:rsid w:val="00ED31EB"/>
    <w:rsid w:val="00ED3D54"/>
    <w:rsid w:val="00ED457D"/>
    <w:rsid w:val="00ED6FAB"/>
    <w:rsid w:val="00ED7489"/>
    <w:rsid w:val="00EE0272"/>
    <w:rsid w:val="00EE274A"/>
    <w:rsid w:val="00EE3FB9"/>
    <w:rsid w:val="00EE6DE7"/>
    <w:rsid w:val="00EE71DE"/>
    <w:rsid w:val="00EF21F4"/>
    <w:rsid w:val="00EF2247"/>
    <w:rsid w:val="00EF5E29"/>
    <w:rsid w:val="00F02DF6"/>
    <w:rsid w:val="00F036A2"/>
    <w:rsid w:val="00F05491"/>
    <w:rsid w:val="00F0595F"/>
    <w:rsid w:val="00F0598F"/>
    <w:rsid w:val="00F06385"/>
    <w:rsid w:val="00F06F88"/>
    <w:rsid w:val="00F106E9"/>
    <w:rsid w:val="00F15AEE"/>
    <w:rsid w:val="00F16B51"/>
    <w:rsid w:val="00F17E3D"/>
    <w:rsid w:val="00F23311"/>
    <w:rsid w:val="00F23416"/>
    <w:rsid w:val="00F26176"/>
    <w:rsid w:val="00F26B08"/>
    <w:rsid w:val="00F33230"/>
    <w:rsid w:val="00F346F2"/>
    <w:rsid w:val="00F3485C"/>
    <w:rsid w:val="00F36523"/>
    <w:rsid w:val="00F41E28"/>
    <w:rsid w:val="00F42E68"/>
    <w:rsid w:val="00F4393C"/>
    <w:rsid w:val="00F444AB"/>
    <w:rsid w:val="00F46737"/>
    <w:rsid w:val="00F52595"/>
    <w:rsid w:val="00F53092"/>
    <w:rsid w:val="00F530FC"/>
    <w:rsid w:val="00F56E4E"/>
    <w:rsid w:val="00F61DCA"/>
    <w:rsid w:val="00F63CE3"/>
    <w:rsid w:val="00F66D25"/>
    <w:rsid w:val="00F67578"/>
    <w:rsid w:val="00F67F15"/>
    <w:rsid w:val="00F706CD"/>
    <w:rsid w:val="00F73235"/>
    <w:rsid w:val="00F743DA"/>
    <w:rsid w:val="00F74517"/>
    <w:rsid w:val="00F75C91"/>
    <w:rsid w:val="00F80F10"/>
    <w:rsid w:val="00F82D77"/>
    <w:rsid w:val="00F84DB6"/>
    <w:rsid w:val="00F85FFB"/>
    <w:rsid w:val="00F86078"/>
    <w:rsid w:val="00F86456"/>
    <w:rsid w:val="00F90D56"/>
    <w:rsid w:val="00F92539"/>
    <w:rsid w:val="00F933A0"/>
    <w:rsid w:val="00F94845"/>
    <w:rsid w:val="00F94AA8"/>
    <w:rsid w:val="00F964CB"/>
    <w:rsid w:val="00F968F9"/>
    <w:rsid w:val="00F96977"/>
    <w:rsid w:val="00F9725B"/>
    <w:rsid w:val="00FA2194"/>
    <w:rsid w:val="00FA3208"/>
    <w:rsid w:val="00FA3492"/>
    <w:rsid w:val="00FA5114"/>
    <w:rsid w:val="00FA5A05"/>
    <w:rsid w:val="00FA5DC0"/>
    <w:rsid w:val="00FA6897"/>
    <w:rsid w:val="00FA7C26"/>
    <w:rsid w:val="00FB2C53"/>
    <w:rsid w:val="00FB2DC0"/>
    <w:rsid w:val="00FB3AB3"/>
    <w:rsid w:val="00FB649C"/>
    <w:rsid w:val="00FC1F3A"/>
    <w:rsid w:val="00FC261D"/>
    <w:rsid w:val="00FC2C8B"/>
    <w:rsid w:val="00FC5D9F"/>
    <w:rsid w:val="00FD2788"/>
    <w:rsid w:val="00FD61EB"/>
    <w:rsid w:val="00FD77AF"/>
    <w:rsid w:val="00FE03C7"/>
    <w:rsid w:val="00FE0F79"/>
    <w:rsid w:val="00FE19F2"/>
    <w:rsid w:val="00FE2C27"/>
    <w:rsid w:val="00FE3E8F"/>
    <w:rsid w:val="00FE3EF4"/>
    <w:rsid w:val="00FE4075"/>
    <w:rsid w:val="00FE53D4"/>
    <w:rsid w:val="00FF038A"/>
    <w:rsid w:val="00FF47F5"/>
    <w:rsid w:val="00FF48D2"/>
    <w:rsid w:val="00FF524D"/>
    <w:rsid w:val="00FF5986"/>
    <w:rsid w:val="19B34150"/>
    <w:rsid w:val="2D56E7D4"/>
    <w:rsid w:val="2FC5C4D9"/>
    <w:rsid w:val="551A77D0"/>
    <w:rsid w:val="624BD695"/>
  </w:rsids>
  <m:mathPr>
    <m:mathFont m:val="Cambria Math"/>
    <m:brkBin m:val="before"/>
    <m:brkBinSub m:val="--"/>
    <m:smallFrac m:val="0"/>
    <m:dispDef/>
    <m:lMargin m:val="0"/>
    <m:rMargin m:val="0"/>
    <m:defJc m:val="centerGroup"/>
    <m:wrapIndent m:val="1440"/>
    <m:intLim m:val="subSup"/>
    <m:naryLim m:val="undOvr"/>
  </m:mathPr>
  <w:themeFontLang w:val="pt-BR" w:eastAsia="zh-CN"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AE65F93"/>
  <w15:docId w15:val="{4FB53C60-6D1D-5F4B-919E-1FF11AB9D5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B247F"/>
    <w:pPr>
      <w:spacing w:after="120" w:line="360" w:lineRule="auto"/>
      <w:jc w:val="both"/>
    </w:pPr>
    <w:rPr>
      <w:rFonts w:ascii="Times New Roman" w:hAnsi="Times New Roman"/>
    </w:rPr>
  </w:style>
  <w:style w:type="paragraph" w:styleId="Heading1">
    <w:name w:val="heading 1"/>
    <w:basedOn w:val="Normal"/>
    <w:next w:val="Normal"/>
    <w:link w:val="Heading1Char"/>
    <w:autoRedefine/>
    <w:uiPriority w:val="9"/>
    <w:qFormat/>
    <w:rsid w:val="001C195D"/>
    <w:pPr>
      <w:keepNext/>
      <w:keepLines/>
      <w:numPr>
        <w:numId w:val="26"/>
      </w:numPr>
      <w:spacing w:before="360"/>
      <w:outlineLvl w:val="0"/>
    </w:pPr>
    <w:rPr>
      <w:rFonts w:asciiTheme="majorHAnsi" w:eastAsiaTheme="majorEastAsia" w:hAnsiTheme="majorHAnsi" w:cs="Times New Roman (Headings CS)"/>
      <w:b/>
      <w:bCs/>
      <w:smallCaps/>
      <w:color w:val="4F81BD" w:themeColor="accent1"/>
      <w:sz w:val="36"/>
      <w:szCs w:val="36"/>
    </w:rPr>
  </w:style>
  <w:style w:type="paragraph" w:styleId="Heading2">
    <w:name w:val="heading 2"/>
    <w:basedOn w:val="Normal"/>
    <w:next w:val="Normal"/>
    <w:link w:val="Heading2Char"/>
    <w:uiPriority w:val="9"/>
    <w:unhideWhenUsed/>
    <w:qFormat/>
    <w:rsid w:val="00EB247F"/>
    <w:pPr>
      <w:keepNext/>
      <w:keepLines/>
      <w:numPr>
        <w:ilvl w:val="1"/>
        <w:numId w:val="24"/>
      </w:numPr>
      <w:spacing w:before="360" w:after="0"/>
      <w:outlineLvl w:val="1"/>
    </w:pPr>
    <w:rPr>
      <w:rFonts w:asciiTheme="majorHAnsi" w:eastAsiaTheme="majorEastAsia" w:hAnsiTheme="majorHAnsi" w:cstheme="majorBidi"/>
      <w:b/>
      <w:bCs/>
      <w:smallCaps/>
      <w:color w:val="365F91" w:themeColor="accent1" w:themeShade="BF"/>
      <w:sz w:val="28"/>
      <w:szCs w:val="28"/>
    </w:rPr>
  </w:style>
  <w:style w:type="paragraph" w:styleId="Heading3">
    <w:name w:val="heading 3"/>
    <w:basedOn w:val="Normal"/>
    <w:next w:val="Normal"/>
    <w:link w:val="Heading3Char"/>
    <w:uiPriority w:val="9"/>
    <w:unhideWhenUsed/>
    <w:qFormat/>
    <w:rsid w:val="005D49A8"/>
    <w:pPr>
      <w:keepNext/>
      <w:keepLines/>
      <w:numPr>
        <w:ilvl w:val="2"/>
        <w:numId w:val="26"/>
      </w:numPr>
      <w:spacing w:before="240" w:after="0"/>
      <w:outlineLvl w:val="2"/>
    </w:pPr>
    <w:rPr>
      <w:rFonts w:asciiTheme="majorHAnsi" w:eastAsiaTheme="majorEastAsia" w:hAnsiTheme="majorHAnsi" w:cstheme="majorBidi"/>
      <w:b/>
      <w:bCs/>
      <w:color w:val="244061" w:themeColor="accent1" w:themeShade="80"/>
    </w:rPr>
  </w:style>
  <w:style w:type="paragraph" w:styleId="Heading4">
    <w:name w:val="heading 4"/>
    <w:basedOn w:val="Normal"/>
    <w:next w:val="Normal"/>
    <w:link w:val="Heading4Char"/>
    <w:uiPriority w:val="9"/>
    <w:unhideWhenUsed/>
    <w:qFormat/>
    <w:rsid w:val="004B4939"/>
    <w:pPr>
      <w:keepNext/>
      <w:keepLines/>
      <w:spacing w:before="200" w:after="0"/>
      <w:ind w:left="864" w:hanging="864"/>
      <w:outlineLvl w:val="3"/>
    </w:pPr>
    <w:rPr>
      <w:rFonts w:asciiTheme="majorHAnsi" w:eastAsiaTheme="majorEastAsia" w:hAnsiTheme="majorHAnsi" w:cstheme="majorBidi"/>
      <w:b/>
      <w:bCs/>
      <w:i/>
      <w:iCs/>
      <w:color w:val="95B3D7" w:themeColor="accent1" w:themeTint="99"/>
    </w:rPr>
  </w:style>
  <w:style w:type="paragraph" w:styleId="Heading5">
    <w:name w:val="heading 5"/>
    <w:basedOn w:val="Normal"/>
    <w:next w:val="Normal"/>
    <w:link w:val="Heading5Char"/>
    <w:uiPriority w:val="9"/>
    <w:semiHidden/>
    <w:unhideWhenUsed/>
    <w:qFormat/>
    <w:pPr>
      <w:keepNext/>
      <w:keepLines/>
      <w:numPr>
        <w:ilvl w:val="4"/>
        <w:numId w:val="9"/>
      </w:numPr>
      <w:spacing w:before="200" w:after="0"/>
      <w:outlineLvl w:val="4"/>
    </w:pPr>
    <w:rPr>
      <w:rFonts w:asciiTheme="majorHAnsi" w:eastAsiaTheme="majorEastAsia" w:hAnsiTheme="majorHAnsi" w:cstheme="majorBidi"/>
      <w:color w:val="17365D" w:themeColor="text2" w:themeShade="BF"/>
    </w:rPr>
  </w:style>
  <w:style w:type="paragraph" w:styleId="Heading6">
    <w:name w:val="heading 6"/>
    <w:basedOn w:val="Normal"/>
    <w:next w:val="Normal"/>
    <w:link w:val="Heading6Char"/>
    <w:uiPriority w:val="9"/>
    <w:semiHidden/>
    <w:unhideWhenUsed/>
    <w:qFormat/>
    <w:pPr>
      <w:keepNext/>
      <w:keepLines/>
      <w:numPr>
        <w:ilvl w:val="5"/>
        <w:numId w:val="9"/>
      </w:numPr>
      <w:spacing w:before="200" w:after="0"/>
      <w:outlineLvl w:val="5"/>
    </w:pPr>
    <w:rPr>
      <w:rFonts w:asciiTheme="majorHAnsi" w:eastAsiaTheme="majorEastAsia" w:hAnsiTheme="majorHAnsi" w:cstheme="majorBidi"/>
      <w:i/>
      <w:iCs/>
      <w:color w:val="17365D" w:themeColor="text2" w:themeShade="BF"/>
    </w:rPr>
  </w:style>
  <w:style w:type="paragraph" w:styleId="Heading7">
    <w:name w:val="heading 7"/>
    <w:basedOn w:val="Normal"/>
    <w:next w:val="Normal"/>
    <w:link w:val="Heading7Char"/>
    <w:uiPriority w:val="9"/>
    <w:semiHidden/>
    <w:unhideWhenUsed/>
    <w:qFormat/>
    <w:pPr>
      <w:keepNext/>
      <w:keepLines/>
      <w:numPr>
        <w:ilvl w:val="6"/>
        <w:numId w:val="9"/>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pPr>
      <w:keepNext/>
      <w:keepLines/>
      <w:numPr>
        <w:ilvl w:val="7"/>
        <w:numId w:val="9"/>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pPr>
      <w:keepNext/>
      <w:keepLines/>
      <w:numPr>
        <w:ilvl w:val="8"/>
        <w:numId w:val="9"/>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pPr>
      <w:spacing w:after="0"/>
      <w:contextualSpacing/>
    </w:pPr>
    <w:rPr>
      <w:rFonts w:asciiTheme="majorHAnsi" w:eastAsiaTheme="majorEastAsia" w:hAnsiTheme="majorHAnsi" w:cstheme="majorBidi"/>
      <w:color w:val="000000" w:themeColor="text1"/>
      <w:sz w:val="56"/>
      <w:szCs w:val="56"/>
    </w:rPr>
  </w:style>
  <w:style w:type="character" w:customStyle="1" w:styleId="TitleChar">
    <w:name w:val="Title Char"/>
    <w:basedOn w:val="DefaultParagraphFont"/>
    <w:link w:val="Title"/>
    <w:uiPriority w:val="10"/>
    <w:rPr>
      <w:rFonts w:asciiTheme="majorHAnsi" w:eastAsiaTheme="majorEastAsia" w:hAnsiTheme="majorHAnsi" w:cstheme="majorBidi"/>
      <w:color w:val="000000" w:themeColor="text1"/>
      <w:sz w:val="56"/>
      <w:szCs w:val="56"/>
    </w:rPr>
  </w:style>
  <w:style w:type="paragraph" w:styleId="Subtitle">
    <w:name w:val="Subtitle"/>
    <w:basedOn w:val="Normal"/>
    <w:next w:val="Normal"/>
    <w:link w:val="SubtitleChar"/>
    <w:uiPriority w:val="11"/>
    <w:qFormat/>
    <w:pPr>
      <w:numPr>
        <w:ilvl w:val="1"/>
      </w:numPr>
    </w:pPr>
    <w:rPr>
      <w:color w:val="5A5A5A" w:themeColor="text1" w:themeTint="A5"/>
      <w:spacing w:val="10"/>
    </w:rPr>
  </w:style>
  <w:style w:type="character" w:customStyle="1" w:styleId="SubtitleChar">
    <w:name w:val="Subtitle Char"/>
    <w:basedOn w:val="DefaultParagraphFont"/>
    <w:link w:val="Subtitle"/>
    <w:uiPriority w:val="11"/>
    <w:rPr>
      <w:color w:val="5A5A5A" w:themeColor="text1" w:themeTint="A5"/>
      <w:spacing w:val="10"/>
    </w:rPr>
  </w:style>
  <w:style w:type="character" w:customStyle="1" w:styleId="Heading1Char">
    <w:name w:val="Heading 1 Char"/>
    <w:basedOn w:val="DefaultParagraphFont"/>
    <w:link w:val="Heading1"/>
    <w:uiPriority w:val="9"/>
    <w:rsid w:val="001C195D"/>
    <w:rPr>
      <w:rFonts w:asciiTheme="majorHAnsi" w:eastAsiaTheme="majorEastAsia" w:hAnsiTheme="majorHAnsi" w:cs="Times New Roman (Headings CS)"/>
      <w:b/>
      <w:bCs/>
      <w:smallCaps/>
      <w:color w:val="4F81BD" w:themeColor="accent1"/>
      <w:sz w:val="36"/>
      <w:szCs w:val="36"/>
    </w:rPr>
  </w:style>
  <w:style w:type="character" w:customStyle="1" w:styleId="Heading2Char">
    <w:name w:val="Heading 2 Char"/>
    <w:basedOn w:val="DefaultParagraphFont"/>
    <w:link w:val="Heading2"/>
    <w:uiPriority w:val="9"/>
    <w:rsid w:val="00EB247F"/>
    <w:rPr>
      <w:rFonts w:asciiTheme="majorHAnsi" w:eastAsiaTheme="majorEastAsia" w:hAnsiTheme="majorHAnsi" w:cstheme="majorBidi"/>
      <w:b/>
      <w:bCs/>
      <w:smallCaps/>
      <w:color w:val="365F91" w:themeColor="accent1" w:themeShade="BF"/>
      <w:sz w:val="28"/>
      <w:szCs w:val="28"/>
    </w:rPr>
  </w:style>
  <w:style w:type="character" w:customStyle="1" w:styleId="Heading3Char">
    <w:name w:val="Heading 3 Char"/>
    <w:basedOn w:val="DefaultParagraphFont"/>
    <w:link w:val="Heading3"/>
    <w:uiPriority w:val="9"/>
    <w:rsid w:val="005D49A8"/>
    <w:rPr>
      <w:rFonts w:asciiTheme="majorHAnsi" w:eastAsiaTheme="majorEastAsia" w:hAnsiTheme="majorHAnsi" w:cstheme="majorBidi"/>
      <w:b/>
      <w:bCs/>
      <w:color w:val="244061" w:themeColor="accent1" w:themeShade="80"/>
    </w:rPr>
  </w:style>
  <w:style w:type="character" w:customStyle="1" w:styleId="Heading4Char">
    <w:name w:val="Heading 4 Char"/>
    <w:basedOn w:val="DefaultParagraphFont"/>
    <w:link w:val="Heading4"/>
    <w:uiPriority w:val="9"/>
    <w:rsid w:val="004B4939"/>
    <w:rPr>
      <w:rFonts w:asciiTheme="majorHAnsi" w:eastAsiaTheme="majorEastAsia" w:hAnsiTheme="majorHAnsi" w:cstheme="majorBidi"/>
      <w:b/>
      <w:bCs/>
      <w:i/>
      <w:iCs/>
      <w:color w:val="95B3D7" w:themeColor="accent1" w:themeTint="99"/>
    </w:rPr>
  </w:style>
  <w:style w:type="character" w:customStyle="1" w:styleId="Heading5Char">
    <w:name w:val="Heading 5 Char"/>
    <w:basedOn w:val="DefaultParagraphFont"/>
    <w:link w:val="Heading5"/>
    <w:uiPriority w:val="9"/>
    <w:semiHidden/>
    <w:rPr>
      <w:rFonts w:asciiTheme="majorHAnsi" w:eastAsiaTheme="majorEastAsia" w:hAnsiTheme="majorHAnsi" w:cstheme="majorBidi"/>
      <w:color w:val="17365D" w:themeColor="text2" w:themeShade="BF"/>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i/>
      <w:iCs/>
      <w:color w:val="17365D" w:themeColor="text2" w:themeShade="BF"/>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
      <w:iCs/>
      <w:color w:val="404040" w:themeColor="text1" w:themeTint="BF"/>
      <w:sz w:val="20"/>
      <w:szCs w:val="20"/>
    </w:rPr>
  </w:style>
  <w:style w:type="character" w:styleId="SubtleEmphasis">
    <w:name w:val="Subtle Emphasis"/>
    <w:basedOn w:val="DefaultParagraphFont"/>
    <w:uiPriority w:val="19"/>
    <w:qFormat/>
    <w:rPr>
      <w:i/>
      <w:iCs/>
      <w:color w:val="404040" w:themeColor="text1" w:themeTint="BF"/>
    </w:rPr>
  </w:style>
  <w:style w:type="character" w:styleId="Emphasis">
    <w:name w:val="Emphasis"/>
    <w:basedOn w:val="DefaultParagraphFont"/>
    <w:uiPriority w:val="20"/>
    <w:qFormat/>
    <w:rPr>
      <w:i/>
      <w:iCs/>
      <w:color w:val="auto"/>
    </w:rPr>
  </w:style>
  <w:style w:type="character" w:styleId="IntenseEmphasis">
    <w:name w:val="Intense Emphasis"/>
    <w:basedOn w:val="DefaultParagraphFont"/>
    <w:uiPriority w:val="21"/>
    <w:qFormat/>
    <w:rPr>
      <w:b/>
      <w:bCs/>
      <w:i/>
      <w:iCs/>
      <w:caps/>
    </w:rPr>
  </w:style>
  <w:style w:type="character" w:styleId="Strong">
    <w:name w:val="Strong"/>
    <w:basedOn w:val="DefaultParagraphFont"/>
    <w:uiPriority w:val="22"/>
    <w:qFormat/>
    <w:rPr>
      <w:b/>
      <w:bCs/>
      <w:color w:val="000000" w:themeColor="text1"/>
    </w:rPr>
  </w:style>
  <w:style w:type="paragraph" w:styleId="Quote">
    <w:name w:val="Quote"/>
    <w:basedOn w:val="Normal"/>
    <w:next w:val="Normal"/>
    <w:link w:val="QuoteChar"/>
    <w:uiPriority w:val="29"/>
    <w:qFormat/>
    <w:pPr>
      <w:spacing w:before="160"/>
      <w:ind w:left="720" w:right="720"/>
    </w:pPr>
    <w:rPr>
      <w:i/>
      <w:iCs/>
      <w:color w:val="000000" w:themeColor="text1"/>
    </w:rPr>
  </w:style>
  <w:style w:type="character" w:customStyle="1" w:styleId="QuoteChar">
    <w:name w:val="Quote Char"/>
    <w:basedOn w:val="DefaultParagraphFont"/>
    <w:link w:val="Quote"/>
    <w:uiPriority w:val="29"/>
    <w:rPr>
      <w:i/>
      <w:iCs/>
      <w:color w:val="000000" w:themeColor="text1"/>
    </w:rPr>
  </w:style>
  <w:style w:type="paragraph" w:styleId="IntenseQuote">
    <w:name w:val="Intense Quote"/>
    <w:basedOn w:val="Normal"/>
    <w:next w:val="Normal"/>
    <w:link w:val="IntenseQuoteChar"/>
    <w:uiPriority w:val="30"/>
    <w:qFormat/>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Pr>
      <w:color w:val="000000" w:themeColor="text1"/>
      <w:shd w:val="clear" w:color="auto" w:fill="F2F2F2" w:themeFill="background1" w:themeFillShade="F2"/>
    </w:rPr>
  </w:style>
  <w:style w:type="character" w:styleId="SubtleReference">
    <w:name w:val="Subtle Reference"/>
    <w:basedOn w:val="DefaultParagraphFont"/>
    <w:uiPriority w:val="31"/>
    <w:qFormat/>
    <w:rPr>
      <w:smallCaps/>
      <w:color w:val="404040" w:themeColor="text1" w:themeTint="BF"/>
      <w:u w:val="single" w:color="7F7F7F" w:themeColor="text1" w:themeTint="80"/>
    </w:rPr>
  </w:style>
  <w:style w:type="character" w:styleId="IntenseReference">
    <w:name w:val="Intense Reference"/>
    <w:basedOn w:val="DefaultParagraphFont"/>
    <w:uiPriority w:val="32"/>
    <w:qFormat/>
    <w:rPr>
      <w:b/>
      <w:bCs/>
      <w:smallCaps/>
      <w:u w:val="single"/>
    </w:rPr>
  </w:style>
  <w:style w:type="character" w:styleId="BookTitle">
    <w:name w:val="Book Title"/>
    <w:basedOn w:val="DefaultParagraphFont"/>
    <w:uiPriority w:val="33"/>
    <w:qFormat/>
    <w:rPr>
      <w:b w:val="0"/>
      <w:bCs w:val="0"/>
      <w:smallCaps/>
      <w:spacing w:val="5"/>
    </w:rPr>
  </w:style>
  <w:style w:type="paragraph" w:styleId="Caption">
    <w:name w:val="caption"/>
    <w:basedOn w:val="Normal"/>
    <w:next w:val="Normal"/>
    <w:uiPriority w:val="35"/>
    <w:unhideWhenUsed/>
    <w:qFormat/>
    <w:pPr>
      <w:spacing w:after="200"/>
    </w:pPr>
    <w:rPr>
      <w:i/>
      <w:iCs/>
      <w:color w:val="1F497D" w:themeColor="text2"/>
      <w:sz w:val="18"/>
      <w:szCs w:val="18"/>
    </w:rPr>
  </w:style>
  <w:style w:type="paragraph" w:styleId="TOCHeading">
    <w:name w:val="TOC Heading"/>
    <w:basedOn w:val="Heading1"/>
    <w:next w:val="Normal"/>
    <w:uiPriority w:val="39"/>
    <w:unhideWhenUsed/>
    <w:qFormat/>
    <w:pPr>
      <w:outlineLvl w:val="9"/>
    </w:pPr>
  </w:style>
  <w:style w:type="paragraph" w:styleId="NoSpacing">
    <w:name w:val="No Spacing"/>
    <w:uiPriority w:val="1"/>
    <w:qFormat/>
    <w:rsid w:val="00EB247F"/>
    <w:pPr>
      <w:spacing w:after="0" w:line="276" w:lineRule="auto"/>
    </w:pPr>
  </w:style>
  <w:style w:type="paragraph" w:styleId="ListParagraph">
    <w:name w:val="List Paragraph"/>
    <w:basedOn w:val="Normal"/>
    <w:uiPriority w:val="34"/>
    <w:qFormat/>
    <w:pPr>
      <w:ind w:left="720"/>
      <w:contextualSpacing/>
    </w:pPr>
  </w:style>
  <w:style w:type="character" w:styleId="Hyperlink">
    <w:name w:val="Hyperlink"/>
    <w:uiPriority w:val="99"/>
    <w:rsid w:val="00434F61"/>
    <w:rPr>
      <w:color w:val="000080"/>
      <w:u w:val="single"/>
    </w:rPr>
  </w:style>
  <w:style w:type="paragraph" w:styleId="TOC1">
    <w:name w:val="toc 1"/>
    <w:basedOn w:val="Normal"/>
    <w:next w:val="Normal"/>
    <w:autoRedefine/>
    <w:uiPriority w:val="39"/>
    <w:unhideWhenUsed/>
    <w:rsid w:val="00640665"/>
    <w:pPr>
      <w:spacing w:after="100"/>
    </w:pPr>
  </w:style>
  <w:style w:type="paragraph" w:styleId="TOC2">
    <w:name w:val="toc 2"/>
    <w:basedOn w:val="Normal"/>
    <w:next w:val="Normal"/>
    <w:autoRedefine/>
    <w:uiPriority w:val="39"/>
    <w:unhideWhenUsed/>
    <w:rsid w:val="00640665"/>
    <w:pPr>
      <w:spacing w:after="100"/>
      <w:ind w:left="220"/>
    </w:pPr>
  </w:style>
  <w:style w:type="paragraph" w:styleId="TOC3">
    <w:name w:val="toc 3"/>
    <w:basedOn w:val="Normal"/>
    <w:next w:val="Normal"/>
    <w:autoRedefine/>
    <w:uiPriority w:val="39"/>
    <w:unhideWhenUsed/>
    <w:rsid w:val="00640665"/>
    <w:pPr>
      <w:spacing w:after="100"/>
      <w:ind w:left="440"/>
    </w:pPr>
  </w:style>
  <w:style w:type="paragraph" w:customStyle="1" w:styleId="Pa5">
    <w:name w:val="Pa5"/>
    <w:basedOn w:val="Normal"/>
    <w:next w:val="Normal"/>
    <w:uiPriority w:val="99"/>
    <w:rsid w:val="00215F04"/>
    <w:pPr>
      <w:autoSpaceDE w:val="0"/>
      <w:autoSpaceDN w:val="0"/>
      <w:adjustRightInd w:val="0"/>
      <w:spacing w:after="0" w:line="221" w:lineRule="atLeast"/>
    </w:pPr>
    <w:rPr>
      <w:rFonts w:ascii="Calibri" w:eastAsiaTheme="minorHAnsi" w:hAnsi="Calibri" w:cs="Times New Roman"/>
      <w:sz w:val="24"/>
      <w:szCs w:val="24"/>
      <w:lang w:eastAsia="en-US"/>
    </w:rPr>
  </w:style>
  <w:style w:type="paragraph" w:customStyle="1" w:styleId="TableContents">
    <w:name w:val="Table Contents"/>
    <w:basedOn w:val="Normal"/>
    <w:rsid w:val="00541D39"/>
    <w:pPr>
      <w:widowControl w:val="0"/>
      <w:suppressLineNumbers/>
      <w:suppressAutoHyphens/>
      <w:overflowPunct w:val="0"/>
      <w:spacing w:after="0"/>
    </w:pPr>
    <w:rPr>
      <w:rFonts w:eastAsia="SimSun" w:cs="Times New Roman"/>
      <w:kern w:val="1"/>
      <w:sz w:val="24"/>
      <w:szCs w:val="24"/>
      <w:lang w:eastAsia="ar-SA"/>
    </w:rPr>
  </w:style>
  <w:style w:type="paragraph" w:styleId="BodyText">
    <w:name w:val="Body Text"/>
    <w:basedOn w:val="Normal"/>
    <w:link w:val="BodyTextChar"/>
    <w:rsid w:val="0009232E"/>
    <w:pPr>
      <w:widowControl w:val="0"/>
      <w:suppressAutoHyphens/>
      <w:overflowPunct w:val="0"/>
    </w:pPr>
    <w:rPr>
      <w:rFonts w:eastAsia="SimSun" w:cs="Times New Roman"/>
      <w:kern w:val="1"/>
      <w:sz w:val="24"/>
      <w:szCs w:val="24"/>
      <w:lang w:eastAsia="ar-SA"/>
    </w:rPr>
  </w:style>
  <w:style w:type="character" w:customStyle="1" w:styleId="BodyTextChar">
    <w:name w:val="Body Text Char"/>
    <w:basedOn w:val="DefaultParagraphFont"/>
    <w:link w:val="BodyText"/>
    <w:rsid w:val="0009232E"/>
    <w:rPr>
      <w:rFonts w:ascii="Times New Roman" w:eastAsia="SimSun" w:hAnsi="Times New Roman" w:cs="Times New Roman"/>
      <w:kern w:val="1"/>
      <w:sz w:val="24"/>
      <w:szCs w:val="24"/>
      <w:lang w:eastAsia="ar-SA"/>
    </w:rPr>
  </w:style>
  <w:style w:type="paragraph" w:styleId="FootnoteText">
    <w:name w:val="footnote text"/>
    <w:basedOn w:val="Normal"/>
    <w:link w:val="FootnoteTextChar"/>
    <w:uiPriority w:val="99"/>
    <w:semiHidden/>
    <w:unhideWhenUsed/>
    <w:rsid w:val="00D26F59"/>
    <w:pPr>
      <w:widowControl w:val="0"/>
      <w:snapToGrid w:val="0"/>
      <w:spacing w:after="0"/>
    </w:pPr>
    <w:rPr>
      <w:kern w:val="2"/>
      <w:sz w:val="18"/>
      <w:szCs w:val="18"/>
      <w:lang w:eastAsia="zh-CN"/>
    </w:rPr>
  </w:style>
  <w:style w:type="character" w:customStyle="1" w:styleId="FootnoteTextChar">
    <w:name w:val="Footnote Text Char"/>
    <w:basedOn w:val="DefaultParagraphFont"/>
    <w:link w:val="FootnoteText"/>
    <w:uiPriority w:val="99"/>
    <w:semiHidden/>
    <w:rsid w:val="00D26F59"/>
    <w:rPr>
      <w:kern w:val="2"/>
      <w:sz w:val="18"/>
      <w:szCs w:val="18"/>
      <w:lang w:eastAsia="zh-CN"/>
    </w:rPr>
  </w:style>
  <w:style w:type="character" w:styleId="FootnoteReference">
    <w:name w:val="footnote reference"/>
    <w:basedOn w:val="DefaultParagraphFont"/>
    <w:uiPriority w:val="99"/>
    <w:semiHidden/>
    <w:unhideWhenUsed/>
    <w:rsid w:val="00D26F59"/>
    <w:rPr>
      <w:vertAlign w:val="superscript"/>
    </w:rPr>
  </w:style>
  <w:style w:type="table" w:styleId="TableGrid">
    <w:name w:val="Table Grid"/>
    <w:basedOn w:val="TableNormal"/>
    <w:uiPriority w:val="39"/>
    <w:rsid w:val="00D26F59"/>
    <w:pPr>
      <w:spacing w:after="0" w:line="240" w:lineRule="auto"/>
    </w:pPr>
    <w:rPr>
      <w:kern w:val="2"/>
      <w:sz w:val="21"/>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ullet">
    <w:name w:val="bullet"/>
    <w:basedOn w:val="DefaultParagraphFont"/>
    <w:rsid w:val="00AD3ABE"/>
  </w:style>
  <w:style w:type="paragraph" w:customStyle="1" w:styleId="Default">
    <w:name w:val="Default"/>
    <w:rsid w:val="0084641A"/>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A4">
    <w:name w:val="A4"/>
    <w:uiPriority w:val="99"/>
    <w:rsid w:val="00AE3F8B"/>
    <w:rPr>
      <w:rFonts w:cs="ZWSCJY+AGaramondPro-Regular"/>
      <w:color w:val="000000"/>
      <w:sz w:val="14"/>
      <w:szCs w:val="14"/>
    </w:rPr>
  </w:style>
  <w:style w:type="character" w:styleId="CommentReference">
    <w:name w:val="annotation reference"/>
    <w:basedOn w:val="DefaultParagraphFont"/>
    <w:uiPriority w:val="99"/>
    <w:semiHidden/>
    <w:unhideWhenUsed/>
    <w:rsid w:val="005F6F5D"/>
    <w:rPr>
      <w:sz w:val="16"/>
      <w:szCs w:val="16"/>
    </w:rPr>
  </w:style>
  <w:style w:type="paragraph" w:styleId="CommentText">
    <w:name w:val="annotation text"/>
    <w:basedOn w:val="Normal"/>
    <w:link w:val="CommentTextChar"/>
    <w:uiPriority w:val="99"/>
    <w:unhideWhenUsed/>
    <w:rsid w:val="005F6F5D"/>
    <w:rPr>
      <w:sz w:val="20"/>
      <w:szCs w:val="20"/>
    </w:rPr>
  </w:style>
  <w:style w:type="character" w:customStyle="1" w:styleId="CommentTextChar">
    <w:name w:val="Comment Text Char"/>
    <w:basedOn w:val="DefaultParagraphFont"/>
    <w:link w:val="CommentText"/>
    <w:uiPriority w:val="99"/>
    <w:rsid w:val="005F6F5D"/>
    <w:rPr>
      <w:sz w:val="20"/>
      <w:szCs w:val="20"/>
    </w:rPr>
  </w:style>
  <w:style w:type="paragraph" w:styleId="CommentSubject">
    <w:name w:val="annotation subject"/>
    <w:basedOn w:val="CommentText"/>
    <w:next w:val="CommentText"/>
    <w:link w:val="CommentSubjectChar"/>
    <w:uiPriority w:val="99"/>
    <w:semiHidden/>
    <w:unhideWhenUsed/>
    <w:rsid w:val="005F6F5D"/>
    <w:rPr>
      <w:b/>
      <w:bCs/>
    </w:rPr>
  </w:style>
  <w:style w:type="character" w:customStyle="1" w:styleId="CommentSubjectChar">
    <w:name w:val="Comment Subject Char"/>
    <w:basedOn w:val="CommentTextChar"/>
    <w:link w:val="CommentSubject"/>
    <w:uiPriority w:val="99"/>
    <w:semiHidden/>
    <w:rsid w:val="005F6F5D"/>
    <w:rPr>
      <w:b/>
      <w:bCs/>
      <w:sz w:val="20"/>
      <w:szCs w:val="20"/>
    </w:rPr>
  </w:style>
  <w:style w:type="paragraph" w:styleId="BalloonText">
    <w:name w:val="Balloon Text"/>
    <w:basedOn w:val="Normal"/>
    <w:link w:val="BalloonTextChar"/>
    <w:uiPriority w:val="99"/>
    <w:semiHidden/>
    <w:unhideWhenUsed/>
    <w:rsid w:val="005F6F5D"/>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F6F5D"/>
    <w:rPr>
      <w:rFonts w:ascii="Segoe UI" w:hAnsi="Segoe UI" w:cs="Segoe UI"/>
      <w:sz w:val="18"/>
      <w:szCs w:val="18"/>
    </w:rPr>
  </w:style>
  <w:style w:type="paragraph" w:styleId="TableofFigures">
    <w:name w:val="table of figures"/>
    <w:basedOn w:val="Normal"/>
    <w:next w:val="Normal"/>
    <w:uiPriority w:val="99"/>
    <w:unhideWhenUsed/>
    <w:rsid w:val="00F15AEE"/>
    <w:pPr>
      <w:spacing w:after="0"/>
    </w:pPr>
  </w:style>
  <w:style w:type="paragraph" w:styleId="Header">
    <w:name w:val="header"/>
    <w:basedOn w:val="Normal"/>
    <w:link w:val="HeaderChar"/>
    <w:uiPriority w:val="99"/>
    <w:unhideWhenUsed/>
    <w:rsid w:val="00F52595"/>
    <w:pPr>
      <w:tabs>
        <w:tab w:val="center" w:pos="4320"/>
        <w:tab w:val="right" w:pos="8640"/>
      </w:tabs>
      <w:spacing w:after="0"/>
    </w:pPr>
  </w:style>
  <w:style w:type="character" w:customStyle="1" w:styleId="HeaderChar">
    <w:name w:val="Header Char"/>
    <w:basedOn w:val="DefaultParagraphFont"/>
    <w:link w:val="Header"/>
    <w:uiPriority w:val="99"/>
    <w:rsid w:val="00F52595"/>
  </w:style>
  <w:style w:type="paragraph" w:styleId="Footer">
    <w:name w:val="footer"/>
    <w:basedOn w:val="Normal"/>
    <w:link w:val="FooterChar"/>
    <w:uiPriority w:val="99"/>
    <w:unhideWhenUsed/>
    <w:rsid w:val="00F52595"/>
    <w:pPr>
      <w:tabs>
        <w:tab w:val="center" w:pos="4320"/>
        <w:tab w:val="right" w:pos="8640"/>
      </w:tabs>
      <w:spacing w:after="0"/>
    </w:pPr>
  </w:style>
  <w:style w:type="character" w:customStyle="1" w:styleId="FooterChar">
    <w:name w:val="Footer Char"/>
    <w:basedOn w:val="DefaultParagraphFont"/>
    <w:link w:val="Footer"/>
    <w:uiPriority w:val="99"/>
    <w:rsid w:val="00F52595"/>
  </w:style>
  <w:style w:type="character" w:styleId="PageNumber">
    <w:name w:val="page number"/>
    <w:basedOn w:val="DefaultParagraphFont"/>
    <w:uiPriority w:val="99"/>
    <w:semiHidden/>
    <w:unhideWhenUsed/>
    <w:rsid w:val="00F52595"/>
  </w:style>
  <w:style w:type="paragraph" w:styleId="NormalWeb">
    <w:name w:val="Normal (Web)"/>
    <w:basedOn w:val="Normal"/>
    <w:uiPriority w:val="99"/>
    <w:unhideWhenUsed/>
    <w:rsid w:val="00762877"/>
    <w:pPr>
      <w:spacing w:before="100" w:beforeAutospacing="1" w:after="100" w:afterAutospacing="1"/>
    </w:pPr>
    <w:rPr>
      <w:rFonts w:eastAsia="Times New Roman" w:cs="Times New Roman"/>
      <w:sz w:val="24"/>
      <w:szCs w:val="24"/>
      <w:lang w:eastAsia="zh-CN"/>
    </w:rPr>
  </w:style>
  <w:style w:type="character" w:styleId="UnresolvedMention">
    <w:name w:val="Unresolved Mention"/>
    <w:basedOn w:val="DefaultParagraphFont"/>
    <w:uiPriority w:val="99"/>
    <w:semiHidden/>
    <w:unhideWhenUsed/>
    <w:rsid w:val="00FA6897"/>
    <w:rPr>
      <w:color w:val="605E5C"/>
      <w:shd w:val="clear" w:color="auto" w:fill="E1DFDD"/>
    </w:rPr>
  </w:style>
  <w:style w:type="paragraph" w:styleId="Revision">
    <w:name w:val="Revision"/>
    <w:hidden/>
    <w:uiPriority w:val="99"/>
    <w:semiHidden/>
    <w:rsid w:val="00CB603A"/>
    <w:pPr>
      <w:spacing w:after="0" w:line="240" w:lineRule="auto"/>
    </w:pPr>
  </w:style>
  <w:style w:type="character" w:styleId="FollowedHyperlink">
    <w:name w:val="FollowedHyperlink"/>
    <w:basedOn w:val="DefaultParagraphFont"/>
    <w:uiPriority w:val="99"/>
    <w:semiHidden/>
    <w:unhideWhenUsed/>
    <w:rsid w:val="00EB247F"/>
    <w:rPr>
      <w:color w:val="800080" w:themeColor="followedHyperlink"/>
      <w:u w:val="single"/>
    </w:rPr>
  </w:style>
  <w:style w:type="table" w:styleId="LightShading">
    <w:name w:val="Light Shading"/>
    <w:basedOn w:val="TableNormal"/>
    <w:uiPriority w:val="60"/>
    <w:rsid w:val="005D2688"/>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Bibliography">
    <w:name w:val="Bibliography"/>
    <w:basedOn w:val="Normal"/>
    <w:next w:val="Normal"/>
    <w:uiPriority w:val="37"/>
    <w:unhideWhenUsed/>
    <w:rsid w:val="00F968F9"/>
    <w:pPr>
      <w:spacing w:after="0" w:line="480" w:lineRule="auto"/>
      <w:ind w:left="720" w:hanging="720"/>
    </w:pPr>
  </w:style>
  <w:style w:type="character" w:styleId="EndnoteReference">
    <w:name w:val="endnote reference"/>
    <w:basedOn w:val="DefaultParagraphFont"/>
    <w:uiPriority w:val="99"/>
    <w:semiHidden/>
    <w:unhideWhenUsed/>
    <w:rsid w:val="00B058DF"/>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7798076">
      <w:bodyDiv w:val="1"/>
      <w:marLeft w:val="0"/>
      <w:marRight w:val="0"/>
      <w:marTop w:val="0"/>
      <w:marBottom w:val="0"/>
      <w:divBdr>
        <w:top w:val="none" w:sz="0" w:space="0" w:color="auto"/>
        <w:left w:val="none" w:sz="0" w:space="0" w:color="auto"/>
        <w:bottom w:val="none" w:sz="0" w:space="0" w:color="auto"/>
        <w:right w:val="none" w:sz="0" w:space="0" w:color="auto"/>
      </w:divBdr>
    </w:div>
    <w:div w:id="92819690">
      <w:bodyDiv w:val="1"/>
      <w:marLeft w:val="0"/>
      <w:marRight w:val="0"/>
      <w:marTop w:val="0"/>
      <w:marBottom w:val="0"/>
      <w:divBdr>
        <w:top w:val="none" w:sz="0" w:space="0" w:color="auto"/>
        <w:left w:val="none" w:sz="0" w:space="0" w:color="auto"/>
        <w:bottom w:val="none" w:sz="0" w:space="0" w:color="auto"/>
        <w:right w:val="none" w:sz="0" w:space="0" w:color="auto"/>
      </w:divBdr>
      <w:divsChild>
        <w:div w:id="1716812622">
          <w:marLeft w:val="480"/>
          <w:marRight w:val="0"/>
          <w:marTop w:val="0"/>
          <w:marBottom w:val="0"/>
          <w:divBdr>
            <w:top w:val="none" w:sz="0" w:space="0" w:color="auto"/>
            <w:left w:val="none" w:sz="0" w:space="0" w:color="auto"/>
            <w:bottom w:val="none" w:sz="0" w:space="0" w:color="auto"/>
            <w:right w:val="none" w:sz="0" w:space="0" w:color="auto"/>
          </w:divBdr>
          <w:divsChild>
            <w:div w:id="1091321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56802">
      <w:bodyDiv w:val="1"/>
      <w:marLeft w:val="0"/>
      <w:marRight w:val="0"/>
      <w:marTop w:val="0"/>
      <w:marBottom w:val="0"/>
      <w:divBdr>
        <w:top w:val="none" w:sz="0" w:space="0" w:color="auto"/>
        <w:left w:val="none" w:sz="0" w:space="0" w:color="auto"/>
        <w:bottom w:val="none" w:sz="0" w:space="0" w:color="auto"/>
        <w:right w:val="none" w:sz="0" w:space="0" w:color="auto"/>
      </w:divBdr>
    </w:div>
    <w:div w:id="195431769">
      <w:bodyDiv w:val="1"/>
      <w:marLeft w:val="0"/>
      <w:marRight w:val="0"/>
      <w:marTop w:val="0"/>
      <w:marBottom w:val="0"/>
      <w:divBdr>
        <w:top w:val="none" w:sz="0" w:space="0" w:color="auto"/>
        <w:left w:val="none" w:sz="0" w:space="0" w:color="auto"/>
        <w:bottom w:val="none" w:sz="0" w:space="0" w:color="auto"/>
        <w:right w:val="none" w:sz="0" w:space="0" w:color="auto"/>
      </w:divBdr>
      <w:divsChild>
        <w:div w:id="1457332907">
          <w:marLeft w:val="0"/>
          <w:marRight w:val="0"/>
          <w:marTop w:val="0"/>
          <w:marBottom w:val="0"/>
          <w:divBdr>
            <w:top w:val="none" w:sz="0" w:space="0" w:color="auto"/>
            <w:left w:val="none" w:sz="0" w:space="0" w:color="auto"/>
            <w:bottom w:val="none" w:sz="0" w:space="0" w:color="auto"/>
            <w:right w:val="none" w:sz="0" w:space="0" w:color="auto"/>
          </w:divBdr>
        </w:div>
      </w:divsChild>
    </w:div>
    <w:div w:id="199589418">
      <w:bodyDiv w:val="1"/>
      <w:marLeft w:val="0"/>
      <w:marRight w:val="0"/>
      <w:marTop w:val="0"/>
      <w:marBottom w:val="0"/>
      <w:divBdr>
        <w:top w:val="none" w:sz="0" w:space="0" w:color="auto"/>
        <w:left w:val="none" w:sz="0" w:space="0" w:color="auto"/>
        <w:bottom w:val="none" w:sz="0" w:space="0" w:color="auto"/>
        <w:right w:val="none" w:sz="0" w:space="0" w:color="auto"/>
      </w:divBdr>
    </w:div>
    <w:div w:id="249118403">
      <w:bodyDiv w:val="1"/>
      <w:marLeft w:val="0"/>
      <w:marRight w:val="0"/>
      <w:marTop w:val="0"/>
      <w:marBottom w:val="0"/>
      <w:divBdr>
        <w:top w:val="none" w:sz="0" w:space="0" w:color="auto"/>
        <w:left w:val="none" w:sz="0" w:space="0" w:color="auto"/>
        <w:bottom w:val="none" w:sz="0" w:space="0" w:color="auto"/>
        <w:right w:val="none" w:sz="0" w:space="0" w:color="auto"/>
      </w:divBdr>
      <w:divsChild>
        <w:div w:id="155613600">
          <w:marLeft w:val="480"/>
          <w:marRight w:val="0"/>
          <w:marTop w:val="0"/>
          <w:marBottom w:val="0"/>
          <w:divBdr>
            <w:top w:val="none" w:sz="0" w:space="0" w:color="auto"/>
            <w:left w:val="none" w:sz="0" w:space="0" w:color="auto"/>
            <w:bottom w:val="none" w:sz="0" w:space="0" w:color="auto"/>
            <w:right w:val="none" w:sz="0" w:space="0" w:color="auto"/>
          </w:divBdr>
          <w:divsChild>
            <w:div w:id="1704091844">
              <w:marLeft w:val="0"/>
              <w:marRight w:val="0"/>
              <w:marTop w:val="0"/>
              <w:marBottom w:val="0"/>
              <w:divBdr>
                <w:top w:val="none" w:sz="0" w:space="0" w:color="auto"/>
                <w:left w:val="none" w:sz="0" w:space="0" w:color="auto"/>
                <w:bottom w:val="none" w:sz="0" w:space="0" w:color="auto"/>
                <w:right w:val="none" w:sz="0" w:space="0" w:color="auto"/>
              </w:divBdr>
            </w:div>
            <w:div w:id="1618831103">
              <w:marLeft w:val="0"/>
              <w:marRight w:val="0"/>
              <w:marTop w:val="0"/>
              <w:marBottom w:val="0"/>
              <w:divBdr>
                <w:top w:val="none" w:sz="0" w:space="0" w:color="auto"/>
                <w:left w:val="none" w:sz="0" w:space="0" w:color="auto"/>
                <w:bottom w:val="none" w:sz="0" w:space="0" w:color="auto"/>
                <w:right w:val="none" w:sz="0" w:space="0" w:color="auto"/>
              </w:divBdr>
            </w:div>
            <w:div w:id="1599363940">
              <w:marLeft w:val="0"/>
              <w:marRight w:val="0"/>
              <w:marTop w:val="0"/>
              <w:marBottom w:val="0"/>
              <w:divBdr>
                <w:top w:val="none" w:sz="0" w:space="0" w:color="auto"/>
                <w:left w:val="none" w:sz="0" w:space="0" w:color="auto"/>
                <w:bottom w:val="none" w:sz="0" w:space="0" w:color="auto"/>
                <w:right w:val="none" w:sz="0" w:space="0" w:color="auto"/>
              </w:divBdr>
            </w:div>
            <w:div w:id="1067075856">
              <w:marLeft w:val="0"/>
              <w:marRight w:val="0"/>
              <w:marTop w:val="0"/>
              <w:marBottom w:val="0"/>
              <w:divBdr>
                <w:top w:val="none" w:sz="0" w:space="0" w:color="auto"/>
                <w:left w:val="none" w:sz="0" w:space="0" w:color="auto"/>
                <w:bottom w:val="none" w:sz="0" w:space="0" w:color="auto"/>
                <w:right w:val="none" w:sz="0" w:space="0" w:color="auto"/>
              </w:divBdr>
            </w:div>
            <w:div w:id="184366683">
              <w:marLeft w:val="0"/>
              <w:marRight w:val="0"/>
              <w:marTop w:val="0"/>
              <w:marBottom w:val="0"/>
              <w:divBdr>
                <w:top w:val="none" w:sz="0" w:space="0" w:color="auto"/>
                <w:left w:val="none" w:sz="0" w:space="0" w:color="auto"/>
                <w:bottom w:val="none" w:sz="0" w:space="0" w:color="auto"/>
                <w:right w:val="none" w:sz="0" w:space="0" w:color="auto"/>
              </w:divBdr>
            </w:div>
            <w:div w:id="1490243076">
              <w:marLeft w:val="0"/>
              <w:marRight w:val="0"/>
              <w:marTop w:val="0"/>
              <w:marBottom w:val="0"/>
              <w:divBdr>
                <w:top w:val="none" w:sz="0" w:space="0" w:color="auto"/>
                <w:left w:val="none" w:sz="0" w:space="0" w:color="auto"/>
                <w:bottom w:val="none" w:sz="0" w:space="0" w:color="auto"/>
                <w:right w:val="none" w:sz="0" w:space="0" w:color="auto"/>
              </w:divBdr>
            </w:div>
            <w:div w:id="273513777">
              <w:marLeft w:val="0"/>
              <w:marRight w:val="0"/>
              <w:marTop w:val="0"/>
              <w:marBottom w:val="0"/>
              <w:divBdr>
                <w:top w:val="none" w:sz="0" w:space="0" w:color="auto"/>
                <w:left w:val="none" w:sz="0" w:space="0" w:color="auto"/>
                <w:bottom w:val="none" w:sz="0" w:space="0" w:color="auto"/>
                <w:right w:val="none" w:sz="0" w:space="0" w:color="auto"/>
              </w:divBdr>
            </w:div>
            <w:div w:id="2099715275">
              <w:marLeft w:val="0"/>
              <w:marRight w:val="0"/>
              <w:marTop w:val="0"/>
              <w:marBottom w:val="0"/>
              <w:divBdr>
                <w:top w:val="none" w:sz="0" w:space="0" w:color="auto"/>
                <w:left w:val="none" w:sz="0" w:space="0" w:color="auto"/>
                <w:bottom w:val="none" w:sz="0" w:space="0" w:color="auto"/>
                <w:right w:val="none" w:sz="0" w:space="0" w:color="auto"/>
              </w:divBdr>
            </w:div>
            <w:div w:id="432553521">
              <w:marLeft w:val="0"/>
              <w:marRight w:val="0"/>
              <w:marTop w:val="0"/>
              <w:marBottom w:val="0"/>
              <w:divBdr>
                <w:top w:val="none" w:sz="0" w:space="0" w:color="auto"/>
                <w:left w:val="none" w:sz="0" w:space="0" w:color="auto"/>
                <w:bottom w:val="none" w:sz="0" w:space="0" w:color="auto"/>
                <w:right w:val="none" w:sz="0" w:space="0" w:color="auto"/>
              </w:divBdr>
            </w:div>
            <w:div w:id="1815296075">
              <w:marLeft w:val="0"/>
              <w:marRight w:val="0"/>
              <w:marTop w:val="0"/>
              <w:marBottom w:val="0"/>
              <w:divBdr>
                <w:top w:val="none" w:sz="0" w:space="0" w:color="auto"/>
                <w:left w:val="none" w:sz="0" w:space="0" w:color="auto"/>
                <w:bottom w:val="none" w:sz="0" w:space="0" w:color="auto"/>
                <w:right w:val="none" w:sz="0" w:space="0" w:color="auto"/>
              </w:divBdr>
            </w:div>
            <w:div w:id="733087082">
              <w:marLeft w:val="0"/>
              <w:marRight w:val="0"/>
              <w:marTop w:val="0"/>
              <w:marBottom w:val="0"/>
              <w:divBdr>
                <w:top w:val="none" w:sz="0" w:space="0" w:color="auto"/>
                <w:left w:val="none" w:sz="0" w:space="0" w:color="auto"/>
                <w:bottom w:val="none" w:sz="0" w:space="0" w:color="auto"/>
                <w:right w:val="none" w:sz="0" w:space="0" w:color="auto"/>
              </w:divBdr>
            </w:div>
            <w:div w:id="966736426">
              <w:marLeft w:val="0"/>
              <w:marRight w:val="0"/>
              <w:marTop w:val="0"/>
              <w:marBottom w:val="0"/>
              <w:divBdr>
                <w:top w:val="none" w:sz="0" w:space="0" w:color="auto"/>
                <w:left w:val="none" w:sz="0" w:space="0" w:color="auto"/>
                <w:bottom w:val="none" w:sz="0" w:space="0" w:color="auto"/>
                <w:right w:val="none" w:sz="0" w:space="0" w:color="auto"/>
              </w:divBdr>
            </w:div>
            <w:div w:id="1820267493">
              <w:marLeft w:val="0"/>
              <w:marRight w:val="0"/>
              <w:marTop w:val="0"/>
              <w:marBottom w:val="0"/>
              <w:divBdr>
                <w:top w:val="none" w:sz="0" w:space="0" w:color="auto"/>
                <w:left w:val="none" w:sz="0" w:space="0" w:color="auto"/>
                <w:bottom w:val="none" w:sz="0" w:space="0" w:color="auto"/>
                <w:right w:val="none" w:sz="0" w:space="0" w:color="auto"/>
              </w:divBdr>
            </w:div>
            <w:div w:id="1493914698">
              <w:marLeft w:val="0"/>
              <w:marRight w:val="0"/>
              <w:marTop w:val="0"/>
              <w:marBottom w:val="0"/>
              <w:divBdr>
                <w:top w:val="none" w:sz="0" w:space="0" w:color="auto"/>
                <w:left w:val="none" w:sz="0" w:space="0" w:color="auto"/>
                <w:bottom w:val="none" w:sz="0" w:space="0" w:color="auto"/>
                <w:right w:val="none" w:sz="0" w:space="0" w:color="auto"/>
              </w:divBdr>
            </w:div>
            <w:div w:id="717897326">
              <w:marLeft w:val="0"/>
              <w:marRight w:val="0"/>
              <w:marTop w:val="0"/>
              <w:marBottom w:val="0"/>
              <w:divBdr>
                <w:top w:val="none" w:sz="0" w:space="0" w:color="auto"/>
                <w:left w:val="none" w:sz="0" w:space="0" w:color="auto"/>
                <w:bottom w:val="none" w:sz="0" w:space="0" w:color="auto"/>
                <w:right w:val="none" w:sz="0" w:space="0" w:color="auto"/>
              </w:divBdr>
            </w:div>
            <w:div w:id="723454776">
              <w:marLeft w:val="0"/>
              <w:marRight w:val="0"/>
              <w:marTop w:val="0"/>
              <w:marBottom w:val="0"/>
              <w:divBdr>
                <w:top w:val="none" w:sz="0" w:space="0" w:color="auto"/>
                <w:left w:val="none" w:sz="0" w:space="0" w:color="auto"/>
                <w:bottom w:val="none" w:sz="0" w:space="0" w:color="auto"/>
                <w:right w:val="none" w:sz="0" w:space="0" w:color="auto"/>
              </w:divBdr>
            </w:div>
            <w:div w:id="2019043567">
              <w:marLeft w:val="0"/>
              <w:marRight w:val="0"/>
              <w:marTop w:val="0"/>
              <w:marBottom w:val="0"/>
              <w:divBdr>
                <w:top w:val="none" w:sz="0" w:space="0" w:color="auto"/>
                <w:left w:val="none" w:sz="0" w:space="0" w:color="auto"/>
                <w:bottom w:val="none" w:sz="0" w:space="0" w:color="auto"/>
                <w:right w:val="none" w:sz="0" w:space="0" w:color="auto"/>
              </w:divBdr>
            </w:div>
            <w:div w:id="2126844441">
              <w:marLeft w:val="0"/>
              <w:marRight w:val="0"/>
              <w:marTop w:val="0"/>
              <w:marBottom w:val="0"/>
              <w:divBdr>
                <w:top w:val="none" w:sz="0" w:space="0" w:color="auto"/>
                <w:left w:val="none" w:sz="0" w:space="0" w:color="auto"/>
                <w:bottom w:val="none" w:sz="0" w:space="0" w:color="auto"/>
                <w:right w:val="none" w:sz="0" w:space="0" w:color="auto"/>
              </w:divBdr>
            </w:div>
            <w:div w:id="1587035972">
              <w:marLeft w:val="0"/>
              <w:marRight w:val="0"/>
              <w:marTop w:val="0"/>
              <w:marBottom w:val="0"/>
              <w:divBdr>
                <w:top w:val="none" w:sz="0" w:space="0" w:color="auto"/>
                <w:left w:val="none" w:sz="0" w:space="0" w:color="auto"/>
                <w:bottom w:val="none" w:sz="0" w:space="0" w:color="auto"/>
                <w:right w:val="none" w:sz="0" w:space="0" w:color="auto"/>
              </w:divBdr>
            </w:div>
            <w:div w:id="848644655">
              <w:marLeft w:val="0"/>
              <w:marRight w:val="0"/>
              <w:marTop w:val="0"/>
              <w:marBottom w:val="0"/>
              <w:divBdr>
                <w:top w:val="none" w:sz="0" w:space="0" w:color="auto"/>
                <w:left w:val="none" w:sz="0" w:space="0" w:color="auto"/>
                <w:bottom w:val="none" w:sz="0" w:space="0" w:color="auto"/>
                <w:right w:val="none" w:sz="0" w:space="0" w:color="auto"/>
              </w:divBdr>
            </w:div>
            <w:div w:id="253901807">
              <w:marLeft w:val="0"/>
              <w:marRight w:val="0"/>
              <w:marTop w:val="0"/>
              <w:marBottom w:val="0"/>
              <w:divBdr>
                <w:top w:val="none" w:sz="0" w:space="0" w:color="auto"/>
                <w:left w:val="none" w:sz="0" w:space="0" w:color="auto"/>
                <w:bottom w:val="none" w:sz="0" w:space="0" w:color="auto"/>
                <w:right w:val="none" w:sz="0" w:space="0" w:color="auto"/>
              </w:divBdr>
            </w:div>
            <w:div w:id="1658801608">
              <w:marLeft w:val="0"/>
              <w:marRight w:val="0"/>
              <w:marTop w:val="0"/>
              <w:marBottom w:val="0"/>
              <w:divBdr>
                <w:top w:val="none" w:sz="0" w:space="0" w:color="auto"/>
                <w:left w:val="none" w:sz="0" w:space="0" w:color="auto"/>
                <w:bottom w:val="none" w:sz="0" w:space="0" w:color="auto"/>
                <w:right w:val="none" w:sz="0" w:space="0" w:color="auto"/>
              </w:divBdr>
            </w:div>
            <w:div w:id="337733692">
              <w:marLeft w:val="0"/>
              <w:marRight w:val="0"/>
              <w:marTop w:val="0"/>
              <w:marBottom w:val="0"/>
              <w:divBdr>
                <w:top w:val="none" w:sz="0" w:space="0" w:color="auto"/>
                <w:left w:val="none" w:sz="0" w:space="0" w:color="auto"/>
                <w:bottom w:val="none" w:sz="0" w:space="0" w:color="auto"/>
                <w:right w:val="none" w:sz="0" w:space="0" w:color="auto"/>
              </w:divBdr>
            </w:div>
            <w:div w:id="2061204549">
              <w:marLeft w:val="0"/>
              <w:marRight w:val="0"/>
              <w:marTop w:val="0"/>
              <w:marBottom w:val="0"/>
              <w:divBdr>
                <w:top w:val="none" w:sz="0" w:space="0" w:color="auto"/>
                <w:left w:val="none" w:sz="0" w:space="0" w:color="auto"/>
                <w:bottom w:val="none" w:sz="0" w:space="0" w:color="auto"/>
                <w:right w:val="none" w:sz="0" w:space="0" w:color="auto"/>
              </w:divBdr>
            </w:div>
            <w:div w:id="233441576">
              <w:marLeft w:val="0"/>
              <w:marRight w:val="0"/>
              <w:marTop w:val="0"/>
              <w:marBottom w:val="0"/>
              <w:divBdr>
                <w:top w:val="none" w:sz="0" w:space="0" w:color="auto"/>
                <w:left w:val="none" w:sz="0" w:space="0" w:color="auto"/>
                <w:bottom w:val="none" w:sz="0" w:space="0" w:color="auto"/>
                <w:right w:val="none" w:sz="0" w:space="0" w:color="auto"/>
              </w:divBdr>
            </w:div>
            <w:div w:id="1628003005">
              <w:marLeft w:val="0"/>
              <w:marRight w:val="0"/>
              <w:marTop w:val="0"/>
              <w:marBottom w:val="0"/>
              <w:divBdr>
                <w:top w:val="none" w:sz="0" w:space="0" w:color="auto"/>
                <w:left w:val="none" w:sz="0" w:space="0" w:color="auto"/>
                <w:bottom w:val="none" w:sz="0" w:space="0" w:color="auto"/>
                <w:right w:val="none" w:sz="0" w:space="0" w:color="auto"/>
              </w:divBdr>
            </w:div>
            <w:div w:id="499397153">
              <w:marLeft w:val="0"/>
              <w:marRight w:val="0"/>
              <w:marTop w:val="0"/>
              <w:marBottom w:val="0"/>
              <w:divBdr>
                <w:top w:val="none" w:sz="0" w:space="0" w:color="auto"/>
                <w:left w:val="none" w:sz="0" w:space="0" w:color="auto"/>
                <w:bottom w:val="none" w:sz="0" w:space="0" w:color="auto"/>
                <w:right w:val="none" w:sz="0" w:space="0" w:color="auto"/>
              </w:divBdr>
            </w:div>
            <w:div w:id="874850599">
              <w:marLeft w:val="0"/>
              <w:marRight w:val="0"/>
              <w:marTop w:val="0"/>
              <w:marBottom w:val="0"/>
              <w:divBdr>
                <w:top w:val="none" w:sz="0" w:space="0" w:color="auto"/>
                <w:left w:val="none" w:sz="0" w:space="0" w:color="auto"/>
                <w:bottom w:val="none" w:sz="0" w:space="0" w:color="auto"/>
                <w:right w:val="none" w:sz="0" w:space="0" w:color="auto"/>
              </w:divBdr>
            </w:div>
            <w:div w:id="1364791701">
              <w:marLeft w:val="0"/>
              <w:marRight w:val="0"/>
              <w:marTop w:val="0"/>
              <w:marBottom w:val="0"/>
              <w:divBdr>
                <w:top w:val="none" w:sz="0" w:space="0" w:color="auto"/>
                <w:left w:val="none" w:sz="0" w:space="0" w:color="auto"/>
                <w:bottom w:val="none" w:sz="0" w:space="0" w:color="auto"/>
                <w:right w:val="none" w:sz="0" w:space="0" w:color="auto"/>
              </w:divBdr>
            </w:div>
            <w:div w:id="286207379">
              <w:marLeft w:val="0"/>
              <w:marRight w:val="0"/>
              <w:marTop w:val="0"/>
              <w:marBottom w:val="0"/>
              <w:divBdr>
                <w:top w:val="none" w:sz="0" w:space="0" w:color="auto"/>
                <w:left w:val="none" w:sz="0" w:space="0" w:color="auto"/>
                <w:bottom w:val="none" w:sz="0" w:space="0" w:color="auto"/>
                <w:right w:val="none" w:sz="0" w:space="0" w:color="auto"/>
              </w:divBdr>
            </w:div>
            <w:div w:id="2028366814">
              <w:marLeft w:val="0"/>
              <w:marRight w:val="0"/>
              <w:marTop w:val="0"/>
              <w:marBottom w:val="0"/>
              <w:divBdr>
                <w:top w:val="none" w:sz="0" w:space="0" w:color="auto"/>
                <w:left w:val="none" w:sz="0" w:space="0" w:color="auto"/>
                <w:bottom w:val="none" w:sz="0" w:space="0" w:color="auto"/>
                <w:right w:val="none" w:sz="0" w:space="0" w:color="auto"/>
              </w:divBdr>
            </w:div>
            <w:div w:id="1278828667">
              <w:marLeft w:val="0"/>
              <w:marRight w:val="0"/>
              <w:marTop w:val="0"/>
              <w:marBottom w:val="0"/>
              <w:divBdr>
                <w:top w:val="none" w:sz="0" w:space="0" w:color="auto"/>
                <w:left w:val="none" w:sz="0" w:space="0" w:color="auto"/>
                <w:bottom w:val="none" w:sz="0" w:space="0" w:color="auto"/>
                <w:right w:val="none" w:sz="0" w:space="0" w:color="auto"/>
              </w:divBdr>
            </w:div>
            <w:div w:id="1989549319">
              <w:marLeft w:val="0"/>
              <w:marRight w:val="0"/>
              <w:marTop w:val="0"/>
              <w:marBottom w:val="0"/>
              <w:divBdr>
                <w:top w:val="none" w:sz="0" w:space="0" w:color="auto"/>
                <w:left w:val="none" w:sz="0" w:space="0" w:color="auto"/>
                <w:bottom w:val="none" w:sz="0" w:space="0" w:color="auto"/>
                <w:right w:val="none" w:sz="0" w:space="0" w:color="auto"/>
              </w:divBdr>
            </w:div>
            <w:div w:id="716703045">
              <w:marLeft w:val="0"/>
              <w:marRight w:val="0"/>
              <w:marTop w:val="0"/>
              <w:marBottom w:val="0"/>
              <w:divBdr>
                <w:top w:val="none" w:sz="0" w:space="0" w:color="auto"/>
                <w:left w:val="none" w:sz="0" w:space="0" w:color="auto"/>
                <w:bottom w:val="none" w:sz="0" w:space="0" w:color="auto"/>
                <w:right w:val="none" w:sz="0" w:space="0" w:color="auto"/>
              </w:divBdr>
            </w:div>
            <w:div w:id="996111413">
              <w:marLeft w:val="0"/>
              <w:marRight w:val="0"/>
              <w:marTop w:val="0"/>
              <w:marBottom w:val="0"/>
              <w:divBdr>
                <w:top w:val="none" w:sz="0" w:space="0" w:color="auto"/>
                <w:left w:val="none" w:sz="0" w:space="0" w:color="auto"/>
                <w:bottom w:val="none" w:sz="0" w:space="0" w:color="auto"/>
                <w:right w:val="none" w:sz="0" w:space="0" w:color="auto"/>
              </w:divBdr>
            </w:div>
            <w:div w:id="944264482">
              <w:marLeft w:val="0"/>
              <w:marRight w:val="0"/>
              <w:marTop w:val="0"/>
              <w:marBottom w:val="0"/>
              <w:divBdr>
                <w:top w:val="none" w:sz="0" w:space="0" w:color="auto"/>
                <w:left w:val="none" w:sz="0" w:space="0" w:color="auto"/>
                <w:bottom w:val="none" w:sz="0" w:space="0" w:color="auto"/>
                <w:right w:val="none" w:sz="0" w:space="0" w:color="auto"/>
              </w:divBdr>
            </w:div>
            <w:div w:id="216357537">
              <w:marLeft w:val="0"/>
              <w:marRight w:val="0"/>
              <w:marTop w:val="0"/>
              <w:marBottom w:val="0"/>
              <w:divBdr>
                <w:top w:val="none" w:sz="0" w:space="0" w:color="auto"/>
                <w:left w:val="none" w:sz="0" w:space="0" w:color="auto"/>
                <w:bottom w:val="none" w:sz="0" w:space="0" w:color="auto"/>
                <w:right w:val="none" w:sz="0" w:space="0" w:color="auto"/>
              </w:divBdr>
            </w:div>
            <w:div w:id="1852912240">
              <w:marLeft w:val="0"/>
              <w:marRight w:val="0"/>
              <w:marTop w:val="0"/>
              <w:marBottom w:val="0"/>
              <w:divBdr>
                <w:top w:val="none" w:sz="0" w:space="0" w:color="auto"/>
                <w:left w:val="none" w:sz="0" w:space="0" w:color="auto"/>
                <w:bottom w:val="none" w:sz="0" w:space="0" w:color="auto"/>
                <w:right w:val="none" w:sz="0" w:space="0" w:color="auto"/>
              </w:divBdr>
            </w:div>
            <w:div w:id="403143523">
              <w:marLeft w:val="0"/>
              <w:marRight w:val="0"/>
              <w:marTop w:val="0"/>
              <w:marBottom w:val="0"/>
              <w:divBdr>
                <w:top w:val="none" w:sz="0" w:space="0" w:color="auto"/>
                <w:left w:val="none" w:sz="0" w:space="0" w:color="auto"/>
                <w:bottom w:val="none" w:sz="0" w:space="0" w:color="auto"/>
                <w:right w:val="none" w:sz="0" w:space="0" w:color="auto"/>
              </w:divBdr>
            </w:div>
            <w:div w:id="756437259">
              <w:marLeft w:val="0"/>
              <w:marRight w:val="0"/>
              <w:marTop w:val="0"/>
              <w:marBottom w:val="0"/>
              <w:divBdr>
                <w:top w:val="none" w:sz="0" w:space="0" w:color="auto"/>
                <w:left w:val="none" w:sz="0" w:space="0" w:color="auto"/>
                <w:bottom w:val="none" w:sz="0" w:space="0" w:color="auto"/>
                <w:right w:val="none" w:sz="0" w:space="0" w:color="auto"/>
              </w:divBdr>
            </w:div>
            <w:div w:id="558832392">
              <w:marLeft w:val="0"/>
              <w:marRight w:val="0"/>
              <w:marTop w:val="0"/>
              <w:marBottom w:val="0"/>
              <w:divBdr>
                <w:top w:val="none" w:sz="0" w:space="0" w:color="auto"/>
                <w:left w:val="none" w:sz="0" w:space="0" w:color="auto"/>
                <w:bottom w:val="none" w:sz="0" w:space="0" w:color="auto"/>
                <w:right w:val="none" w:sz="0" w:space="0" w:color="auto"/>
              </w:divBdr>
            </w:div>
            <w:div w:id="2128962906">
              <w:marLeft w:val="0"/>
              <w:marRight w:val="0"/>
              <w:marTop w:val="0"/>
              <w:marBottom w:val="0"/>
              <w:divBdr>
                <w:top w:val="none" w:sz="0" w:space="0" w:color="auto"/>
                <w:left w:val="none" w:sz="0" w:space="0" w:color="auto"/>
                <w:bottom w:val="none" w:sz="0" w:space="0" w:color="auto"/>
                <w:right w:val="none" w:sz="0" w:space="0" w:color="auto"/>
              </w:divBdr>
            </w:div>
            <w:div w:id="1508978885">
              <w:marLeft w:val="0"/>
              <w:marRight w:val="0"/>
              <w:marTop w:val="0"/>
              <w:marBottom w:val="0"/>
              <w:divBdr>
                <w:top w:val="none" w:sz="0" w:space="0" w:color="auto"/>
                <w:left w:val="none" w:sz="0" w:space="0" w:color="auto"/>
                <w:bottom w:val="none" w:sz="0" w:space="0" w:color="auto"/>
                <w:right w:val="none" w:sz="0" w:space="0" w:color="auto"/>
              </w:divBdr>
            </w:div>
            <w:div w:id="85268051">
              <w:marLeft w:val="0"/>
              <w:marRight w:val="0"/>
              <w:marTop w:val="0"/>
              <w:marBottom w:val="0"/>
              <w:divBdr>
                <w:top w:val="none" w:sz="0" w:space="0" w:color="auto"/>
                <w:left w:val="none" w:sz="0" w:space="0" w:color="auto"/>
                <w:bottom w:val="none" w:sz="0" w:space="0" w:color="auto"/>
                <w:right w:val="none" w:sz="0" w:space="0" w:color="auto"/>
              </w:divBdr>
            </w:div>
            <w:div w:id="1991708712">
              <w:marLeft w:val="0"/>
              <w:marRight w:val="0"/>
              <w:marTop w:val="0"/>
              <w:marBottom w:val="0"/>
              <w:divBdr>
                <w:top w:val="none" w:sz="0" w:space="0" w:color="auto"/>
                <w:left w:val="none" w:sz="0" w:space="0" w:color="auto"/>
                <w:bottom w:val="none" w:sz="0" w:space="0" w:color="auto"/>
                <w:right w:val="none" w:sz="0" w:space="0" w:color="auto"/>
              </w:divBdr>
            </w:div>
            <w:div w:id="1662542626">
              <w:marLeft w:val="0"/>
              <w:marRight w:val="0"/>
              <w:marTop w:val="0"/>
              <w:marBottom w:val="0"/>
              <w:divBdr>
                <w:top w:val="none" w:sz="0" w:space="0" w:color="auto"/>
                <w:left w:val="none" w:sz="0" w:space="0" w:color="auto"/>
                <w:bottom w:val="none" w:sz="0" w:space="0" w:color="auto"/>
                <w:right w:val="none" w:sz="0" w:space="0" w:color="auto"/>
              </w:divBdr>
            </w:div>
            <w:div w:id="1004355083">
              <w:marLeft w:val="0"/>
              <w:marRight w:val="0"/>
              <w:marTop w:val="0"/>
              <w:marBottom w:val="0"/>
              <w:divBdr>
                <w:top w:val="none" w:sz="0" w:space="0" w:color="auto"/>
                <w:left w:val="none" w:sz="0" w:space="0" w:color="auto"/>
                <w:bottom w:val="none" w:sz="0" w:space="0" w:color="auto"/>
                <w:right w:val="none" w:sz="0" w:space="0" w:color="auto"/>
              </w:divBdr>
            </w:div>
            <w:div w:id="990670893">
              <w:marLeft w:val="0"/>
              <w:marRight w:val="0"/>
              <w:marTop w:val="0"/>
              <w:marBottom w:val="0"/>
              <w:divBdr>
                <w:top w:val="none" w:sz="0" w:space="0" w:color="auto"/>
                <w:left w:val="none" w:sz="0" w:space="0" w:color="auto"/>
                <w:bottom w:val="none" w:sz="0" w:space="0" w:color="auto"/>
                <w:right w:val="none" w:sz="0" w:space="0" w:color="auto"/>
              </w:divBdr>
            </w:div>
            <w:div w:id="615403394">
              <w:marLeft w:val="0"/>
              <w:marRight w:val="0"/>
              <w:marTop w:val="0"/>
              <w:marBottom w:val="0"/>
              <w:divBdr>
                <w:top w:val="none" w:sz="0" w:space="0" w:color="auto"/>
                <w:left w:val="none" w:sz="0" w:space="0" w:color="auto"/>
                <w:bottom w:val="none" w:sz="0" w:space="0" w:color="auto"/>
                <w:right w:val="none" w:sz="0" w:space="0" w:color="auto"/>
              </w:divBdr>
            </w:div>
            <w:div w:id="1496994509">
              <w:marLeft w:val="0"/>
              <w:marRight w:val="0"/>
              <w:marTop w:val="0"/>
              <w:marBottom w:val="0"/>
              <w:divBdr>
                <w:top w:val="none" w:sz="0" w:space="0" w:color="auto"/>
                <w:left w:val="none" w:sz="0" w:space="0" w:color="auto"/>
                <w:bottom w:val="none" w:sz="0" w:space="0" w:color="auto"/>
                <w:right w:val="none" w:sz="0" w:space="0" w:color="auto"/>
              </w:divBdr>
            </w:div>
            <w:div w:id="504244412">
              <w:marLeft w:val="0"/>
              <w:marRight w:val="0"/>
              <w:marTop w:val="0"/>
              <w:marBottom w:val="0"/>
              <w:divBdr>
                <w:top w:val="none" w:sz="0" w:space="0" w:color="auto"/>
                <w:left w:val="none" w:sz="0" w:space="0" w:color="auto"/>
                <w:bottom w:val="none" w:sz="0" w:space="0" w:color="auto"/>
                <w:right w:val="none" w:sz="0" w:space="0" w:color="auto"/>
              </w:divBdr>
            </w:div>
            <w:div w:id="1231958640">
              <w:marLeft w:val="0"/>
              <w:marRight w:val="0"/>
              <w:marTop w:val="0"/>
              <w:marBottom w:val="0"/>
              <w:divBdr>
                <w:top w:val="none" w:sz="0" w:space="0" w:color="auto"/>
                <w:left w:val="none" w:sz="0" w:space="0" w:color="auto"/>
                <w:bottom w:val="none" w:sz="0" w:space="0" w:color="auto"/>
                <w:right w:val="none" w:sz="0" w:space="0" w:color="auto"/>
              </w:divBdr>
            </w:div>
            <w:div w:id="141581197">
              <w:marLeft w:val="0"/>
              <w:marRight w:val="0"/>
              <w:marTop w:val="0"/>
              <w:marBottom w:val="0"/>
              <w:divBdr>
                <w:top w:val="none" w:sz="0" w:space="0" w:color="auto"/>
                <w:left w:val="none" w:sz="0" w:space="0" w:color="auto"/>
                <w:bottom w:val="none" w:sz="0" w:space="0" w:color="auto"/>
                <w:right w:val="none" w:sz="0" w:space="0" w:color="auto"/>
              </w:divBdr>
            </w:div>
            <w:div w:id="1392919171">
              <w:marLeft w:val="0"/>
              <w:marRight w:val="0"/>
              <w:marTop w:val="0"/>
              <w:marBottom w:val="0"/>
              <w:divBdr>
                <w:top w:val="none" w:sz="0" w:space="0" w:color="auto"/>
                <w:left w:val="none" w:sz="0" w:space="0" w:color="auto"/>
                <w:bottom w:val="none" w:sz="0" w:space="0" w:color="auto"/>
                <w:right w:val="none" w:sz="0" w:space="0" w:color="auto"/>
              </w:divBdr>
            </w:div>
            <w:div w:id="872115877">
              <w:marLeft w:val="0"/>
              <w:marRight w:val="0"/>
              <w:marTop w:val="0"/>
              <w:marBottom w:val="0"/>
              <w:divBdr>
                <w:top w:val="none" w:sz="0" w:space="0" w:color="auto"/>
                <w:left w:val="none" w:sz="0" w:space="0" w:color="auto"/>
                <w:bottom w:val="none" w:sz="0" w:space="0" w:color="auto"/>
                <w:right w:val="none" w:sz="0" w:space="0" w:color="auto"/>
              </w:divBdr>
            </w:div>
            <w:div w:id="1584798058">
              <w:marLeft w:val="0"/>
              <w:marRight w:val="0"/>
              <w:marTop w:val="0"/>
              <w:marBottom w:val="0"/>
              <w:divBdr>
                <w:top w:val="none" w:sz="0" w:space="0" w:color="auto"/>
                <w:left w:val="none" w:sz="0" w:space="0" w:color="auto"/>
                <w:bottom w:val="none" w:sz="0" w:space="0" w:color="auto"/>
                <w:right w:val="none" w:sz="0" w:space="0" w:color="auto"/>
              </w:divBdr>
            </w:div>
            <w:div w:id="157112963">
              <w:marLeft w:val="0"/>
              <w:marRight w:val="0"/>
              <w:marTop w:val="0"/>
              <w:marBottom w:val="0"/>
              <w:divBdr>
                <w:top w:val="none" w:sz="0" w:space="0" w:color="auto"/>
                <w:left w:val="none" w:sz="0" w:space="0" w:color="auto"/>
                <w:bottom w:val="none" w:sz="0" w:space="0" w:color="auto"/>
                <w:right w:val="none" w:sz="0" w:space="0" w:color="auto"/>
              </w:divBdr>
            </w:div>
            <w:div w:id="2017416511">
              <w:marLeft w:val="0"/>
              <w:marRight w:val="0"/>
              <w:marTop w:val="0"/>
              <w:marBottom w:val="0"/>
              <w:divBdr>
                <w:top w:val="none" w:sz="0" w:space="0" w:color="auto"/>
                <w:left w:val="none" w:sz="0" w:space="0" w:color="auto"/>
                <w:bottom w:val="none" w:sz="0" w:space="0" w:color="auto"/>
                <w:right w:val="none" w:sz="0" w:space="0" w:color="auto"/>
              </w:divBdr>
            </w:div>
            <w:div w:id="1857842934">
              <w:marLeft w:val="0"/>
              <w:marRight w:val="0"/>
              <w:marTop w:val="0"/>
              <w:marBottom w:val="0"/>
              <w:divBdr>
                <w:top w:val="none" w:sz="0" w:space="0" w:color="auto"/>
                <w:left w:val="none" w:sz="0" w:space="0" w:color="auto"/>
                <w:bottom w:val="none" w:sz="0" w:space="0" w:color="auto"/>
                <w:right w:val="none" w:sz="0" w:space="0" w:color="auto"/>
              </w:divBdr>
            </w:div>
            <w:div w:id="1802840348">
              <w:marLeft w:val="0"/>
              <w:marRight w:val="0"/>
              <w:marTop w:val="0"/>
              <w:marBottom w:val="0"/>
              <w:divBdr>
                <w:top w:val="none" w:sz="0" w:space="0" w:color="auto"/>
                <w:left w:val="none" w:sz="0" w:space="0" w:color="auto"/>
                <w:bottom w:val="none" w:sz="0" w:space="0" w:color="auto"/>
                <w:right w:val="none" w:sz="0" w:space="0" w:color="auto"/>
              </w:divBdr>
            </w:div>
            <w:div w:id="960308007">
              <w:marLeft w:val="0"/>
              <w:marRight w:val="0"/>
              <w:marTop w:val="0"/>
              <w:marBottom w:val="0"/>
              <w:divBdr>
                <w:top w:val="none" w:sz="0" w:space="0" w:color="auto"/>
                <w:left w:val="none" w:sz="0" w:space="0" w:color="auto"/>
                <w:bottom w:val="none" w:sz="0" w:space="0" w:color="auto"/>
                <w:right w:val="none" w:sz="0" w:space="0" w:color="auto"/>
              </w:divBdr>
            </w:div>
            <w:div w:id="459495367">
              <w:marLeft w:val="0"/>
              <w:marRight w:val="0"/>
              <w:marTop w:val="0"/>
              <w:marBottom w:val="0"/>
              <w:divBdr>
                <w:top w:val="none" w:sz="0" w:space="0" w:color="auto"/>
                <w:left w:val="none" w:sz="0" w:space="0" w:color="auto"/>
                <w:bottom w:val="none" w:sz="0" w:space="0" w:color="auto"/>
                <w:right w:val="none" w:sz="0" w:space="0" w:color="auto"/>
              </w:divBdr>
            </w:div>
            <w:div w:id="74329819">
              <w:marLeft w:val="0"/>
              <w:marRight w:val="0"/>
              <w:marTop w:val="0"/>
              <w:marBottom w:val="0"/>
              <w:divBdr>
                <w:top w:val="none" w:sz="0" w:space="0" w:color="auto"/>
                <w:left w:val="none" w:sz="0" w:space="0" w:color="auto"/>
                <w:bottom w:val="none" w:sz="0" w:space="0" w:color="auto"/>
                <w:right w:val="none" w:sz="0" w:space="0" w:color="auto"/>
              </w:divBdr>
            </w:div>
            <w:div w:id="546843723">
              <w:marLeft w:val="0"/>
              <w:marRight w:val="0"/>
              <w:marTop w:val="0"/>
              <w:marBottom w:val="0"/>
              <w:divBdr>
                <w:top w:val="none" w:sz="0" w:space="0" w:color="auto"/>
                <w:left w:val="none" w:sz="0" w:space="0" w:color="auto"/>
                <w:bottom w:val="none" w:sz="0" w:space="0" w:color="auto"/>
                <w:right w:val="none" w:sz="0" w:space="0" w:color="auto"/>
              </w:divBdr>
            </w:div>
            <w:div w:id="1147668759">
              <w:marLeft w:val="0"/>
              <w:marRight w:val="0"/>
              <w:marTop w:val="0"/>
              <w:marBottom w:val="0"/>
              <w:divBdr>
                <w:top w:val="none" w:sz="0" w:space="0" w:color="auto"/>
                <w:left w:val="none" w:sz="0" w:space="0" w:color="auto"/>
                <w:bottom w:val="none" w:sz="0" w:space="0" w:color="auto"/>
                <w:right w:val="none" w:sz="0" w:space="0" w:color="auto"/>
              </w:divBdr>
            </w:div>
            <w:div w:id="951741862">
              <w:marLeft w:val="0"/>
              <w:marRight w:val="0"/>
              <w:marTop w:val="0"/>
              <w:marBottom w:val="0"/>
              <w:divBdr>
                <w:top w:val="none" w:sz="0" w:space="0" w:color="auto"/>
                <w:left w:val="none" w:sz="0" w:space="0" w:color="auto"/>
                <w:bottom w:val="none" w:sz="0" w:space="0" w:color="auto"/>
                <w:right w:val="none" w:sz="0" w:space="0" w:color="auto"/>
              </w:divBdr>
            </w:div>
            <w:div w:id="882064195">
              <w:marLeft w:val="0"/>
              <w:marRight w:val="0"/>
              <w:marTop w:val="0"/>
              <w:marBottom w:val="0"/>
              <w:divBdr>
                <w:top w:val="none" w:sz="0" w:space="0" w:color="auto"/>
                <w:left w:val="none" w:sz="0" w:space="0" w:color="auto"/>
                <w:bottom w:val="none" w:sz="0" w:space="0" w:color="auto"/>
                <w:right w:val="none" w:sz="0" w:space="0" w:color="auto"/>
              </w:divBdr>
            </w:div>
            <w:div w:id="167018031">
              <w:marLeft w:val="0"/>
              <w:marRight w:val="0"/>
              <w:marTop w:val="0"/>
              <w:marBottom w:val="0"/>
              <w:divBdr>
                <w:top w:val="none" w:sz="0" w:space="0" w:color="auto"/>
                <w:left w:val="none" w:sz="0" w:space="0" w:color="auto"/>
                <w:bottom w:val="none" w:sz="0" w:space="0" w:color="auto"/>
                <w:right w:val="none" w:sz="0" w:space="0" w:color="auto"/>
              </w:divBdr>
            </w:div>
            <w:div w:id="2129473318">
              <w:marLeft w:val="0"/>
              <w:marRight w:val="0"/>
              <w:marTop w:val="0"/>
              <w:marBottom w:val="0"/>
              <w:divBdr>
                <w:top w:val="none" w:sz="0" w:space="0" w:color="auto"/>
                <w:left w:val="none" w:sz="0" w:space="0" w:color="auto"/>
                <w:bottom w:val="none" w:sz="0" w:space="0" w:color="auto"/>
                <w:right w:val="none" w:sz="0" w:space="0" w:color="auto"/>
              </w:divBdr>
            </w:div>
            <w:div w:id="1249803837">
              <w:marLeft w:val="0"/>
              <w:marRight w:val="0"/>
              <w:marTop w:val="0"/>
              <w:marBottom w:val="0"/>
              <w:divBdr>
                <w:top w:val="none" w:sz="0" w:space="0" w:color="auto"/>
                <w:left w:val="none" w:sz="0" w:space="0" w:color="auto"/>
                <w:bottom w:val="none" w:sz="0" w:space="0" w:color="auto"/>
                <w:right w:val="none" w:sz="0" w:space="0" w:color="auto"/>
              </w:divBdr>
            </w:div>
            <w:div w:id="517234245">
              <w:marLeft w:val="0"/>
              <w:marRight w:val="0"/>
              <w:marTop w:val="0"/>
              <w:marBottom w:val="0"/>
              <w:divBdr>
                <w:top w:val="none" w:sz="0" w:space="0" w:color="auto"/>
                <w:left w:val="none" w:sz="0" w:space="0" w:color="auto"/>
                <w:bottom w:val="none" w:sz="0" w:space="0" w:color="auto"/>
                <w:right w:val="none" w:sz="0" w:space="0" w:color="auto"/>
              </w:divBdr>
            </w:div>
            <w:div w:id="531377755">
              <w:marLeft w:val="0"/>
              <w:marRight w:val="0"/>
              <w:marTop w:val="0"/>
              <w:marBottom w:val="0"/>
              <w:divBdr>
                <w:top w:val="none" w:sz="0" w:space="0" w:color="auto"/>
                <w:left w:val="none" w:sz="0" w:space="0" w:color="auto"/>
                <w:bottom w:val="none" w:sz="0" w:space="0" w:color="auto"/>
                <w:right w:val="none" w:sz="0" w:space="0" w:color="auto"/>
              </w:divBdr>
            </w:div>
            <w:div w:id="1929344418">
              <w:marLeft w:val="0"/>
              <w:marRight w:val="0"/>
              <w:marTop w:val="0"/>
              <w:marBottom w:val="0"/>
              <w:divBdr>
                <w:top w:val="none" w:sz="0" w:space="0" w:color="auto"/>
                <w:left w:val="none" w:sz="0" w:space="0" w:color="auto"/>
                <w:bottom w:val="none" w:sz="0" w:space="0" w:color="auto"/>
                <w:right w:val="none" w:sz="0" w:space="0" w:color="auto"/>
              </w:divBdr>
            </w:div>
            <w:div w:id="2006467662">
              <w:marLeft w:val="0"/>
              <w:marRight w:val="0"/>
              <w:marTop w:val="0"/>
              <w:marBottom w:val="0"/>
              <w:divBdr>
                <w:top w:val="none" w:sz="0" w:space="0" w:color="auto"/>
                <w:left w:val="none" w:sz="0" w:space="0" w:color="auto"/>
                <w:bottom w:val="none" w:sz="0" w:space="0" w:color="auto"/>
                <w:right w:val="none" w:sz="0" w:space="0" w:color="auto"/>
              </w:divBdr>
            </w:div>
            <w:div w:id="317731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203516">
      <w:bodyDiv w:val="1"/>
      <w:marLeft w:val="0"/>
      <w:marRight w:val="0"/>
      <w:marTop w:val="0"/>
      <w:marBottom w:val="0"/>
      <w:divBdr>
        <w:top w:val="none" w:sz="0" w:space="0" w:color="auto"/>
        <w:left w:val="none" w:sz="0" w:space="0" w:color="auto"/>
        <w:bottom w:val="none" w:sz="0" w:space="0" w:color="auto"/>
        <w:right w:val="none" w:sz="0" w:space="0" w:color="auto"/>
      </w:divBdr>
    </w:div>
    <w:div w:id="294529713">
      <w:bodyDiv w:val="1"/>
      <w:marLeft w:val="0"/>
      <w:marRight w:val="0"/>
      <w:marTop w:val="0"/>
      <w:marBottom w:val="0"/>
      <w:divBdr>
        <w:top w:val="none" w:sz="0" w:space="0" w:color="auto"/>
        <w:left w:val="none" w:sz="0" w:space="0" w:color="auto"/>
        <w:bottom w:val="none" w:sz="0" w:space="0" w:color="auto"/>
        <w:right w:val="none" w:sz="0" w:space="0" w:color="auto"/>
      </w:divBdr>
    </w:div>
    <w:div w:id="344401077">
      <w:bodyDiv w:val="1"/>
      <w:marLeft w:val="0"/>
      <w:marRight w:val="0"/>
      <w:marTop w:val="0"/>
      <w:marBottom w:val="0"/>
      <w:divBdr>
        <w:top w:val="none" w:sz="0" w:space="0" w:color="auto"/>
        <w:left w:val="none" w:sz="0" w:space="0" w:color="auto"/>
        <w:bottom w:val="none" w:sz="0" w:space="0" w:color="auto"/>
        <w:right w:val="none" w:sz="0" w:space="0" w:color="auto"/>
      </w:divBdr>
    </w:div>
    <w:div w:id="354234336">
      <w:bodyDiv w:val="1"/>
      <w:marLeft w:val="0"/>
      <w:marRight w:val="0"/>
      <w:marTop w:val="0"/>
      <w:marBottom w:val="0"/>
      <w:divBdr>
        <w:top w:val="none" w:sz="0" w:space="0" w:color="auto"/>
        <w:left w:val="none" w:sz="0" w:space="0" w:color="auto"/>
        <w:bottom w:val="none" w:sz="0" w:space="0" w:color="auto"/>
        <w:right w:val="none" w:sz="0" w:space="0" w:color="auto"/>
      </w:divBdr>
    </w:div>
    <w:div w:id="394817454">
      <w:bodyDiv w:val="1"/>
      <w:marLeft w:val="0"/>
      <w:marRight w:val="0"/>
      <w:marTop w:val="0"/>
      <w:marBottom w:val="0"/>
      <w:divBdr>
        <w:top w:val="none" w:sz="0" w:space="0" w:color="auto"/>
        <w:left w:val="none" w:sz="0" w:space="0" w:color="auto"/>
        <w:bottom w:val="none" w:sz="0" w:space="0" w:color="auto"/>
        <w:right w:val="none" w:sz="0" w:space="0" w:color="auto"/>
      </w:divBdr>
    </w:div>
    <w:div w:id="454520105">
      <w:bodyDiv w:val="1"/>
      <w:marLeft w:val="0"/>
      <w:marRight w:val="0"/>
      <w:marTop w:val="0"/>
      <w:marBottom w:val="0"/>
      <w:divBdr>
        <w:top w:val="none" w:sz="0" w:space="0" w:color="auto"/>
        <w:left w:val="none" w:sz="0" w:space="0" w:color="auto"/>
        <w:bottom w:val="none" w:sz="0" w:space="0" w:color="auto"/>
        <w:right w:val="none" w:sz="0" w:space="0" w:color="auto"/>
      </w:divBdr>
    </w:div>
    <w:div w:id="580599482">
      <w:bodyDiv w:val="1"/>
      <w:marLeft w:val="0"/>
      <w:marRight w:val="0"/>
      <w:marTop w:val="0"/>
      <w:marBottom w:val="0"/>
      <w:divBdr>
        <w:top w:val="none" w:sz="0" w:space="0" w:color="auto"/>
        <w:left w:val="none" w:sz="0" w:space="0" w:color="auto"/>
        <w:bottom w:val="none" w:sz="0" w:space="0" w:color="auto"/>
        <w:right w:val="none" w:sz="0" w:space="0" w:color="auto"/>
      </w:divBdr>
    </w:div>
    <w:div w:id="616562885">
      <w:bodyDiv w:val="1"/>
      <w:marLeft w:val="0"/>
      <w:marRight w:val="0"/>
      <w:marTop w:val="0"/>
      <w:marBottom w:val="0"/>
      <w:divBdr>
        <w:top w:val="none" w:sz="0" w:space="0" w:color="auto"/>
        <w:left w:val="none" w:sz="0" w:space="0" w:color="auto"/>
        <w:bottom w:val="none" w:sz="0" w:space="0" w:color="auto"/>
        <w:right w:val="none" w:sz="0" w:space="0" w:color="auto"/>
      </w:divBdr>
    </w:div>
    <w:div w:id="618295284">
      <w:bodyDiv w:val="1"/>
      <w:marLeft w:val="0"/>
      <w:marRight w:val="0"/>
      <w:marTop w:val="0"/>
      <w:marBottom w:val="0"/>
      <w:divBdr>
        <w:top w:val="none" w:sz="0" w:space="0" w:color="auto"/>
        <w:left w:val="none" w:sz="0" w:space="0" w:color="auto"/>
        <w:bottom w:val="none" w:sz="0" w:space="0" w:color="auto"/>
        <w:right w:val="none" w:sz="0" w:space="0" w:color="auto"/>
      </w:divBdr>
    </w:div>
    <w:div w:id="662396599">
      <w:bodyDiv w:val="1"/>
      <w:marLeft w:val="0"/>
      <w:marRight w:val="0"/>
      <w:marTop w:val="0"/>
      <w:marBottom w:val="0"/>
      <w:divBdr>
        <w:top w:val="none" w:sz="0" w:space="0" w:color="auto"/>
        <w:left w:val="none" w:sz="0" w:space="0" w:color="auto"/>
        <w:bottom w:val="none" w:sz="0" w:space="0" w:color="auto"/>
        <w:right w:val="none" w:sz="0" w:space="0" w:color="auto"/>
      </w:divBdr>
    </w:div>
    <w:div w:id="685595771">
      <w:bodyDiv w:val="1"/>
      <w:marLeft w:val="0"/>
      <w:marRight w:val="0"/>
      <w:marTop w:val="0"/>
      <w:marBottom w:val="0"/>
      <w:divBdr>
        <w:top w:val="none" w:sz="0" w:space="0" w:color="auto"/>
        <w:left w:val="none" w:sz="0" w:space="0" w:color="auto"/>
        <w:bottom w:val="none" w:sz="0" w:space="0" w:color="auto"/>
        <w:right w:val="none" w:sz="0" w:space="0" w:color="auto"/>
      </w:divBdr>
    </w:div>
    <w:div w:id="732584338">
      <w:bodyDiv w:val="1"/>
      <w:marLeft w:val="0"/>
      <w:marRight w:val="0"/>
      <w:marTop w:val="0"/>
      <w:marBottom w:val="0"/>
      <w:divBdr>
        <w:top w:val="none" w:sz="0" w:space="0" w:color="auto"/>
        <w:left w:val="none" w:sz="0" w:space="0" w:color="auto"/>
        <w:bottom w:val="none" w:sz="0" w:space="0" w:color="auto"/>
        <w:right w:val="none" w:sz="0" w:space="0" w:color="auto"/>
      </w:divBdr>
    </w:div>
    <w:div w:id="792476602">
      <w:bodyDiv w:val="1"/>
      <w:marLeft w:val="0"/>
      <w:marRight w:val="0"/>
      <w:marTop w:val="0"/>
      <w:marBottom w:val="0"/>
      <w:divBdr>
        <w:top w:val="none" w:sz="0" w:space="0" w:color="auto"/>
        <w:left w:val="none" w:sz="0" w:space="0" w:color="auto"/>
        <w:bottom w:val="none" w:sz="0" w:space="0" w:color="auto"/>
        <w:right w:val="none" w:sz="0" w:space="0" w:color="auto"/>
      </w:divBdr>
    </w:div>
    <w:div w:id="806162633">
      <w:bodyDiv w:val="1"/>
      <w:marLeft w:val="0"/>
      <w:marRight w:val="0"/>
      <w:marTop w:val="0"/>
      <w:marBottom w:val="0"/>
      <w:divBdr>
        <w:top w:val="none" w:sz="0" w:space="0" w:color="auto"/>
        <w:left w:val="none" w:sz="0" w:space="0" w:color="auto"/>
        <w:bottom w:val="none" w:sz="0" w:space="0" w:color="auto"/>
        <w:right w:val="none" w:sz="0" w:space="0" w:color="auto"/>
      </w:divBdr>
    </w:div>
    <w:div w:id="806438329">
      <w:bodyDiv w:val="1"/>
      <w:marLeft w:val="0"/>
      <w:marRight w:val="0"/>
      <w:marTop w:val="0"/>
      <w:marBottom w:val="0"/>
      <w:divBdr>
        <w:top w:val="none" w:sz="0" w:space="0" w:color="auto"/>
        <w:left w:val="none" w:sz="0" w:space="0" w:color="auto"/>
        <w:bottom w:val="none" w:sz="0" w:space="0" w:color="auto"/>
        <w:right w:val="none" w:sz="0" w:space="0" w:color="auto"/>
      </w:divBdr>
    </w:div>
    <w:div w:id="932322262">
      <w:bodyDiv w:val="1"/>
      <w:marLeft w:val="0"/>
      <w:marRight w:val="0"/>
      <w:marTop w:val="0"/>
      <w:marBottom w:val="0"/>
      <w:divBdr>
        <w:top w:val="none" w:sz="0" w:space="0" w:color="auto"/>
        <w:left w:val="none" w:sz="0" w:space="0" w:color="auto"/>
        <w:bottom w:val="none" w:sz="0" w:space="0" w:color="auto"/>
        <w:right w:val="none" w:sz="0" w:space="0" w:color="auto"/>
      </w:divBdr>
    </w:div>
    <w:div w:id="960569890">
      <w:bodyDiv w:val="1"/>
      <w:marLeft w:val="0"/>
      <w:marRight w:val="0"/>
      <w:marTop w:val="0"/>
      <w:marBottom w:val="0"/>
      <w:divBdr>
        <w:top w:val="none" w:sz="0" w:space="0" w:color="auto"/>
        <w:left w:val="none" w:sz="0" w:space="0" w:color="auto"/>
        <w:bottom w:val="none" w:sz="0" w:space="0" w:color="auto"/>
        <w:right w:val="none" w:sz="0" w:space="0" w:color="auto"/>
      </w:divBdr>
    </w:div>
    <w:div w:id="967474206">
      <w:bodyDiv w:val="1"/>
      <w:marLeft w:val="0"/>
      <w:marRight w:val="0"/>
      <w:marTop w:val="0"/>
      <w:marBottom w:val="0"/>
      <w:divBdr>
        <w:top w:val="none" w:sz="0" w:space="0" w:color="auto"/>
        <w:left w:val="none" w:sz="0" w:space="0" w:color="auto"/>
        <w:bottom w:val="none" w:sz="0" w:space="0" w:color="auto"/>
        <w:right w:val="none" w:sz="0" w:space="0" w:color="auto"/>
      </w:divBdr>
      <w:divsChild>
        <w:div w:id="1047341741">
          <w:marLeft w:val="480"/>
          <w:marRight w:val="0"/>
          <w:marTop w:val="0"/>
          <w:marBottom w:val="0"/>
          <w:divBdr>
            <w:top w:val="none" w:sz="0" w:space="0" w:color="auto"/>
            <w:left w:val="none" w:sz="0" w:space="0" w:color="auto"/>
            <w:bottom w:val="none" w:sz="0" w:space="0" w:color="auto"/>
            <w:right w:val="none" w:sz="0" w:space="0" w:color="auto"/>
          </w:divBdr>
          <w:divsChild>
            <w:div w:id="148789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020138">
      <w:bodyDiv w:val="1"/>
      <w:marLeft w:val="0"/>
      <w:marRight w:val="0"/>
      <w:marTop w:val="0"/>
      <w:marBottom w:val="0"/>
      <w:divBdr>
        <w:top w:val="none" w:sz="0" w:space="0" w:color="auto"/>
        <w:left w:val="none" w:sz="0" w:space="0" w:color="auto"/>
        <w:bottom w:val="none" w:sz="0" w:space="0" w:color="auto"/>
        <w:right w:val="none" w:sz="0" w:space="0" w:color="auto"/>
      </w:divBdr>
    </w:div>
    <w:div w:id="1119881380">
      <w:bodyDiv w:val="1"/>
      <w:marLeft w:val="0"/>
      <w:marRight w:val="0"/>
      <w:marTop w:val="0"/>
      <w:marBottom w:val="0"/>
      <w:divBdr>
        <w:top w:val="none" w:sz="0" w:space="0" w:color="auto"/>
        <w:left w:val="none" w:sz="0" w:space="0" w:color="auto"/>
        <w:bottom w:val="none" w:sz="0" w:space="0" w:color="auto"/>
        <w:right w:val="none" w:sz="0" w:space="0" w:color="auto"/>
      </w:divBdr>
      <w:divsChild>
        <w:div w:id="1073701189">
          <w:marLeft w:val="480"/>
          <w:marRight w:val="0"/>
          <w:marTop w:val="0"/>
          <w:marBottom w:val="0"/>
          <w:divBdr>
            <w:top w:val="none" w:sz="0" w:space="0" w:color="auto"/>
            <w:left w:val="none" w:sz="0" w:space="0" w:color="auto"/>
            <w:bottom w:val="none" w:sz="0" w:space="0" w:color="auto"/>
            <w:right w:val="none" w:sz="0" w:space="0" w:color="auto"/>
          </w:divBdr>
          <w:divsChild>
            <w:div w:id="911235590">
              <w:marLeft w:val="0"/>
              <w:marRight w:val="0"/>
              <w:marTop w:val="0"/>
              <w:marBottom w:val="0"/>
              <w:divBdr>
                <w:top w:val="none" w:sz="0" w:space="0" w:color="auto"/>
                <w:left w:val="none" w:sz="0" w:space="0" w:color="auto"/>
                <w:bottom w:val="none" w:sz="0" w:space="0" w:color="auto"/>
                <w:right w:val="none" w:sz="0" w:space="0" w:color="auto"/>
              </w:divBdr>
            </w:div>
            <w:div w:id="1087311206">
              <w:marLeft w:val="0"/>
              <w:marRight w:val="0"/>
              <w:marTop w:val="0"/>
              <w:marBottom w:val="0"/>
              <w:divBdr>
                <w:top w:val="none" w:sz="0" w:space="0" w:color="auto"/>
                <w:left w:val="none" w:sz="0" w:space="0" w:color="auto"/>
                <w:bottom w:val="none" w:sz="0" w:space="0" w:color="auto"/>
                <w:right w:val="none" w:sz="0" w:space="0" w:color="auto"/>
              </w:divBdr>
            </w:div>
            <w:div w:id="421953056">
              <w:marLeft w:val="0"/>
              <w:marRight w:val="0"/>
              <w:marTop w:val="0"/>
              <w:marBottom w:val="0"/>
              <w:divBdr>
                <w:top w:val="none" w:sz="0" w:space="0" w:color="auto"/>
                <w:left w:val="none" w:sz="0" w:space="0" w:color="auto"/>
                <w:bottom w:val="none" w:sz="0" w:space="0" w:color="auto"/>
                <w:right w:val="none" w:sz="0" w:space="0" w:color="auto"/>
              </w:divBdr>
            </w:div>
            <w:div w:id="1006439612">
              <w:marLeft w:val="0"/>
              <w:marRight w:val="0"/>
              <w:marTop w:val="0"/>
              <w:marBottom w:val="0"/>
              <w:divBdr>
                <w:top w:val="none" w:sz="0" w:space="0" w:color="auto"/>
                <w:left w:val="none" w:sz="0" w:space="0" w:color="auto"/>
                <w:bottom w:val="none" w:sz="0" w:space="0" w:color="auto"/>
                <w:right w:val="none" w:sz="0" w:space="0" w:color="auto"/>
              </w:divBdr>
            </w:div>
            <w:div w:id="574782344">
              <w:marLeft w:val="0"/>
              <w:marRight w:val="0"/>
              <w:marTop w:val="0"/>
              <w:marBottom w:val="0"/>
              <w:divBdr>
                <w:top w:val="none" w:sz="0" w:space="0" w:color="auto"/>
                <w:left w:val="none" w:sz="0" w:space="0" w:color="auto"/>
                <w:bottom w:val="none" w:sz="0" w:space="0" w:color="auto"/>
                <w:right w:val="none" w:sz="0" w:space="0" w:color="auto"/>
              </w:divBdr>
            </w:div>
            <w:div w:id="1204096277">
              <w:marLeft w:val="0"/>
              <w:marRight w:val="0"/>
              <w:marTop w:val="0"/>
              <w:marBottom w:val="0"/>
              <w:divBdr>
                <w:top w:val="none" w:sz="0" w:space="0" w:color="auto"/>
                <w:left w:val="none" w:sz="0" w:space="0" w:color="auto"/>
                <w:bottom w:val="none" w:sz="0" w:space="0" w:color="auto"/>
                <w:right w:val="none" w:sz="0" w:space="0" w:color="auto"/>
              </w:divBdr>
            </w:div>
            <w:div w:id="2020959345">
              <w:marLeft w:val="0"/>
              <w:marRight w:val="0"/>
              <w:marTop w:val="0"/>
              <w:marBottom w:val="0"/>
              <w:divBdr>
                <w:top w:val="none" w:sz="0" w:space="0" w:color="auto"/>
                <w:left w:val="none" w:sz="0" w:space="0" w:color="auto"/>
                <w:bottom w:val="none" w:sz="0" w:space="0" w:color="auto"/>
                <w:right w:val="none" w:sz="0" w:space="0" w:color="auto"/>
              </w:divBdr>
            </w:div>
            <w:div w:id="1987274169">
              <w:marLeft w:val="0"/>
              <w:marRight w:val="0"/>
              <w:marTop w:val="0"/>
              <w:marBottom w:val="0"/>
              <w:divBdr>
                <w:top w:val="none" w:sz="0" w:space="0" w:color="auto"/>
                <w:left w:val="none" w:sz="0" w:space="0" w:color="auto"/>
                <w:bottom w:val="none" w:sz="0" w:space="0" w:color="auto"/>
                <w:right w:val="none" w:sz="0" w:space="0" w:color="auto"/>
              </w:divBdr>
            </w:div>
            <w:div w:id="432013476">
              <w:marLeft w:val="0"/>
              <w:marRight w:val="0"/>
              <w:marTop w:val="0"/>
              <w:marBottom w:val="0"/>
              <w:divBdr>
                <w:top w:val="none" w:sz="0" w:space="0" w:color="auto"/>
                <w:left w:val="none" w:sz="0" w:space="0" w:color="auto"/>
                <w:bottom w:val="none" w:sz="0" w:space="0" w:color="auto"/>
                <w:right w:val="none" w:sz="0" w:space="0" w:color="auto"/>
              </w:divBdr>
            </w:div>
            <w:div w:id="495145951">
              <w:marLeft w:val="0"/>
              <w:marRight w:val="0"/>
              <w:marTop w:val="0"/>
              <w:marBottom w:val="0"/>
              <w:divBdr>
                <w:top w:val="none" w:sz="0" w:space="0" w:color="auto"/>
                <w:left w:val="none" w:sz="0" w:space="0" w:color="auto"/>
                <w:bottom w:val="none" w:sz="0" w:space="0" w:color="auto"/>
                <w:right w:val="none" w:sz="0" w:space="0" w:color="auto"/>
              </w:divBdr>
            </w:div>
            <w:div w:id="777917491">
              <w:marLeft w:val="0"/>
              <w:marRight w:val="0"/>
              <w:marTop w:val="0"/>
              <w:marBottom w:val="0"/>
              <w:divBdr>
                <w:top w:val="none" w:sz="0" w:space="0" w:color="auto"/>
                <w:left w:val="none" w:sz="0" w:space="0" w:color="auto"/>
                <w:bottom w:val="none" w:sz="0" w:space="0" w:color="auto"/>
                <w:right w:val="none" w:sz="0" w:space="0" w:color="auto"/>
              </w:divBdr>
            </w:div>
            <w:div w:id="7567829">
              <w:marLeft w:val="0"/>
              <w:marRight w:val="0"/>
              <w:marTop w:val="0"/>
              <w:marBottom w:val="0"/>
              <w:divBdr>
                <w:top w:val="none" w:sz="0" w:space="0" w:color="auto"/>
                <w:left w:val="none" w:sz="0" w:space="0" w:color="auto"/>
                <w:bottom w:val="none" w:sz="0" w:space="0" w:color="auto"/>
                <w:right w:val="none" w:sz="0" w:space="0" w:color="auto"/>
              </w:divBdr>
            </w:div>
            <w:div w:id="122968980">
              <w:marLeft w:val="0"/>
              <w:marRight w:val="0"/>
              <w:marTop w:val="0"/>
              <w:marBottom w:val="0"/>
              <w:divBdr>
                <w:top w:val="none" w:sz="0" w:space="0" w:color="auto"/>
                <w:left w:val="none" w:sz="0" w:space="0" w:color="auto"/>
                <w:bottom w:val="none" w:sz="0" w:space="0" w:color="auto"/>
                <w:right w:val="none" w:sz="0" w:space="0" w:color="auto"/>
              </w:divBdr>
            </w:div>
            <w:div w:id="1718622510">
              <w:marLeft w:val="0"/>
              <w:marRight w:val="0"/>
              <w:marTop w:val="0"/>
              <w:marBottom w:val="0"/>
              <w:divBdr>
                <w:top w:val="none" w:sz="0" w:space="0" w:color="auto"/>
                <w:left w:val="none" w:sz="0" w:space="0" w:color="auto"/>
                <w:bottom w:val="none" w:sz="0" w:space="0" w:color="auto"/>
                <w:right w:val="none" w:sz="0" w:space="0" w:color="auto"/>
              </w:divBdr>
            </w:div>
            <w:div w:id="227889378">
              <w:marLeft w:val="0"/>
              <w:marRight w:val="0"/>
              <w:marTop w:val="0"/>
              <w:marBottom w:val="0"/>
              <w:divBdr>
                <w:top w:val="none" w:sz="0" w:space="0" w:color="auto"/>
                <w:left w:val="none" w:sz="0" w:space="0" w:color="auto"/>
                <w:bottom w:val="none" w:sz="0" w:space="0" w:color="auto"/>
                <w:right w:val="none" w:sz="0" w:space="0" w:color="auto"/>
              </w:divBdr>
            </w:div>
            <w:div w:id="337581932">
              <w:marLeft w:val="0"/>
              <w:marRight w:val="0"/>
              <w:marTop w:val="0"/>
              <w:marBottom w:val="0"/>
              <w:divBdr>
                <w:top w:val="none" w:sz="0" w:space="0" w:color="auto"/>
                <w:left w:val="none" w:sz="0" w:space="0" w:color="auto"/>
                <w:bottom w:val="none" w:sz="0" w:space="0" w:color="auto"/>
                <w:right w:val="none" w:sz="0" w:space="0" w:color="auto"/>
              </w:divBdr>
            </w:div>
            <w:div w:id="646937814">
              <w:marLeft w:val="0"/>
              <w:marRight w:val="0"/>
              <w:marTop w:val="0"/>
              <w:marBottom w:val="0"/>
              <w:divBdr>
                <w:top w:val="none" w:sz="0" w:space="0" w:color="auto"/>
                <w:left w:val="none" w:sz="0" w:space="0" w:color="auto"/>
                <w:bottom w:val="none" w:sz="0" w:space="0" w:color="auto"/>
                <w:right w:val="none" w:sz="0" w:space="0" w:color="auto"/>
              </w:divBdr>
            </w:div>
            <w:div w:id="1506937431">
              <w:marLeft w:val="0"/>
              <w:marRight w:val="0"/>
              <w:marTop w:val="0"/>
              <w:marBottom w:val="0"/>
              <w:divBdr>
                <w:top w:val="none" w:sz="0" w:space="0" w:color="auto"/>
                <w:left w:val="none" w:sz="0" w:space="0" w:color="auto"/>
                <w:bottom w:val="none" w:sz="0" w:space="0" w:color="auto"/>
                <w:right w:val="none" w:sz="0" w:space="0" w:color="auto"/>
              </w:divBdr>
            </w:div>
            <w:div w:id="649865212">
              <w:marLeft w:val="0"/>
              <w:marRight w:val="0"/>
              <w:marTop w:val="0"/>
              <w:marBottom w:val="0"/>
              <w:divBdr>
                <w:top w:val="none" w:sz="0" w:space="0" w:color="auto"/>
                <w:left w:val="none" w:sz="0" w:space="0" w:color="auto"/>
                <w:bottom w:val="none" w:sz="0" w:space="0" w:color="auto"/>
                <w:right w:val="none" w:sz="0" w:space="0" w:color="auto"/>
              </w:divBdr>
            </w:div>
            <w:div w:id="2136678012">
              <w:marLeft w:val="0"/>
              <w:marRight w:val="0"/>
              <w:marTop w:val="0"/>
              <w:marBottom w:val="0"/>
              <w:divBdr>
                <w:top w:val="none" w:sz="0" w:space="0" w:color="auto"/>
                <w:left w:val="none" w:sz="0" w:space="0" w:color="auto"/>
                <w:bottom w:val="none" w:sz="0" w:space="0" w:color="auto"/>
                <w:right w:val="none" w:sz="0" w:space="0" w:color="auto"/>
              </w:divBdr>
            </w:div>
            <w:div w:id="2058888833">
              <w:marLeft w:val="0"/>
              <w:marRight w:val="0"/>
              <w:marTop w:val="0"/>
              <w:marBottom w:val="0"/>
              <w:divBdr>
                <w:top w:val="none" w:sz="0" w:space="0" w:color="auto"/>
                <w:left w:val="none" w:sz="0" w:space="0" w:color="auto"/>
                <w:bottom w:val="none" w:sz="0" w:space="0" w:color="auto"/>
                <w:right w:val="none" w:sz="0" w:space="0" w:color="auto"/>
              </w:divBdr>
            </w:div>
            <w:div w:id="959534691">
              <w:marLeft w:val="0"/>
              <w:marRight w:val="0"/>
              <w:marTop w:val="0"/>
              <w:marBottom w:val="0"/>
              <w:divBdr>
                <w:top w:val="none" w:sz="0" w:space="0" w:color="auto"/>
                <w:left w:val="none" w:sz="0" w:space="0" w:color="auto"/>
                <w:bottom w:val="none" w:sz="0" w:space="0" w:color="auto"/>
                <w:right w:val="none" w:sz="0" w:space="0" w:color="auto"/>
              </w:divBdr>
            </w:div>
            <w:div w:id="948049340">
              <w:marLeft w:val="0"/>
              <w:marRight w:val="0"/>
              <w:marTop w:val="0"/>
              <w:marBottom w:val="0"/>
              <w:divBdr>
                <w:top w:val="none" w:sz="0" w:space="0" w:color="auto"/>
                <w:left w:val="none" w:sz="0" w:space="0" w:color="auto"/>
                <w:bottom w:val="none" w:sz="0" w:space="0" w:color="auto"/>
                <w:right w:val="none" w:sz="0" w:space="0" w:color="auto"/>
              </w:divBdr>
            </w:div>
            <w:div w:id="1376806442">
              <w:marLeft w:val="0"/>
              <w:marRight w:val="0"/>
              <w:marTop w:val="0"/>
              <w:marBottom w:val="0"/>
              <w:divBdr>
                <w:top w:val="none" w:sz="0" w:space="0" w:color="auto"/>
                <w:left w:val="none" w:sz="0" w:space="0" w:color="auto"/>
                <w:bottom w:val="none" w:sz="0" w:space="0" w:color="auto"/>
                <w:right w:val="none" w:sz="0" w:space="0" w:color="auto"/>
              </w:divBdr>
            </w:div>
            <w:div w:id="246500659">
              <w:marLeft w:val="0"/>
              <w:marRight w:val="0"/>
              <w:marTop w:val="0"/>
              <w:marBottom w:val="0"/>
              <w:divBdr>
                <w:top w:val="none" w:sz="0" w:space="0" w:color="auto"/>
                <w:left w:val="none" w:sz="0" w:space="0" w:color="auto"/>
                <w:bottom w:val="none" w:sz="0" w:space="0" w:color="auto"/>
                <w:right w:val="none" w:sz="0" w:space="0" w:color="auto"/>
              </w:divBdr>
            </w:div>
            <w:div w:id="1275791365">
              <w:marLeft w:val="0"/>
              <w:marRight w:val="0"/>
              <w:marTop w:val="0"/>
              <w:marBottom w:val="0"/>
              <w:divBdr>
                <w:top w:val="none" w:sz="0" w:space="0" w:color="auto"/>
                <w:left w:val="none" w:sz="0" w:space="0" w:color="auto"/>
                <w:bottom w:val="none" w:sz="0" w:space="0" w:color="auto"/>
                <w:right w:val="none" w:sz="0" w:space="0" w:color="auto"/>
              </w:divBdr>
            </w:div>
            <w:div w:id="1150639152">
              <w:marLeft w:val="0"/>
              <w:marRight w:val="0"/>
              <w:marTop w:val="0"/>
              <w:marBottom w:val="0"/>
              <w:divBdr>
                <w:top w:val="none" w:sz="0" w:space="0" w:color="auto"/>
                <w:left w:val="none" w:sz="0" w:space="0" w:color="auto"/>
                <w:bottom w:val="none" w:sz="0" w:space="0" w:color="auto"/>
                <w:right w:val="none" w:sz="0" w:space="0" w:color="auto"/>
              </w:divBdr>
            </w:div>
            <w:div w:id="1003120868">
              <w:marLeft w:val="0"/>
              <w:marRight w:val="0"/>
              <w:marTop w:val="0"/>
              <w:marBottom w:val="0"/>
              <w:divBdr>
                <w:top w:val="none" w:sz="0" w:space="0" w:color="auto"/>
                <w:left w:val="none" w:sz="0" w:space="0" w:color="auto"/>
                <w:bottom w:val="none" w:sz="0" w:space="0" w:color="auto"/>
                <w:right w:val="none" w:sz="0" w:space="0" w:color="auto"/>
              </w:divBdr>
            </w:div>
            <w:div w:id="555550236">
              <w:marLeft w:val="0"/>
              <w:marRight w:val="0"/>
              <w:marTop w:val="0"/>
              <w:marBottom w:val="0"/>
              <w:divBdr>
                <w:top w:val="none" w:sz="0" w:space="0" w:color="auto"/>
                <w:left w:val="none" w:sz="0" w:space="0" w:color="auto"/>
                <w:bottom w:val="none" w:sz="0" w:space="0" w:color="auto"/>
                <w:right w:val="none" w:sz="0" w:space="0" w:color="auto"/>
              </w:divBdr>
            </w:div>
            <w:div w:id="1484002450">
              <w:marLeft w:val="0"/>
              <w:marRight w:val="0"/>
              <w:marTop w:val="0"/>
              <w:marBottom w:val="0"/>
              <w:divBdr>
                <w:top w:val="none" w:sz="0" w:space="0" w:color="auto"/>
                <w:left w:val="none" w:sz="0" w:space="0" w:color="auto"/>
                <w:bottom w:val="none" w:sz="0" w:space="0" w:color="auto"/>
                <w:right w:val="none" w:sz="0" w:space="0" w:color="auto"/>
              </w:divBdr>
            </w:div>
            <w:div w:id="615405411">
              <w:marLeft w:val="0"/>
              <w:marRight w:val="0"/>
              <w:marTop w:val="0"/>
              <w:marBottom w:val="0"/>
              <w:divBdr>
                <w:top w:val="none" w:sz="0" w:space="0" w:color="auto"/>
                <w:left w:val="none" w:sz="0" w:space="0" w:color="auto"/>
                <w:bottom w:val="none" w:sz="0" w:space="0" w:color="auto"/>
                <w:right w:val="none" w:sz="0" w:space="0" w:color="auto"/>
              </w:divBdr>
            </w:div>
            <w:div w:id="22439488">
              <w:marLeft w:val="0"/>
              <w:marRight w:val="0"/>
              <w:marTop w:val="0"/>
              <w:marBottom w:val="0"/>
              <w:divBdr>
                <w:top w:val="none" w:sz="0" w:space="0" w:color="auto"/>
                <w:left w:val="none" w:sz="0" w:space="0" w:color="auto"/>
                <w:bottom w:val="none" w:sz="0" w:space="0" w:color="auto"/>
                <w:right w:val="none" w:sz="0" w:space="0" w:color="auto"/>
              </w:divBdr>
            </w:div>
            <w:div w:id="1394741999">
              <w:marLeft w:val="0"/>
              <w:marRight w:val="0"/>
              <w:marTop w:val="0"/>
              <w:marBottom w:val="0"/>
              <w:divBdr>
                <w:top w:val="none" w:sz="0" w:space="0" w:color="auto"/>
                <w:left w:val="none" w:sz="0" w:space="0" w:color="auto"/>
                <w:bottom w:val="none" w:sz="0" w:space="0" w:color="auto"/>
                <w:right w:val="none" w:sz="0" w:space="0" w:color="auto"/>
              </w:divBdr>
            </w:div>
            <w:div w:id="1553418825">
              <w:marLeft w:val="0"/>
              <w:marRight w:val="0"/>
              <w:marTop w:val="0"/>
              <w:marBottom w:val="0"/>
              <w:divBdr>
                <w:top w:val="none" w:sz="0" w:space="0" w:color="auto"/>
                <w:left w:val="none" w:sz="0" w:space="0" w:color="auto"/>
                <w:bottom w:val="none" w:sz="0" w:space="0" w:color="auto"/>
                <w:right w:val="none" w:sz="0" w:space="0" w:color="auto"/>
              </w:divBdr>
            </w:div>
            <w:div w:id="1715227545">
              <w:marLeft w:val="0"/>
              <w:marRight w:val="0"/>
              <w:marTop w:val="0"/>
              <w:marBottom w:val="0"/>
              <w:divBdr>
                <w:top w:val="none" w:sz="0" w:space="0" w:color="auto"/>
                <w:left w:val="none" w:sz="0" w:space="0" w:color="auto"/>
                <w:bottom w:val="none" w:sz="0" w:space="0" w:color="auto"/>
                <w:right w:val="none" w:sz="0" w:space="0" w:color="auto"/>
              </w:divBdr>
            </w:div>
            <w:div w:id="1525897001">
              <w:marLeft w:val="0"/>
              <w:marRight w:val="0"/>
              <w:marTop w:val="0"/>
              <w:marBottom w:val="0"/>
              <w:divBdr>
                <w:top w:val="none" w:sz="0" w:space="0" w:color="auto"/>
                <w:left w:val="none" w:sz="0" w:space="0" w:color="auto"/>
                <w:bottom w:val="none" w:sz="0" w:space="0" w:color="auto"/>
                <w:right w:val="none" w:sz="0" w:space="0" w:color="auto"/>
              </w:divBdr>
            </w:div>
            <w:div w:id="1531456584">
              <w:marLeft w:val="0"/>
              <w:marRight w:val="0"/>
              <w:marTop w:val="0"/>
              <w:marBottom w:val="0"/>
              <w:divBdr>
                <w:top w:val="none" w:sz="0" w:space="0" w:color="auto"/>
                <w:left w:val="none" w:sz="0" w:space="0" w:color="auto"/>
                <w:bottom w:val="none" w:sz="0" w:space="0" w:color="auto"/>
                <w:right w:val="none" w:sz="0" w:space="0" w:color="auto"/>
              </w:divBdr>
            </w:div>
            <w:div w:id="1810630274">
              <w:marLeft w:val="0"/>
              <w:marRight w:val="0"/>
              <w:marTop w:val="0"/>
              <w:marBottom w:val="0"/>
              <w:divBdr>
                <w:top w:val="none" w:sz="0" w:space="0" w:color="auto"/>
                <w:left w:val="none" w:sz="0" w:space="0" w:color="auto"/>
                <w:bottom w:val="none" w:sz="0" w:space="0" w:color="auto"/>
                <w:right w:val="none" w:sz="0" w:space="0" w:color="auto"/>
              </w:divBdr>
            </w:div>
            <w:div w:id="811285675">
              <w:marLeft w:val="0"/>
              <w:marRight w:val="0"/>
              <w:marTop w:val="0"/>
              <w:marBottom w:val="0"/>
              <w:divBdr>
                <w:top w:val="none" w:sz="0" w:space="0" w:color="auto"/>
                <w:left w:val="none" w:sz="0" w:space="0" w:color="auto"/>
                <w:bottom w:val="none" w:sz="0" w:space="0" w:color="auto"/>
                <w:right w:val="none" w:sz="0" w:space="0" w:color="auto"/>
              </w:divBdr>
            </w:div>
            <w:div w:id="1967851914">
              <w:marLeft w:val="0"/>
              <w:marRight w:val="0"/>
              <w:marTop w:val="0"/>
              <w:marBottom w:val="0"/>
              <w:divBdr>
                <w:top w:val="none" w:sz="0" w:space="0" w:color="auto"/>
                <w:left w:val="none" w:sz="0" w:space="0" w:color="auto"/>
                <w:bottom w:val="none" w:sz="0" w:space="0" w:color="auto"/>
                <w:right w:val="none" w:sz="0" w:space="0" w:color="auto"/>
              </w:divBdr>
            </w:div>
            <w:div w:id="284895151">
              <w:marLeft w:val="0"/>
              <w:marRight w:val="0"/>
              <w:marTop w:val="0"/>
              <w:marBottom w:val="0"/>
              <w:divBdr>
                <w:top w:val="none" w:sz="0" w:space="0" w:color="auto"/>
                <w:left w:val="none" w:sz="0" w:space="0" w:color="auto"/>
                <w:bottom w:val="none" w:sz="0" w:space="0" w:color="auto"/>
                <w:right w:val="none" w:sz="0" w:space="0" w:color="auto"/>
              </w:divBdr>
            </w:div>
            <w:div w:id="2067298587">
              <w:marLeft w:val="0"/>
              <w:marRight w:val="0"/>
              <w:marTop w:val="0"/>
              <w:marBottom w:val="0"/>
              <w:divBdr>
                <w:top w:val="none" w:sz="0" w:space="0" w:color="auto"/>
                <w:left w:val="none" w:sz="0" w:space="0" w:color="auto"/>
                <w:bottom w:val="none" w:sz="0" w:space="0" w:color="auto"/>
                <w:right w:val="none" w:sz="0" w:space="0" w:color="auto"/>
              </w:divBdr>
            </w:div>
            <w:div w:id="740441489">
              <w:marLeft w:val="0"/>
              <w:marRight w:val="0"/>
              <w:marTop w:val="0"/>
              <w:marBottom w:val="0"/>
              <w:divBdr>
                <w:top w:val="none" w:sz="0" w:space="0" w:color="auto"/>
                <w:left w:val="none" w:sz="0" w:space="0" w:color="auto"/>
                <w:bottom w:val="none" w:sz="0" w:space="0" w:color="auto"/>
                <w:right w:val="none" w:sz="0" w:space="0" w:color="auto"/>
              </w:divBdr>
            </w:div>
            <w:div w:id="287129675">
              <w:marLeft w:val="0"/>
              <w:marRight w:val="0"/>
              <w:marTop w:val="0"/>
              <w:marBottom w:val="0"/>
              <w:divBdr>
                <w:top w:val="none" w:sz="0" w:space="0" w:color="auto"/>
                <w:left w:val="none" w:sz="0" w:space="0" w:color="auto"/>
                <w:bottom w:val="none" w:sz="0" w:space="0" w:color="auto"/>
                <w:right w:val="none" w:sz="0" w:space="0" w:color="auto"/>
              </w:divBdr>
            </w:div>
            <w:div w:id="440688419">
              <w:marLeft w:val="0"/>
              <w:marRight w:val="0"/>
              <w:marTop w:val="0"/>
              <w:marBottom w:val="0"/>
              <w:divBdr>
                <w:top w:val="none" w:sz="0" w:space="0" w:color="auto"/>
                <w:left w:val="none" w:sz="0" w:space="0" w:color="auto"/>
                <w:bottom w:val="none" w:sz="0" w:space="0" w:color="auto"/>
                <w:right w:val="none" w:sz="0" w:space="0" w:color="auto"/>
              </w:divBdr>
            </w:div>
            <w:div w:id="1610579794">
              <w:marLeft w:val="0"/>
              <w:marRight w:val="0"/>
              <w:marTop w:val="0"/>
              <w:marBottom w:val="0"/>
              <w:divBdr>
                <w:top w:val="none" w:sz="0" w:space="0" w:color="auto"/>
                <w:left w:val="none" w:sz="0" w:space="0" w:color="auto"/>
                <w:bottom w:val="none" w:sz="0" w:space="0" w:color="auto"/>
                <w:right w:val="none" w:sz="0" w:space="0" w:color="auto"/>
              </w:divBdr>
            </w:div>
            <w:div w:id="724573135">
              <w:marLeft w:val="0"/>
              <w:marRight w:val="0"/>
              <w:marTop w:val="0"/>
              <w:marBottom w:val="0"/>
              <w:divBdr>
                <w:top w:val="none" w:sz="0" w:space="0" w:color="auto"/>
                <w:left w:val="none" w:sz="0" w:space="0" w:color="auto"/>
                <w:bottom w:val="none" w:sz="0" w:space="0" w:color="auto"/>
                <w:right w:val="none" w:sz="0" w:space="0" w:color="auto"/>
              </w:divBdr>
            </w:div>
            <w:div w:id="1404597037">
              <w:marLeft w:val="0"/>
              <w:marRight w:val="0"/>
              <w:marTop w:val="0"/>
              <w:marBottom w:val="0"/>
              <w:divBdr>
                <w:top w:val="none" w:sz="0" w:space="0" w:color="auto"/>
                <w:left w:val="none" w:sz="0" w:space="0" w:color="auto"/>
                <w:bottom w:val="none" w:sz="0" w:space="0" w:color="auto"/>
                <w:right w:val="none" w:sz="0" w:space="0" w:color="auto"/>
              </w:divBdr>
            </w:div>
            <w:div w:id="666130219">
              <w:marLeft w:val="0"/>
              <w:marRight w:val="0"/>
              <w:marTop w:val="0"/>
              <w:marBottom w:val="0"/>
              <w:divBdr>
                <w:top w:val="none" w:sz="0" w:space="0" w:color="auto"/>
                <w:left w:val="none" w:sz="0" w:space="0" w:color="auto"/>
                <w:bottom w:val="none" w:sz="0" w:space="0" w:color="auto"/>
                <w:right w:val="none" w:sz="0" w:space="0" w:color="auto"/>
              </w:divBdr>
            </w:div>
            <w:div w:id="542720309">
              <w:marLeft w:val="0"/>
              <w:marRight w:val="0"/>
              <w:marTop w:val="0"/>
              <w:marBottom w:val="0"/>
              <w:divBdr>
                <w:top w:val="none" w:sz="0" w:space="0" w:color="auto"/>
                <w:left w:val="none" w:sz="0" w:space="0" w:color="auto"/>
                <w:bottom w:val="none" w:sz="0" w:space="0" w:color="auto"/>
                <w:right w:val="none" w:sz="0" w:space="0" w:color="auto"/>
              </w:divBdr>
            </w:div>
            <w:div w:id="903678748">
              <w:marLeft w:val="0"/>
              <w:marRight w:val="0"/>
              <w:marTop w:val="0"/>
              <w:marBottom w:val="0"/>
              <w:divBdr>
                <w:top w:val="none" w:sz="0" w:space="0" w:color="auto"/>
                <w:left w:val="none" w:sz="0" w:space="0" w:color="auto"/>
                <w:bottom w:val="none" w:sz="0" w:space="0" w:color="auto"/>
                <w:right w:val="none" w:sz="0" w:space="0" w:color="auto"/>
              </w:divBdr>
            </w:div>
            <w:div w:id="737097387">
              <w:marLeft w:val="0"/>
              <w:marRight w:val="0"/>
              <w:marTop w:val="0"/>
              <w:marBottom w:val="0"/>
              <w:divBdr>
                <w:top w:val="none" w:sz="0" w:space="0" w:color="auto"/>
                <w:left w:val="none" w:sz="0" w:space="0" w:color="auto"/>
                <w:bottom w:val="none" w:sz="0" w:space="0" w:color="auto"/>
                <w:right w:val="none" w:sz="0" w:space="0" w:color="auto"/>
              </w:divBdr>
            </w:div>
            <w:div w:id="1396198565">
              <w:marLeft w:val="0"/>
              <w:marRight w:val="0"/>
              <w:marTop w:val="0"/>
              <w:marBottom w:val="0"/>
              <w:divBdr>
                <w:top w:val="none" w:sz="0" w:space="0" w:color="auto"/>
                <w:left w:val="none" w:sz="0" w:space="0" w:color="auto"/>
                <w:bottom w:val="none" w:sz="0" w:space="0" w:color="auto"/>
                <w:right w:val="none" w:sz="0" w:space="0" w:color="auto"/>
              </w:divBdr>
            </w:div>
            <w:div w:id="2013947508">
              <w:marLeft w:val="0"/>
              <w:marRight w:val="0"/>
              <w:marTop w:val="0"/>
              <w:marBottom w:val="0"/>
              <w:divBdr>
                <w:top w:val="none" w:sz="0" w:space="0" w:color="auto"/>
                <w:left w:val="none" w:sz="0" w:space="0" w:color="auto"/>
                <w:bottom w:val="none" w:sz="0" w:space="0" w:color="auto"/>
                <w:right w:val="none" w:sz="0" w:space="0" w:color="auto"/>
              </w:divBdr>
            </w:div>
            <w:div w:id="324937409">
              <w:marLeft w:val="0"/>
              <w:marRight w:val="0"/>
              <w:marTop w:val="0"/>
              <w:marBottom w:val="0"/>
              <w:divBdr>
                <w:top w:val="none" w:sz="0" w:space="0" w:color="auto"/>
                <w:left w:val="none" w:sz="0" w:space="0" w:color="auto"/>
                <w:bottom w:val="none" w:sz="0" w:space="0" w:color="auto"/>
                <w:right w:val="none" w:sz="0" w:space="0" w:color="auto"/>
              </w:divBdr>
            </w:div>
            <w:div w:id="1235625138">
              <w:marLeft w:val="0"/>
              <w:marRight w:val="0"/>
              <w:marTop w:val="0"/>
              <w:marBottom w:val="0"/>
              <w:divBdr>
                <w:top w:val="none" w:sz="0" w:space="0" w:color="auto"/>
                <w:left w:val="none" w:sz="0" w:space="0" w:color="auto"/>
                <w:bottom w:val="none" w:sz="0" w:space="0" w:color="auto"/>
                <w:right w:val="none" w:sz="0" w:space="0" w:color="auto"/>
              </w:divBdr>
            </w:div>
            <w:div w:id="1675180760">
              <w:marLeft w:val="0"/>
              <w:marRight w:val="0"/>
              <w:marTop w:val="0"/>
              <w:marBottom w:val="0"/>
              <w:divBdr>
                <w:top w:val="none" w:sz="0" w:space="0" w:color="auto"/>
                <w:left w:val="none" w:sz="0" w:space="0" w:color="auto"/>
                <w:bottom w:val="none" w:sz="0" w:space="0" w:color="auto"/>
                <w:right w:val="none" w:sz="0" w:space="0" w:color="auto"/>
              </w:divBdr>
            </w:div>
            <w:div w:id="336545879">
              <w:marLeft w:val="0"/>
              <w:marRight w:val="0"/>
              <w:marTop w:val="0"/>
              <w:marBottom w:val="0"/>
              <w:divBdr>
                <w:top w:val="none" w:sz="0" w:space="0" w:color="auto"/>
                <w:left w:val="none" w:sz="0" w:space="0" w:color="auto"/>
                <w:bottom w:val="none" w:sz="0" w:space="0" w:color="auto"/>
                <w:right w:val="none" w:sz="0" w:space="0" w:color="auto"/>
              </w:divBdr>
            </w:div>
            <w:div w:id="1417749458">
              <w:marLeft w:val="0"/>
              <w:marRight w:val="0"/>
              <w:marTop w:val="0"/>
              <w:marBottom w:val="0"/>
              <w:divBdr>
                <w:top w:val="none" w:sz="0" w:space="0" w:color="auto"/>
                <w:left w:val="none" w:sz="0" w:space="0" w:color="auto"/>
                <w:bottom w:val="none" w:sz="0" w:space="0" w:color="auto"/>
                <w:right w:val="none" w:sz="0" w:space="0" w:color="auto"/>
              </w:divBdr>
            </w:div>
            <w:div w:id="1364869327">
              <w:marLeft w:val="0"/>
              <w:marRight w:val="0"/>
              <w:marTop w:val="0"/>
              <w:marBottom w:val="0"/>
              <w:divBdr>
                <w:top w:val="none" w:sz="0" w:space="0" w:color="auto"/>
                <w:left w:val="none" w:sz="0" w:space="0" w:color="auto"/>
                <w:bottom w:val="none" w:sz="0" w:space="0" w:color="auto"/>
                <w:right w:val="none" w:sz="0" w:space="0" w:color="auto"/>
              </w:divBdr>
            </w:div>
            <w:div w:id="1453279805">
              <w:marLeft w:val="0"/>
              <w:marRight w:val="0"/>
              <w:marTop w:val="0"/>
              <w:marBottom w:val="0"/>
              <w:divBdr>
                <w:top w:val="none" w:sz="0" w:space="0" w:color="auto"/>
                <w:left w:val="none" w:sz="0" w:space="0" w:color="auto"/>
                <w:bottom w:val="none" w:sz="0" w:space="0" w:color="auto"/>
                <w:right w:val="none" w:sz="0" w:space="0" w:color="auto"/>
              </w:divBdr>
            </w:div>
            <w:div w:id="310986917">
              <w:marLeft w:val="0"/>
              <w:marRight w:val="0"/>
              <w:marTop w:val="0"/>
              <w:marBottom w:val="0"/>
              <w:divBdr>
                <w:top w:val="none" w:sz="0" w:space="0" w:color="auto"/>
                <w:left w:val="none" w:sz="0" w:space="0" w:color="auto"/>
                <w:bottom w:val="none" w:sz="0" w:space="0" w:color="auto"/>
                <w:right w:val="none" w:sz="0" w:space="0" w:color="auto"/>
              </w:divBdr>
            </w:div>
            <w:div w:id="223299354">
              <w:marLeft w:val="0"/>
              <w:marRight w:val="0"/>
              <w:marTop w:val="0"/>
              <w:marBottom w:val="0"/>
              <w:divBdr>
                <w:top w:val="none" w:sz="0" w:space="0" w:color="auto"/>
                <w:left w:val="none" w:sz="0" w:space="0" w:color="auto"/>
                <w:bottom w:val="none" w:sz="0" w:space="0" w:color="auto"/>
                <w:right w:val="none" w:sz="0" w:space="0" w:color="auto"/>
              </w:divBdr>
            </w:div>
            <w:div w:id="1334066593">
              <w:marLeft w:val="0"/>
              <w:marRight w:val="0"/>
              <w:marTop w:val="0"/>
              <w:marBottom w:val="0"/>
              <w:divBdr>
                <w:top w:val="none" w:sz="0" w:space="0" w:color="auto"/>
                <w:left w:val="none" w:sz="0" w:space="0" w:color="auto"/>
                <w:bottom w:val="none" w:sz="0" w:space="0" w:color="auto"/>
                <w:right w:val="none" w:sz="0" w:space="0" w:color="auto"/>
              </w:divBdr>
            </w:div>
            <w:div w:id="1545751129">
              <w:marLeft w:val="0"/>
              <w:marRight w:val="0"/>
              <w:marTop w:val="0"/>
              <w:marBottom w:val="0"/>
              <w:divBdr>
                <w:top w:val="none" w:sz="0" w:space="0" w:color="auto"/>
                <w:left w:val="none" w:sz="0" w:space="0" w:color="auto"/>
                <w:bottom w:val="none" w:sz="0" w:space="0" w:color="auto"/>
                <w:right w:val="none" w:sz="0" w:space="0" w:color="auto"/>
              </w:divBdr>
            </w:div>
            <w:div w:id="1252617898">
              <w:marLeft w:val="0"/>
              <w:marRight w:val="0"/>
              <w:marTop w:val="0"/>
              <w:marBottom w:val="0"/>
              <w:divBdr>
                <w:top w:val="none" w:sz="0" w:space="0" w:color="auto"/>
                <w:left w:val="none" w:sz="0" w:space="0" w:color="auto"/>
                <w:bottom w:val="none" w:sz="0" w:space="0" w:color="auto"/>
                <w:right w:val="none" w:sz="0" w:space="0" w:color="auto"/>
              </w:divBdr>
            </w:div>
            <w:div w:id="117531593">
              <w:marLeft w:val="0"/>
              <w:marRight w:val="0"/>
              <w:marTop w:val="0"/>
              <w:marBottom w:val="0"/>
              <w:divBdr>
                <w:top w:val="none" w:sz="0" w:space="0" w:color="auto"/>
                <w:left w:val="none" w:sz="0" w:space="0" w:color="auto"/>
                <w:bottom w:val="none" w:sz="0" w:space="0" w:color="auto"/>
                <w:right w:val="none" w:sz="0" w:space="0" w:color="auto"/>
              </w:divBdr>
            </w:div>
            <w:div w:id="778913619">
              <w:marLeft w:val="0"/>
              <w:marRight w:val="0"/>
              <w:marTop w:val="0"/>
              <w:marBottom w:val="0"/>
              <w:divBdr>
                <w:top w:val="none" w:sz="0" w:space="0" w:color="auto"/>
                <w:left w:val="none" w:sz="0" w:space="0" w:color="auto"/>
                <w:bottom w:val="none" w:sz="0" w:space="0" w:color="auto"/>
                <w:right w:val="none" w:sz="0" w:space="0" w:color="auto"/>
              </w:divBdr>
            </w:div>
            <w:div w:id="1456870982">
              <w:marLeft w:val="0"/>
              <w:marRight w:val="0"/>
              <w:marTop w:val="0"/>
              <w:marBottom w:val="0"/>
              <w:divBdr>
                <w:top w:val="none" w:sz="0" w:space="0" w:color="auto"/>
                <w:left w:val="none" w:sz="0" w:space="0" w:color="auto"/>
                <w:bottom w:val="none" w:sz="0" w:space="0" w:color="auto"/>
                <w:right w:val="none" w:sz="0" w:space="0" w:color="auto"/>
              </w:divBdr>
            </w:div>
            <w:div w:id="486822210">
              <w:marLeft w:val="0"/>
              <w:marRight w:val="0"/>
              <w:marTop w:val="0"/>
              <w:marBottom w:val="0"/>
              <w:divBdr>
                <w:top w:val="none" w:sz="0" w:space="0" w:color="auto"/>
                <w:left w:val="none" w:sz="0" w:space="0" w:color="auto"/>
                <w:bottom w:val="none" w:sz="0" w:space="0" w:color="auto"/>
                <w:right w:val="none" w:sz="0" w:space="0" w:color="auto"/>
              </w:divBdr>
            </w:div>
            <w:div w:id="1818107068">
              <w:marLeft w:val="0"/>
              <w:marRight w:val="0"/>
              <w:marTop w:val="0"/>
              <w:marBottom w:val="0"/>
              <w:divBdr>
                <w:top w:val="none" w:sz="0" w:space="0" w:color="auto"/>
                <w:left w:val="none" w:sz="0" w:space="0" w:color="auto"/>
                <w:bottom w:val="none" w:sz="0" w:space="0" w:color="auto"/>
                <w:right w:val="none" w:sz="0" w:space="0" w:color="auto"/>
              </w:divBdr>
            </w:div>
            <w:div w:id="1895005101">
              <w:marLeft w:val="0"/>
              <w:marRight w:val="0"/>
              <w:marTop w:val="0"/>
              <w:marBottom w:val="0"/>
              <w:divBdr>
                <w:top w:val="none" w:sz="0" w:space="0" w:color="auto"/>
                <w:left w:val="none" w:sz="0" w:space="0" w:color="auto"/>
                <w:bottom w:val="none" w:sz="0" w:space="0" w:color="auto"/>
                <w:right w:val="none" w:sz="0" w:space="0" w:color="auto"/>
              </w:divBdr>
            </w:div>
            <w:div w:id="1216356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854447">
      <w:bodyDiv w:val="1"/>
      <w:marLeft w:val="0"/>
      <w:marRight w:val="0"/>
      <w:marTop w:val="0"/>
      <w:marBottom w:val="0"/>
      <w:divBdr>
        <w:top w:val="none" w:sz="0" w:space="0" w:color="auto"/>
        <w:left w:val="none" w:sz="0" w:space="0" w:color="auto"/>
        <w:bottom w:val="none" w:sz="0" w:space="0" w:color="auto"/>
        <w:right w:val="none" w:sz="0" w:space="0" w:color="auto"/>
      </w:divBdr>
      <w:divsChild>
        <w:div w:id="1762412394">
          <w:marLeft w:val="0"/>
          <w:marRight w:val="0"/>
          <w:marTop w:val="0"/>
          <w:marBottom w:val="0"/>
          <w:divBdr>
            <w:top w:val="none" w:sz="0" w:space="0" w:color="auto"/>
            <w:left w:val="none" w:sz="0" w:space="0" w:color="auto"/>
            <w:bottom w:val="none" w:sz="0" w:space="0" w:color="auto"/>
            <w:right w:val="none" w:sz="0" w:space="0" w:color="auto"/>
          </w:divBdr>
          <w:divsChild>
            <w:div w:id="1657877170">
              <w:marLeft w:val="0"/>
              <w:marRight w:val="0"/>
              <w:marTop w:val="0"/>
              <w:marBottom w:val="0"/>
              <w:divBdr>
                <w:top w:val="none" w:sz="0" w:space="0" w:color="auto"/>
                <w:left w:val="none" w:sz="0" w:space="0" w:color="auto"/>
                <w:bottom w:val="none" w:sz="0" w:space="0" w:color="auto"/>
                <w:right w:val="none" w:sz="0" w:space="0" w:color="auto"/>
              </w:divBdr>
              <w:divsChild>
                <w:div w:id="211503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4592129">
      <w:bodyDiv w:val="1"/>
      <w:marLeft w:val="0"/>
      <w:marRight w:val="0"/>
      <w:marTop w:val="0"/>
      <w:marBottom w:val="0"/>
      <w:divBdr>
        <w:top w:val="none" w:sz="0" w:space="0" w:color="auto"/>
        <w:left w:val="none" w:sz="0" w:space="0" w:color="auto"/>
        <w:bottom w:val="none" w:sz="0" w:space="0" w:color="auto"/>
        <w:right w:val="none" w:sz="0" w:space="0" w:color="auto"/>
      </w:divBdr>
    </w:div>
    <w:div w:id="1185248921">
      <w:bodyDiv w:val="1"/>
      <w:marLeft w:val="0"/>
      <w:marRight w:val="0"/>
      <w:marTop w:val="0"/>
      <w:marBottom w:val="0"/>
      <w:divBdr>
        <w:top w:val="none" w:sz="0" w:space="0" w:color="auto"/>
        <w:left w:val="none" w:sz="0" w:space="0" w:color="auto"/>
        <w:bottom w:val="none" w:sz="0" w:space="0" w:color="auto"/>
        <w:right w:val="none" w:sz="0" w:space="0" w:color="auto"/>
      </w:divBdr>
    </w:div>
    <w:div w:id="1333416930">
      <w:bodyDiv w:val="1"/>
      <w:marLeft w:val="0"/>
      <w:marRight w:val="0"/>
      <w:marTop w:val="0"/>
      <w:marBottom w:val="0"/>
      <w:divBdr>
        <w:top w:val="none" w:sz="0" w:space="0" w:color="auto"/>
        <w:left w:val="none" w:sz="0" w:space="0" w:color="auto"/>
        <w:bottom w:val="none" w:sz="0" w:space="0" w:color="auto"/>
        <w:right w:val="none" w:sz="0" w:space="0" w:color="auto"/>
      </w:divBdr>
    </w:div>
    <w:div w:id="1345859872">
      <w:bodyDiv w:val="1"/>
      <w:marLeft w:val="0"/>
      <w:marRight w:val="0"/>
      <w:marTop w:val="0"/>
      <w:marBottom w:val="0"/>
      <w:divBdr>
        <w:top w:val="none" w:sz="0" w:space="0" w:color="auto"/>
        <w:left w:val="none" w:sz="0" w:space="0" w:color="auto"/>
        <w:bottom w:val="none" w:sz="0" w:space="0" w:color="auto"/>
        <w:right w:val="none" w:sz="0" w:space="0" w:color="auto"/>
      </w:divBdr>
    </w:div>
    <w:div w:id="1393457715">
      <w:bodyDiv w:val="1"/>
      <w:marLeft w:val="0"/>
      <w:marRight w:val="0"/>
      <w:marTop w:val="0"/>
      <w:marBottom w:val="0"/>
      <w:divBdr>
        <w:top w:val="none" w:sz="0" w:space="0" w:color="auto"/>
        <w:left w:val="none" w:sz="0" w:space="0" w:color="auto"/>
        <w:bottom w:val="none" w:sz="0" w:space="0" w:color="auto"/>
        <w:right w:val="none" w:sz="0" w:space="0" w:color="auto"/>
      </w:divBdr>
    </w:div>
    <w:div w:id="1394809561">
      <w:bodyDiv w:val="1"/>
      <w:marLeft w:val="0"/>
      <w:marRight w:val="0"/>
      <w:marTop w:val="0"/>
      <w:marBottom w:val="0"/>
      <w:divBdr>
        <w:top w:val="none" w:sz="0" w:space="0" w:color="auto"/>
        <w:left w:val="none" w:sz="0" w:space="0" w:color="auto"/>
        <w:bottom w:val="none" w:sz="0" w:space="0" w:color="auto"/>
        <w:right w:val="none" w:sz="0" w:space="0" w:color="auto"/>
      </w:divBdr>
    </w:div>
    <w:div w:id="1446198503">
      <w:bodyDiv w:val="1"/>
      <w:marLeft w:val="0"/>
      <w:marRight w:val="0"/>
      <w:marTop w:val="0"/>
      <w:marBottom w:val="0"/>
      <w:divBdr>
        <w:top w:val="none" w:sz="0" w:space="0" w:color="auto"/>
        <w:left w:val="none" w:sz="0" w:space="0" w:color="auto"/>
        <w:bottom w:val="none" w:sz="0" w:space="0" w:color="auto"/>
        <w:right w:val="none" w:sz="0" w:space="0" w:color="auto"/>
      </w:divBdr>
    </w:div>
    <w:div w:id="1458985689">
      <w:bodyDiv w:val="1"/>
      <w:marLeft w:val="0"/>
      <w:marRight w:val="0"/>
      <w:marTop w:val="0"/>
      <w:marBottom w:val="0"/>
      <w:divBdr>
        <w:top w:val="none" w:sz="0" w:space="0" w:color="auto"/>
        <w:left w:val="none" w:sz="0" w:space="0" w:color="auto"/>
        <w:bottom w:val="none" w:sz="0" w:space="0" w:color="auto"/>
        <w:right w:val="none" w:sz="0" w:space="0" w:color="auto"/>
      </w:divBdr>
    </w:div>
    <w:div w:id="1473477982">
      <w:bodyDiv w:val="1"/>
      <w:marLeft w:val="0"/>
      <w:marRight w:val="0"/>
      <w:marTop w:val="0"/>
      <w:marBottom w:val="0"/>
      <w:divBdr>
        <w:top w:val="none" w:sz="0" w:space="0" w:color="auto"/>
        <w:left w:val="none" w:sz="0" w:space="0" w:color="auto"/>
        <w:bottom w:val="none" w:sz="0" w:space="0" w:color="auto"/>
        <w:right w:val="none" w:sz="0" w:space="0" w:color="auto"/>
      </w:divBdr>
    </w:div>
    <w:div w:id="1503005703">
      <w:bodyDiv w:val="1"/>
      <w:marLeft w:val="0"/>
      <w:marRight w:val="0"/>
      <w:marTop w:val="0"/>
      <w:marBottom w:val="0"/>
      <w:divBdr>
        <w:top w:val="none" w:sz="0" w:space="0" w:color="auto"/>
        <w:left w:val="none" w:sz="0" w:space="0" w:color="auto"/>
        <w:bottom w:val="none" w:sz="0" w:space="0" w:color="auto"/>
        <w:right w:val="none" w:sz="0" w:space="0" w:color="auto"/>
      </w:divBdr>
    </w:div>
    <w:div w:id="1507288462">
      <w:bodyDiv w:val="1"/>
      <w:marLeft w:val="0"/>
      <w:marRight w:val="0"/>
      <w:marTop w:val="0"/>
      <w:marBottom w:val="0"/>
      <w:divBdr>
        <w:top w:val="none" w:sz="0" w:space="0" w:color="auto"/>
        <w:left w:val="none" w:sz="0" w:space="0" w:color="auto"/>
        <w:bottom w:val="none" w:sz="0" w:space="0" w:color="auto"/>
        <w:right w:val="none" w:sz="0" w:space="0" w:color="auto"/>
      </w:divBdr>
    </w:div>
    <w:div w:id="1616787960">
      <w:bodyDiv w:val="1"/>
      <w:marLeft w:val="0"/>
      <w:marRight w:val="0"/>
      <w:marTop w:val="0"/>
      <w:marBottom w:val="0"/>
      <w:divBdr>
        <w:top w:val="none" w:sz="0" w:space="0" w:color="auto"/>
        <w:left w:val="none" w:sz="0" w:space="0" w:color="auto"/>
        <w:bottom w:val="none" w:sz="0" w:space="0" w:color="auto"/>
        <w:right w:val="none" w:sz="0" w:space="0" w:color="auto"/>
      </w:divBdr>
    </w:div>
    <w:div w:id="1652827279">
      <w:bodyDiv w:val="1"/>
      <w:marLeft w:val="0"/>
      <w:marRight w:val="0"/>
      <w:marTop w:val="0"/>
      <w:marBottom w:val="0"/>
      <w:divBdr>
        <w:top w:val="none" w:sz="0" w:space="0" w:color="auto"/>
        <w:left w:val="none" w:sz="0" w:space="0" w:color="auto"/>
        <w:bottom w:val="none" w:sz="0" w:space="0" w:color="auto"/>
        <w:right w:val="none" w:sz="0" w:space="0" w:color="auto"/>
      </w:divBdr>
      <w:divsChild>
        <w:div w:id="731004528">
          <w:marLeft w:val="480"/>
          <w:marRight w:val="0"/>
          <w:marTop w:val="0"/>
          <w:marBottom w:val="0"/>
          <w:divBdr>
            <w:top w:val="none" w:sz="0" w:space="0" w:color="auto"/>
            <w:left w:val="none" w:sz="0" w:space="0" w:color="auto"/>
            <w:bottom w:val="none" w:sz="0" w:space="0" w:color="auto"/>
            <w:right w:val="none" w:sz="0" w:space="0" w:color="auto"/>
          </w:divBdr>
          <w:divsChild>
            <w:div w:id="1706951626">
              <w:marLeft w:val="0"/>
              <w:marRight w:val="0"/>
              <w:marTop w:val="0"/>
              <w:marBottom w:val="0"/>
              <w:divBdr>
                <w:top w:val="none" w:sz="0" w:space="0" w:color="auto"/>
                <w:left w:val="none" w:sz="0" w:space="0" w:color="auto"/>
                <w:bottom w:val="none" w:sz="0" w:space="0" w:color="auto"/>
                <w:right w:val="none" w:sz="0" w:space="0" w:color="auto"/>
              </w:divBdr>
            </w:div>
            <w:div w:id="1421219792">
              <w:marLeft w:val="0"/>
              <w:marRight w:val="0"/>
              <w:marTop w:val="0"/>
              <w:marBottom w:val="0"/>
              <w:divBdr>
                <w:top w:val="none" w:sz="0" w:space="0" w:color="auto"/>
                <w:left w:val="none" w:sz="0" w:space="0" w:color="auto"/>
                <w:bottom w:val="none" w:sz="0" w:space="0" w:color="auto"/>
                <w:right w:val="none" w:sz="0" w:space="0" w:color="auto"/>
              </w:divBdr>
            </w:div>
            <w:div w:id="133841595">
              <w:marLeft w:val="0"/>
              <w:marRight w:val="0"/>
              <w:marTop w:val="0"/>
              <w:marBottom w:val="0"/>
              <w:divBdr>
                <w:top w:val="none" w:sz="0" w:space="0" w:color="auto"/>
                <w:left w:val="none" w:sz="0" w:space="0" w:color="auto"/>
                <w:bottom w:val="none" w:sz="0" w:space="0" w:color="auto"/>
                <w:right w:val="none" w:sz="0" w:space="0" w:color="auto"/>
              </w:divBdr>
            </w:div>
            <w:div w:id="447433500">
              <w:marLeft w:val="0"/>
              <w:marRight w:val="0"/>
              <w:marTop w:val="0"/>
              <w:marBottom w:val="0"/>
              <w:divBdr>
                <w:top w:val="none" w:sz="0" w:space="0" w:color="auto"/>
                <w:left w:val="none" w:sz="0" w:space="0" w:color="auto"/>
                <w:bottom w:val="none" w:sz="0" w:space="0" w:color="auto"/>
                <w:right w:val="none" w:sz="0" w:space="0" w:color="auto"/>
              </w:divBdr>
            </w:div>
            <w:div w:id="331566566">
              <w:marLeft w:val="0"/>
              <w:marRight w:val="0"/>
              <w:marTop w:val="0"/>
              <w:marBottom w:val="0"/>
              <w:divBdr>
                <w:top w:val="none" w:sz="0" w:space="0" w:color="auto"/>
                <w:left w:val="none" w:sz="0" w:space="0" w:color="auto"/>
                <w:bottom w:val="none" w:sz="0" w:space="0" w:color="auto"/>
                <w:right w:val="none" w:sz="0" w:space="0" w:color="auto"/>
              </w:divBdr>
            </w:div>
            <w:div w:id="491801648">
              <w:marLeft w:val="0"/>
              <w:marRight w:val="0"/>
              <w:marTop w:val="0"/>
              <w:marBottom w:val="0"/>
              <w:divBdr>
                <w:top w:val="none" w:sz="0" w:space="0" w:color="auto"/>
                <w:left w:val="none" w:sz="0" w:space="0" w:color="auto"/>
                <w:bottom w:val="none" w:sz="0" w:space="0" w:color="auto"/>
                <w:right w:val="none" w:sz="0" w:space="0" w:color="auto"/>
              </w:divBdr>
            </w:div>
            <w:div w:id="1986660621">
              <w:marLeft w:val="0"/>
              <w:marRight w:val="0"/>
              <w:marTop w:val="0"/>
              <w:marBottom w:val="0"/>
              <w:divBdr>
                <w:top w:val="none" w:sz="0" w:space="0" w:color="auto"/>
                <w:left w:val="none" w:sz="0" w:space="0" w:color="auto"/>
                <w:bottom w:val="none" w:sz="0" w:space="0" w:color="auto"/>
                <w:right w:val="none" w:sz="0" w:space="0" w:color="auto"/>
              </w:divBdr>
            </w:div>
            <w:div w:id="1239251623">
              <w:marLeft w:val="0"/>
              <w:marRight w:val="0"/>
              <w:marTop w:val="0"/>
              <w:marBottom w:val="0"/>
              <w:divBdr>
                <w:top w:val="none" w:sz="0" w:space="0" w:color="auto"/>
                <w:left w:val="none" w:sz="0" w:space="0" w:color="auto"/>
                <w:bottom w:val="none" w:sz="0" w:space="0" w:color="auto"/>
                <w:right w:val="none" w:sz="0" w:space="0" w:color="auto"/>
              </w:divBdr>
            </w:div>
            <w:div w:id="369573026">
              <w:marLeft w:val="0"/>
              <w:marRight w:val="0"/>
              <w:marTop w:val="0"/>
              <w:marBottom w:val="0"/>
              <w:divBdr>
                <w:top w:val="none" w:sz="0" w:space="0" w:color="auto"/>
                <w:left w:val="none" w:sz="0" w:space="0" w:color="auto"/>
                <w:bottom w:val="none" w:sz="0" w:space="0" w:color="auto"/>
                <w:right w:val="none" w:sz="0" w:space="0" w:color="auto"/>
              </w:divBdr>
            </w:div>
            <w:div w:id="712003550">
              <w:marLeft w:val="0"/>
              <w:marRight w:val="0"/>
              <w:marTop w:val="0"/>
              <w:marBottom w:val="0"/>
              <w:divBdr>
                <w:top w:val="none" w:sz="0" w:space="0" w:color="auto"/>
                <w:left w:val="none" w:sz="0" w:space="0" w:color="auto"/>
                <w:bottom w:val="none" w:sz="0" w:space="0" w:color="auto"/>
                <w:right w:val="none" w:sz="0" w:space="0" w:color="auto"/>
              </w:divBdr>
            </w:div>
            <w:div w:id="667829176">
              <w:marLeft w:val="0"/>
              <w:marRight w:val="0"/>
              <w:marTop w:val="0"/>
              <w:marBottom w:val="0"/>
              <w:divBdr>
                <w:top w:val="none" w:sz="0" w:space="0" w:color="auto"/>
                <w:left w:val="none" w:sz="0" w:space="0" w:color="auto"/>
                <w:bottom w:val="none" w:sz="0" w:space="0" w:color="auto"/>
                <w:right w:val="none" w:sz="0" w:space="0" w:color="auto"/>
              </w:divBdr>
            </w:div>
            <w:div w:id="273903865">
              <w:marLeft w:val="0"/>
              <w:marRight w:val="0"/>
              <w:marTop w:val="0"/>
              <w:marBottom w:val="0"/>
              <w:divBdr>
                <w:top w:val="none" w:sz="0" w:space="0" w:color="auto"/>
                <w:left w:val="none" w:sz="0" w:space="0" w:color="auto"/>
                <w:bottom w:val="none" w:sz="0" w:space="0" w:color="auto"/>
                <w:right w:val="none" w:sz="0" w:space="0" w:color="auto"/>
              </w:divBdr>
            </w:div>
            <w:div w:id="941645673">
              <w:marLeft w:val="0"/>
              <w:marRight w:val="0"/>
              <w:marTop w:val="0"/>
              <w:marBottom w:val="0"/>
              <w:divBdr>
                <w:top w:val="none" w:sz="0" w:space="0" w:color="auto"/>
                <w:left w:val="none" w:sz="0" w:space="0" w:color="auto"/>
                <w:bottom w:val="none" w:sz="0" w:space="0" w:color="auto"/>
                <w:right w:val="none" w:sz="0" w:space="0" w:color="auto"/>
              </w:divBdr>
            </w:div>
            <w:div w:id="1914704310">
              <w:marLeft w:val="0"/>
              <w:marRight w:val="0"/>
              <w:marTop w:val="0"/>
              <w:marBottom w:val="0"/>
              <w:divBdr>
                <w:top w:val="none" w:sz="0" w:space="0" w:color="auto"/>
                <w:left w:val="none" w:sz="0" w:space="0" w:color="auto"/>
                <w:bottom w:val="none" w:sz="0" w:space="0" w:color="auto"/>
                <w:right w:val="none" w:sz="0" w:space="0" w:color="auto"/>
              </w:divBdr>
            </w:div>
            <w:div w:id="150562488">
              <w:marLeft w:val="0"/>
              <w:marRight w:val="0"/>
              <w:marTop w:val="0"/>
              <w:marBottom w:val="0"/>
              <w:divBdr>
                <w:top w:val="none" w:sz="0" w:space="0" w:color="auto"/>
                <w:left w:val="none" w:sz="0" w:space="0" w:color="auto"/>
                <w:bottom w:val="none" w:sz="0" w:space="0" w:color="auto"/>
                <w:right w:val="none" w:sz="0" w:space="0" w:color="auto"/>
              </w:divBdr>
            </w:div>
            <w:div w:id="1373114113">
              <w:marLeft w:val="0"/>
              <w:marRight w:val="0"/>
              <w:marTop w:val="0"/>
              <w:marBottom w:val="0"/>
              <w:divBdr>
                <w:top w:val="none" w:sz="0" w:space="0" w:color="auto"/>
                <w:left w:val="none" w:sz="0" w:space="0" w:color="auto"/>
                <w:bottom w:val="none" w:sz="0" w:space="0" w:color="auto"/>
                <w:right w:val="none" w:sz="0" w:space="0" w:color="auto"/>
              </w:divBdr>
            </w:div>
            <w:div w:id="508526274">
              <w:marLeft w:val="0"/>
              <w:marRight w:val="0"/>
              <w:marTop w:val="0"/>
              <w:marBottom w:val="0"/>
              <w:divBdr>
                <w:top w:val="none" w:sz="0" w:space="0" w:color="auto"/>
                <w:left w:val="none" w:sz="0" w:space="0" w:color="auto"/>
                <w:bottom w:val="none" w:sz="0" w:space="0" w:color="auto"/>
                <w:right w:val="none" w:sz="0" w:space="0" w:color="auto"/>
              </w:divBdr>
            </w:div>
            <w:div w:id="1948075149">
              <w:marLeft w:val="0"/>
              <w:marRight w:val="0"/>
              <w:marTop w:val="0"/>
              <w:marBottom w:val="0"/>
              <w:divBdr>
                <w:top w:val="none" w:sz="0" w:space="0" w:color="auto"/>
                <w:left w:val="none" w:sz="0" w:space="0" w:color="auto"/>
                <w:bottom w:val="none" w:sz="0" w:space="0" w:color="auto"/>
                <w:right w:val="none" w:sz="0" w:space="0" w:color="auto"/>
              </w:divBdr>
            </w:div>
            <w:div w:id="2006395587">
              <w:marLeft w:val="0"/>
              <w:marRight w:val="0"/>
              <w:marTop w:val="0"/>
              <w:marBottom w:val="0"/>
              <w:divBdr>
                <w:top w:val="none" w:sz="0" w:space="0" w:color="auto"/>
                <w:left w:val="none" w:sz="0" w:space="0" w:color="auto"/>
                <w:bottom w:val="none" w:sz="0" w:space="0" w:color="auto"/>
                <w:right w:val="none" w:sz="0" w:space="0" w:color="auto"/>
              </w:divBdr>
            </w:div>
            <w:div w:id="361178075">
              <w:marLeft w:val="0"/>
              <w:marRight w:val="0"/>
              <w:marTop w:val="0"/>
              <w:marBottom w:val="0"/>
              <w:divBdr>
                <w:top w:val="none" w:sz="0" w:space="0" w:color="auto"/>
                <w:left w:val="none" w:sz="0" w:space="0" w:color="auto"/>
                <w:bottom w:val="none" w:sz="0" w:space="0" w:color="auto"/>
                <w:right w:val="none" w:sz="0" w:space="0" w:color="auto"/>
              </w:divBdr>
            </w:div>
            <w:div w:id="672416555">
              <w:marLeft w:val="0"/>
              <w:marRight w:val="0"/>
              <w:marTop w:val="0"/>
              <w:marBottom w:val="0"/>
              <w:divBdr>
                <w:top w:val="none" w:sz="0" w:space="0" w:color="auto"/>
                <w:left w:val="none" w:sz="0" w:space="0" w:color="auto"/>
                <w:bottom w:val="none" w:sz="0" w:space="0" w:color="auto"/>
                <w:right w:val="none" w:sz="0" w:space="0" w:color="auto"/>
              </w:divBdr>
            </w:div>
            <w:div w:id="1894929116">
              <w:marLeft w:val="0"/>
              <w:marRight w:val="0"/>
              <w:marTop w:val="0"/>
              <w:marBottom w:val="0"/>
              <w:divBdr>
                <w:top w:val="none" w:sz="0" w:space="0" w:color="auto"/>
                <w:left w:val="none" w:sz="0" w:space="0" w:color="auto"/>
                <w:bottom w:val="none" w:sz="0" w:space="0" w:color="auto"/>
                <w:right w:val="none" w:sz="0" w:space="0" w:color="auto"/>
              </w:divBdr>
            </w:div>
            <w:div w:id="1640956792">
              <w:marLeft w:val="0"/>
              <w:marRight w:val="0"/>
              <w:marTop w:val="0"/>
              <w:marBottom w:val="0"/>
              <w:divBdr>
                <w:top w:val="none" w:sz="0" w:space="0" w:color="auto"/>
                <w:left w:val="none" w:sz="0" w:space="0" w:color="auto"/>
                <w:bottom w:val="none" w:sz="0" w:space="0" w:color="auto"/>
                <w:right w:val="none" w:sz="0" w:space="0" w:color="auto"/>
              </w:divBdr>
            </w:div>
            <w:div w:id="193811348">
              <w:marLeft w:val="0"/>
              <w:marRight w:val="0"/>
              <w:marTop w:val="0"/>
              <w:marBottom w:val="0"/>
              <w:divBdr>
                <w:top w:val="none" w:sz="0" w:space="0" w:color="auto"/>
                <w:left w:val="none" w:sz="0" w:space="0" w:color="auto"/>
                <w:bottom w:val="none" w:sz="0" w:space="0" w:color="auto"/>
                <w:right w:val="none" w:sz="0" w:space="0" w:color="auto"/>
              </w:divBdr>
            </w:div>
            <w:div w:id="1719237515">
              <w:marLeft w:val="0"/>
              <w:marRight w:val="0"/>
              <w:marTop w:val="0"/>
              <w:marBottom w:val="0"/>
              <w:divBdr>
                <w:top w:val="none" w:sz="0" w:space="0" w:color="auto"/>
                <w:left w:val="none" w:sz="0" w:space="0" w:color="auto"/>
                <w:bottom w:val="none" w:sz="0" w:space="0" w:color="auto"/>
                <w:right w:val="none" w:sz="0" w:space="0" w:color="auto"/>
              </w:divBdr>
            </w:div>
            <w:div w:id="840631619">
              <w:marLeft w:val="0"/>
              <w:marRight w:val="0"/>
              <w:marTop w:val="0"/>
              <w:marBottom w:val="0"/>
              <w:divBdr>
                <w:top w:val="none" w:sz="0" w:space="0" w:color="auto"/>
                <w:left w:val="none" w:sz="0" w:space="0" w:color="auto"/>
                <w:bottom w:val="none" w:sz="0" w:space="0" w:color="auto"/>
                <w:right w:val="none" w:sz="0" w:space="0" w:color="auto"/>
              </w:divBdr>
            </w:div>
            <w:div w:id="1630355511">
              <w:marLeft w:val="0"/>
              <w:marRight w:val="0"/>
              <w:marTop w:val="0"/>
              <w:marBottom w:val="0"/>
              <w:divBdr>
                <w:top w:val="none" w:sz="0" w:space="0" w:color="auto"/>
                <w:left w:val="none" w:sz="0" w:space="0" w:color="auto"/>
                <w:bottom w:val="none" w:sz="0" w:space="0" w:color="auto"/>
                <w:right w:val="none" w:sz="0" w:space="0" w:color="auto"/>
              </w:divBdr>
            </w:div>
            <w:div w:id="411658355">
              <w:marLeft w:val="0"/>
              <w:marRight w:val="0"/>
              <w:marTop w:val="0"/>
              <w:marBottom w:val="0"/>
              <w:divBdr>
                <w:top w:val="none" w:sz="0" w:space="0" w:color="auto"/>
                <w:left w:val="none" w:sz="0" w:space="0" w:color="auto"/>
                <w:bottom w:val="none" w:sz="0" w:space="0" w:color="auto"/>
                <w:right w:val="none" w:sz="0" w:space="0" w:color="auto"/>
              </w:divBdr>
            </w:div>
            <w:div w:id="727001318">
              <w:marLeft w:val="0"/>
              <w:marRight w:val="0"/>
              <w:marTop w:val="0"/>
              <w:marBottom w:val="0"/>
              <w:divBdr>
                <w:top w:val="none" w:sz="0" w:space="0" w:color="auto"/>
                <w:left w:val="none" w:sz="0" w:space="0" w:color="auto"/>
                <w:bottom w:val="none" w:sz="0" w:space="0" w:color="auto"/>
                <w:right w:val="none" w:sz="0" w:space="0" w:color="auto"/>
              </w:divBdr>
            </w:div>
            <w:div w:id="14355662">
              <w:marLeft w:val="0"/>
              <w:marRight w:val="0"/>
              <w:marTop w:val="0"/>
              <w:marBottom w:val="0"/>
              <w:divBdr>
                <w:top w:val="none" w:sz="0" w:space="0" w:color="auto"/>
                <w:left w:val="none" w:sz="0" w:space="0" w:color="auto"/>
                <w:bottom w:val="none" w:sz="0" w:space="0" w:color="auto"/>
                <w:right w:val="none" w:sz="0" w:space="0" w:color="auto"/>
              </w:divBdr>
            </w:div>
            <w:div w:id="1151605659">
              <w:marLeft w:val="0"/>
              <w:marRight w:val="0"/>
              <w:marTop w:val="0"/>
              <w:marBottom w:val="0"/>
              <w:divBdr>
                <w:top w:val="none" w:sz="0" w:space="0" w:color="auto"/>
                <w:left w:val="none" w:sz="0" w:space="0" w:color="auto"/>
                <w:bottom w:val="none" w:sz="0" w:space="0" w:color="auto"/>
                <w:right w:val="none" w:sz="0" w:space="0" w:color="auto"/>
              </w:divBdr>
            </w:div>
            <w:div w:id="441844688">
              <w:marLeft w:val="0"/>
              <w:marRight w:val="0"/>
              <w:marTop w:val="0"/>
              <w:marBottom w:val="0"/>
              <w:divBdr>
                <w:top w:val="none" w:sz="0" w:space="0" w:color="auto"/>
                <w:left w:val="none" w:sz="0" w:space="0" w:color="auto"/>
                <w:bottom w:val="none" w:sz="0" w:space="0" w:color="auto"/>
                <w:right w:val="none" w:sz="0" w:space="0" w:color="auto"/>
              </w:divBdr>
            </w:div>
            <w:div w:id="1096707643">
              <w:marLeft w:val="0"/>
              <w:marRight w:val="0"/>
              <w:marTop w:val="0"/>
              <w:marBottom w:val="0"/>
              <w:divBdr>
                <w:top w:val="none" w:sz="0" w:space="0" w:color="auto"/>
                <w:left w:val="none" w:sz="0" w:space="0" w:color="auto"/>
                <w:bottom w:val="none" w:sz="0" w:space="0" w:color="auto"/>
                <w:right w:val="none" w:sz="0" w:space="0" w:color="auto"/>
              </w:divBdr>
            </w:div>
            <w:div w:id="1893734603">
              <w:marLeft w:val="0"/>
              <w:marRight w:val="0"/>
              <w:marTop w:val="0"/>
              <w:marBottom w:val="0"/>
              <w:divBdr>
                <w:top w:val="none" w:sz="0" w:space="0" w:color="auto"/>
                <w:left w:val="none" w:sz="0" w:space="0" w:color="auto"/>
                <w:bottom w:val="none" w:sz="0" w:space="0" w:color="auto"/>
                <w:right w:val="none" w:sz="0" w:space="0" w:color="auto"/>
              </w:divBdr>
            </w:div>
            <w:div w:id="786196378">
              <w:marLeft w:val="0"/>
              <w:marRight w:val="0"/>
              <w:marTop w:val="0"/>
              <w:marBottom w:val="0"/>
              <w:divBdr>
                <w:top w:val="none" w:sz="0" w:space="0" w:color="auto"/>
                <w:left w:val="none" w:sz="0" w:space="0" w:color="auto"/>
                <w:bottom w:val="none" w:sz="0" w:space="0" w:color="auto"/>
                <w:right w:val="none" w:sz="0" w:space="0" w:color="auto"/>
              </w:divBdr>
            </w:div>
            <w:div w:id="948198157">
              <w:marLeft w:val="0"/>
              <w:marRight w:val="0"/>
              <w:marTop w:val="0"/>
              <w:marBottom w:val="0"/>
              <w:divBdr>
                <w:top w:val="none" w:sz="0" w:space="0" w:color="auto"/>
                <w:left w:val="none" w:sz="0" w:space="0" w:color="auto"/>
                <w:bottom w:val="none" w:sz="0" w:space="0" w:color="auto"/>
                <w:right w:val="none" w:sz="0" w:space="0" w:color="auto"/>
              </w:divBdr>
            </w:div>
            <w:div w:id="624046653">
              <w:marLeft w:val="0"/>
              <w:marRight w:val="0"/>
              <w:marTop w:val="0"/>
              <w:marBottom w:val="0"/>
              <w:divBdr>
                <w:top w:val="none" w:sz="0" w:space="0" w:color="auto"/>
                <w:left w:val="none" w:sz="0" w:space="0" w:color="auto"/>
                <w:bottom w:val="none" w:sz="0" w:space="0" w:color="auto"/>
                <w:right w:val="none" w:sz="0" w:space="0" w:color="auto"/>
              </w:divBdr>
            </w:div>
            <w:div w:id="1485974341">
              <w:marLeft w:val="0"/>
              <w:marRight w:val="0"/>
              <w:marTop w:val="0"/>
              <w:marBottom w:val="0"/>
              <w:divBdr>
                <w:top w:val="none" w:sz="0" w:space="0" w:color="auto"/>
                <w:left w:val="none" w:sz="0" w:space="0" w:color="auto"/>
                <w:bottom w:val="none" w:sz="0" w:space="0" w:color="auto"/>
                <w:right w:val="none" w:sz="0" w:space="0" w:color="auto"/>
              </w:divBdr>
            </w:div>
            <w:div w:id="42870165">
              <w:marLeft w:val="0"/>
              <w:marRight w:val="0"/>
              <w:marTop w:val="0"/>
              <w:marBottom w:val="0"/>
              <w:divBdr>
                <w:top w:val="none" w:sz="0" w:space="0" w:color="auto"/>
                <w:left w:val="none" w:sz="0" w:space="0" w:color="auto"/>
                <w:bottom w:val="none" w:sz="0" w:space="0" w:color="auto"/>
                <w:right w:val="none" w:sz="0" w:space="0" w:color="auto"/>
              </w:divBdr>
            </w:div>
            <w:div w:id="1755777397">
              <w:marLeft w:val="0"/>
              <w:marRight w:val="0"/>
              <w:marTop w:val="0"/>
              <w:marBottom w:val="0"/>
              <w:divBdr>
                <w:top w:val="none" w:sz="0" w:space="0" w:color="auto"/>
                <w:left w:val="none" w:sz="0" w:space="0" w:color="auto"/>
                <w:bottom w:val="none" w:sz="0" w:space="0" w:color="auto"/>
                <w:right w:val="none" w:sz="0" w:space="0" w:color="auto"/>
              </w:divBdr>
            </w:div>
            <w:div w:id="1651716378">
              <w:marLeft w:val="0"/>
              <w:marRight w:val="0"/>
              <w:marTop w:val="0"/>
              <w:marBottom w:val="0"/>
              <w:divBdr>
                <w:top w:val="none" w:sz="0" w:space="0" w:color="auto"/>
                <w:left w:val="none" w:sz="0" w:space="0" w:color="auto"/>
                <w:bottom w:val="none" w:sz="0" w:space="0" w:color="auto"/>
                <w:right w:val="none" w:sz="0" w:space="0" w:color="auto"/>
              </w:divBdr>
            </w:div>
            <w:div w:id="1027831626">
              <w:marLeft w:val="0"/>
              <w:marRight w:val="0"/>
              <w:marTop w:val="0"/>
              <w:marBottom w:val="0"/>
              <w:divBdr>
                <w:top w:val="none" w:sz="0" w:space="0" w:color="auto"/>
                <w:left w:val="none" w:sz="0" w:space="0" w:color="auto"/>
                <w:bottom w:val="none" w:sz="0" w:space="0" w:color="auto"/>
                <w:right w:val="none" w:sz="0" w:space="0" w:color="auto"/>
              </w:divBdr>
            </w:div>
            <w:div w:id="249200480">
              <w:marLeft w:val="0"/>
              <w:marRight w:val="0"/>
              <w:marTop w:val="0"/>
              <w:marBottom w:val="0"/>
              <w:divBdr>
                <w:top w:val="none" w:sz="0" w:space="0" w:color="auto"/>
                <w:left w:val="none" w:sz="0" w:space="0" w:color="auto"/>
                <w:bottom w:val="none" w:sz="0" w:space="0" w:color="auto"/>
                <w:right w:val="none" w:sz="0" w:space="0" w:color="auto"/>
              </w:divBdr>
            </w:div>
            <w:div w:id="1093355478">
              <w:marLeft w:val="0"/>
              <w:marRight w:val="0"/>
              <w:marTop w:val="0"/>
              <w:marBottom w:val="0"/>
              <w:divBdr>
                <w:top w:val="none" w:sz="0" w:space="0" w:color="auto"/>
                <w:left w:val="none" w:sz="0" w:space="0" w:color="auto"/>
                <w:bottom w:val="none" w:sz="0" w:space="0" w:color="auto"/>
                <w:right w:val="none" w:sz="0" w:space="0" w:color="auto"/>
              </w:divBdr>
            </w:div>
            <w:div w:id="2020039186">
              <w:marLeft w:val="0"/>
              <w:marRight w:val="0"/>
              <w:marTop w:val="0"/>
              <w:marBottom w:val="0"/>
              <w:divBdr>
                <w:top w:val="none" w:sz="0" w:space="0" w:color="auto"/>
                <w:left w:val="none" w:sz="0" w:space="0" w:color="auto"/>
                <w:bottom w:val="none" w:sz="0" w:space="0" w:color="auto"/>
                <w:right w:val="none" w:sz="0" w:space="0" w:color="auto"/>
              </w:divBdr>
            </w:div>
            <w:div w:id="302661668">
              <w:marLeft w:val="0"/>
              <w:marRight w:val="0"/>
              <w:marTop w:val="0"/>
              <w:marBottom w:val="0"/>
              <w:divBdr>
                <w:top w:val="none" w:sz="0" w:space="0" w:color="auto"/>
                <w:left w:val="none" w:sz="0" w:space="0" w:color="auto"/>
                <w:bottom w:val="none" w:sz="0" w:space="0" w:color="auto"/>
                <w:right w:val="none" w:sz="0" w:space="0" w:color="auto"/>
              </w:divBdr>
            </w:div>
            <w:div w:id="916090711">
              <w:marLeft w:val="0"/>
              <w:marRight w:val="0"/>
              <w:marTop w:val="0"/>
              <w:marBottom w:val="0"/>
              <w:divBdr>
                <w:top w:val="none" w:sz="0" w:space="0" w:color="auto"/>
                <w:left w:val="none" w:sz="0" w:space="0" w:color="auto"/>
                <w:bottom w:val="none" w:sz="0" w:space="0" w:color="auto"/>
                <w:right w:val="none" w:sz="0" w:space="0" w:color="auto"/>
              </w:divBdr>
            </w:div>
            <w:div w:id="355665234">
              <w:marLeft w:val="0"/>
              <w:marRight w:val="0"/>
              <w:marTop w:val="0"/>
              <w:marBottom w:val="0"/>
              <w:divBdr>
                <w:top w:val="none" w:sz="0" w:space="0" w:color="auto"/>
                <w:left w:val="none" w:sz="0" w:space="0" w:color="auto"/>
                <w:bottom w:val="none" w:sz="0" w:space="0" w:color="auto"/>
                <w:right w:val="none" w:sz="0" w:space="0" w:color="auto"/>
              </w:divBdr>
            </w:div>
            <w:div w:id="908079189">
              <w:marLeft w:val="0"/>
              <w:marRight w:val="0"/>
              <w:marTop w:val="0"/>
              <w:marBottom w:val="0"/>
              <w:divBdr>
                <w:top w:val="none" w:sz="0" w:space="0" w:color="auto"/>
                <w:left w:val="none" w:sz="0" w:space="0" w:color="auto"/>
                <w:bottom w:val="none" w:sz="0" w:space="0" w:color="auto"/>
                <w:right w:val="none" w:sz="0" w:space="0" w:color="auto"/>
              </w:divBdr>
            </w:div>
            <w:div w:id="901790957">
              <w:marLeft w:val="0"/>
              <w:marRight w:val="0"/>
              <w:marTop w:val="0"/>
              <w:marBottom w:val="0"/>
              <w:divBdr>
                <w:top w:val="none" w:sz="0" w:space="0" w:color="auto"/>
                <w:left w:val="none" w:sz="0" w:space="0" w:color="auto"/>
                <w:bottom w:val="none" w:sz="0" w:space="0" w:color="auto"/>
                <w:right w:val="none" w:sz="0" w:space="0" w:color="auto"/>
              </w:divBdr>
            </w:div>
            <w:div w:id="1668707971">
              <w:marLeft w:val="0"/>
              <w:marRight w:val="0"/>
              <w:marTop w:val="0"/>
              <w:marBottom w:val="0"/>
              <w:divBdr>
                <w:top w:val="none" w:sz="0" w:space="0" w:color="auto"/>
                <w:left w:val="none" w:sz="0" w:space="0" w:color="auto"/>
                <w:bottom w:val="none" w:sz="0" w:space="0" w:color="auto"/>
                <w:right w:val="none" w:sz="0" w:space="0" w:color="auto"/>
              </w:divBdr>
            </w:div>
            <w:div w:id="662781084">
              <w:marLeft w:val="0"/>
              <w:marRight w:val="0"/>
              <w:marTop w:val="0"/>
              <w:marBottom w:val="0"/>
              <w:divBdr>
                <w:top w:val="none" w:sz="0" w:space="0" w:color="auto"/>
                <w:left w:val="none" w:sz="0" w:space="0" w:color="auto"/>
                <w:bottom w:val="none" w:sz="0" w:space="0" w:color="auto"/>
                <w:right w:val="none" w:sz="0" w:space="0" w:color="auto"/>
              </w:divBdr>
            </w:div>
            <w:div w:id="894317305">
              <w:marLeft w:val="0"/>
              <w:marRight w:val="0"/>
              <w:marTop w:val="0"/>
              <w:marBottom w:val="0"/>
              <w:divBdr>
                <w:top w:val="none" w:sz="0" w:space="0" w:color="auto"/>
                <w:left w:val="none" w:sz="0" w:space="0" w:color="auto"/>
                <w:bottom w:val="none" w:sz="0" w:space="0" w:color="auto"/>
                <w:right w:val="none" w:sz="0" w:space="0" w:color="auto"/>
              </w:divBdr>
            </w:div>
            <w:div w:id="83963436">
              <w:marLeft w:val="0"/>
              <w:marRight w:val="0"/>
              <w:marTop w:val="0"/>
              <w:marBottom w:val="0"/>
              <w:divBdr>
                <w:top w:val="none" w:sz="0" w:space="0" w:color="auto"/>
                <w:left w:val="none" w:sz="0" w:space="0" w:color="auto"/>
                <w:bottom w:val="none" w:sz="0" w:space="0" w:color="auto"/>
                <w:right w:val="none" w:sz="0" w:space="0" w:color="auto"/>
              </w:divBdr>
            </w:div>
            <w:div w:id="1806697232">
              <w:marLeft w:val="0"/>
              <w:marRight w:val="0"/>
              <w:marTop w:val="0"/>
              <w:marBottom w:val="0"/>
              <w:divBdr>
                <w:top w:val="none" w:sz="0" w:space="0" w:color="auto"/>
                <w:left w:val="none" w:sz="0" w:space="0" w:color="auto"/>
                <w:bottom w:val="none" w:sz="0" w:space="0" w:color="auto"/>
                <w:right w:val="none" w:sz="0" w:space="0" w:color="auto"/>
              </w:divBdr>
            </w:div>
            <w:div w:id="361135100">
              <w:marLeft w:val="0"/>
              <w:marRight w:val="0"/>
              <w:marTop w:val="0"/>
              <w:marBottom w:val="0"/>
              <w:divBdr>
                <w:top w:val="none" w:sz="0" w:space="0" w:color="auto"/>
                <w:left w:val="none" w:sz="0" w:space="0" w:color="auto"/>
                <w:bottom w:val="none" w:sz="0" w:space="0" w:color="auto"/>
                <w:right w:val="none" w:sz="0" w:space="0" w:color="auto"/>
              </w:divBdr>
            </w:div>
            <w:div w:id="413476182">
              <w:marLeft w:val="0"/>
              <w:marRight w:val="0"/>
              <w:marTop w:val="0"/>
              <w:marBottom w:val="0"/>
              <w:divBdr>
                <w:top w:val="none" w:sz="0" w:space="0" w:color="auto"/>
                <w:left w:val="none" w:sz="0" w:space="0" w:color="auto"/>
                <w:bottom w:val="none" w:sz="0" w:space="0" w:color="auto"/>
                <w:right w:val="none" w:sz="0" w:space="0" w:color="auto"/>
              </w:divBdr>
            </w:div>
            <w:div w:id="1563711031">
              <w:marLeft w:val="0"/>
              <w:marRight w:val="0"/>
              <w:marTop w:val="0"/>
              <w:marBottom w:val="0"/>
              <w:divBdr>
                <w:top w:val="none" w:sz="0" w:space="0" w:color="auto"/>
                <w:left w:val="none" w:sz="0" w:space="0" w:color="auto"/>
                <w:bottom w:val="none" w:sz="0" w:space="0" w:color="auto"/>
                <w:right w:val="none" w:sz="0" w:space="0" w:color="auto"/>
              </w:divBdr>
            </w:div>
            <w:div w:id="743651091">
              <w:marLeft w:val="0"/>
              <w:marRight w:val="0"/>
              <w:marTop w:val="0"/>
              <w:marBottom w:val="0"/>
              <w:divBdr>
                <w:top w:val="none" w:sz="0" w:space="0" w:color="auto"/>
                <w:left w:val="none" w:sz="0" w:space="0" w:color="auto"/>
                <w:bottom w:val="none" w:sz="0" w:space="0" w:color="auto"/>
                <w:right w:val="none" w:sz="0" w:space="0" w:color="auto"/>
              </w:divBdr>
            </w:div>
            <w:div w:id="1496991785">
              <w:marLeft w:val="0"/>
              <w:marRight w:val="0"/>
              <w:marTop w:val="0"/>
              <w:marBottom w:val="0"/>
              <w:divBdr>
                <w:top w:val="none" w:sz="0" w:space="0" w:color="auto"/>
                <w:left w:val="none" w:sz="0" w:space="0" w:color="auto"/>
                <w:bottom w:val="none" w:sz="0" w:space="0" w:color="auto"/>
                <w:right w:val="none" w:sz="0" w:space="0" w:color="auto"/>
              </w:divBdr>
            </w:div>
            <w:div w:id="1722901008">
              <w:marLeft w:val="0"/>
              <w:marRight w:val="0"/>
              <w:marTop w:val="0"/>
              <w:marBottom w:val="0"/>
              <w:divBdr>
                <w:top w:val="none" w:sz="0" w:space="0" w:color="auto"/>
                <w:left w:val="none" w:sz="0" w:space="0" w:color="auto"/>
                <w:bottom w:val="none" w:sz="0" w:space="0" w:color="auto"/>
                <w:right w:val="none" w:sz="0" w:space="0" w:color="auto"/>
              </w:divBdr>
            </w:div>
            <w:div w:id="612126705">
              <w:marLeft w:val="0"/>
              <w:marRight w:val="0"/>
              <w:marTop w:val="0"/>
              <w:marBottom w:val="0"/>
              <w:divBdr>
                <w:top w:val="none" w:sz="0" w:space="0" w:color="auto"/>
                <w:left w:val="none" w:sz="0" w:space="0" w:color="auto"/>
                <w:bottom w:val="none" w:sz="0" w:space="0" w:color="auto"/>
                <w:right w:val="none" w:sz="0" w:space="0" w:color="auto"/>
              </w:divBdr>
            </w:div>
            <w:div w:id="30108012">
              <w:marLeft w:val="0"/>
              <w:marRight w:val="0"/>
              <w:marTop w:val="0"/>
              <w:marBottom w:val="0"/>
              <w:divBdr>
                <w:top w:val="none" w:sz="0" w:space="0" w:color="auto"/>
                <w:left w:val="none" w:sz="0" w:space="0" w:color="auto"/>
                <w:bottom w:val="none" w:sz="0" w:space="0" w:color="auto"/>
                <w:right w:val="none" w:sz="0" w:space="0" w:color="auto"/>
              </w:divBdr>
            </w:div>
            <w:div w:id="2095735031">
              <w:marLeft w:val="0"/>
              <w:marRight w:val="0"/>
              <w:marTop w:val="0"/>
              <w:marBottom w:val="0"/>
              <w:divBdr>
                <w:top w:val="none" w:sz="0" w:space="0" w:color="auto"/>
                <w:left w:val="none" w:sz="0" w:space="0" w:color="auto"/>
                <w:bottom w:val="none" w:sz="0" w:space="0" w:color="auto"/>
                <w:right w:val="none" w:sz="0" w:space="0" w:color="auto"/>
              </w:divBdr>
            </w:div>
            <w:div w:id="2120299140">
              <w:marLeft w:val="0"/>
              <w:marRight w:val="0"/>
              <w:marTop w:val="0"/>
              <w:marBottom w:val="0"/>
              <w:divBdr>
                <w:top w:val="none" w:sz="0" w:space="0" w:color="auto"/>
                <w:left w:val="none" w:sz="0" w:space="0" w:color="auto"/>
                <w:bottom w:val="none" w:sz="0" w:space="0" w:color="auto"/>
                <w:right w:val="none" w:sz="0" w:space="0" w:color="auto"/>
              </w:divBdr>
            </w:div>
            <w:div w:id="308824051">
              <w:marLeft w:val="0"/>
              <w:marRight w:val="0"/>
              <w:marTop w:val="0"/>
              <w:marBottom w:val="0"/>
              <w:divBdr>
                <w:top w:val="none" w:sz="0" w:space="0" w:color="auto"/>
                <w:left w:val="none" w:sz="0" w:space="0" w:color="auto"/>
                <w:bottom w:val="none" w:sz="0" w:space="0" w:color="auto"/>
                <w:right w:val="none" w:sz="0" w:space="0" w:color="auto"/>
              </w:divBdr>
            </w:div>
            <w:div w:id="1650861495">
              <w:marLeft w:val="0"/>
              <w:marRight w:val="0"/>
              <w:marTop w:val="0"/>
              <w:marBottom w:val="0"/>
              <w:divBdr>
                <w:top w:val="none" w:sz="0" w:space="0" w:color="auto"/>
                <w:left w:val="none" w:sz="0" w:space="0" w:color="auto"/>
                <w:bottom w:val="none" w:sz="0" w:space="0" w:color="auto"/>
                <w:right w:val="none" w:sz="0" w:space="0" w:color="auto"/>
              </w:divBdr>
            </w:div>
            <w:div w:id="1781759143">
              <w:marLeft w:val="0"/>
              <w:marRight w:val="0"/>
              <w:marTop w:val="0"/>
              <w:marBottom w:val="0"/>
              <w:divBdr>
                <w:top w:val="none" w:sz="0" w:space="0" w:color="auto"/>
                <w:left w:val="none" w:sz="0" w:space="0" w:color="auto"/>
                <w:bottom w:val="none" w:sz="0" w:space="0" w:color="auto"/>
                <w:right w:val="none" w:sz="0" w:space="0" w:color="auto"/>
              </w:divBdr>
            </w:div>
            <w:div w:id="1173643262">
              <w:marLeft w:val="0"/>
              <w:marRight w:val="0"/>
              <w:marTop w:val="0"/>
              <w:marBottom w:val="0"/>
              <w:divBdr>
                <w:top w:val="none" w:sz="0" w:space="0" w:color="auto"/>
                <w:left w:val="none" w:sz="0" w:space="0" w:color="auto"/>
                <w:bottom w:val="none" w:sz="0" w:space="0" w:color="auto"/>
                <w:right w:val="none" w:sz="0" w:space="0" w:color="auto"/>
              </w:divBdr>
            </w:div>
            <w:div w:id="1227642899">
              <w:marLeft w:val="0"/>
              <w:marRight w:val="0"/>
              <w:marTop w:val="0"/>
              <w:marBottom w:val="0"/>
              <w:divBdr>
                <w:top w:val="none" w:sz="0" w:space="0" w:color="auto"/>
                <w:left w:val="none" w:sz="0" w:space="0" w:color="auto"/>
                <w:bottom w:val="none" w:sz="0" w:space="0" w:color="auto"/>
                <w:right w:val="none" w:sz="0" w:space="0" w:color="auto"/>
              </w:divBdr>
            </w:div>
            <w:div w:id="1991670090">
              <w:marLeft w:val="0"/>
              <w:marRight w:val="0"/>
              <w:marTop w:val="0"/>
              <w:marBottom w:val="0"/>
              <w:divBdr>
                <w:top w:val="none" w:sz="0" w:space="0" w:color="auto"/>
                <w:left w:val="none" w:sz="0" w:space="0" w:color="auto"/>
                <w:bottom w:val="none" w:sz="0" w:space="0" w:color="auto"/>
                <w:right w:val="none" w:sz="0" w:space="0" w:color="auto"/>
              </w:divBdr>
            </w:div>
            <w:div w:id="802385514">
              <w:marLeft w:val="0"/>
              <w:marRight w:val="0"/>
              <w:marTop w:val="0"/>
              <w:marBottom w:val="0"/>
              <w:divBdr>
                <w:top w:val="none" w:sz="0" w:space="0" w:color="auto"/>
                <w:left w:val="none" w:sz="0" w:space="0" w:color="auto"/>
                <w:bottom w:val="none" w:sz="0" w:space="0" w:color="auto"/>
                <w:right w:val="none" w:sz="0" w:space="0" w:color="auto"/>
              </w:divBdr>
            </w:div>
            <w:div w:id="1926568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676267">
      <w:bodyDiv w:val="1"/>
      <w:marLeft w:val="0"/>
      <w:marRight w:val="0"/>
      <w:marTop w:val="0"/>
      <w:marBottom w:val="0"/>
      <w:divBdr>
        <w:top w:val="none" w:sz="0" w:space="0" w:color="auto"/>
        <w:left w:val="none" w:sz="0" w:space="0" w:color="auto"/>
        <w:bottom w:val="none" w:sz="0" w:space="0" w:color="auto"/>
        <w:right w:val="none" w:sz="0" w:space="0" w:color="auto"/>
      </w:divBdr>
    </w:div>
    <w:div w:id="1686591529">
      <w:bodyDiv w:val="1"/>
      <w:marLeft w:val="0"/>
      <w:marRight w:val="0"/>
      <w:marTop w:val="0"/>
      <w:marBottom w:val="0"/>
      <w:divBdr>
        <w:top w:val="none" w:sz="0" w:space="0" w:color="auto"/>
        <w:left w:val="none" w:sz="0" w:space="0" w:color="auto"/>
        <w:bottom w:val="none" w:sz="0" w:space="0" w:color="auto"/>
        <w:right w:val="none" w:sz="0" w:space="0" w:color="auto"/>
      </w:divBdr>
    </w:div>
    <w:div w:id="1701860501">
      <w:bodyDiv w:val="1"/>
      <w:marLeft w:val="0"/>
      <w:marRight w:val="0"/>
      <w:marTop w:val="0"/>
      <w:marBottom w:val="0"/>
      <w:divBdr>
        <w:top w:val="none" w:sz="0" w:space="0" w:color="auto"/>
        <w:left w:val="none" w:sz="0" w:space="0" w:color="auto"/>
        <w:bottom w:val="none" w:sz="0" w:space="0" w:color="auto"/>
        <w:right w:val="none" w:sz="0" w:space="0" w:color="auto"/>
      </w:divBdr>
    </w:div>
    <w:div w:id="1738674082">
      <w:bodyDiv w:val="1"/>
      <w:marLeft w:val="0"/>
      <w:marRight w:val="0"/>
      <w:marTop w:val="0"/>
      <w:marBottom w:val="0"/>
      <w:divBdr>
        <w:top w:val="none" w:sz="0" w:space="0" w:color="auto"/>
        <w:left w:val="none" w:sz="0" w:space="0" w:color="auto"/>
        <w:bottom w:val="none" w:sz="0" w:space="0" w:color="auto"/>
        <w:right w:val="none" w:sz="0" w:space="0" w:color="auto"/>
      </w:divBdr>
      <w:divsChild>
        <w:div w:id="1340234814">
          <w:marLeft w:val="0"/>
          <w:marRight w:val="0"/>
          <w:marTop w:val="0"/>
          <w:marBottom w:val="0"/>
          <w:divBdr>
            <w:top w:val="none" w:sz="0" w:space="0" w:color="auto"/>
            <w:left w:val="none" w:sz="0" w:space="0" w:color="auto"/>
            <w:bottom w:val="none" w:sz="0" w:space="0" w:color="auto"/>
            <w:right w:val="none" w:sz="0" w:space="0" w:color="auto"/>
          </w:divBdr>
        </w:div>
        <w:div w:id="1386374138">
          <w:marLeft w:val="0"/>
          <w:marRight w:val="0"/>
          <w:marTop w:val="0"/>
          <w:marBottom w:val="0"/>
          <w:divBdr>
            <w:top w:val="none" w:sz="0" w:space="0" w:color="auto"/>
            <w:left w:val="none" w:sz="0" w:space="0" w:color="auto"/>
            <w:bottom w:val="none" w:sz="0" w:space="0" w:color="auto"/>
            <w:right w:val="none" w:sz="0" w:space="0" w:color="auto"/>
          </w:divBdr>
        </w:div>
        <w:div w:id="210188353">
          <w:marLeft w:val="0"/>
          <w:marRight w:val="0"/>
          <w:marTop w:val="0"/>
          <w:marBottom w:val="0"/>
          <w:divBdr>
            <w:top w:val="none" w:sz="0" w:space="0" w:color="auto"/>
            <w:left w:val="none" w:sz="0" w:space="0" w:color="auto"/>
            <w:bottom w:val="none" w:sz="0" w:space="0" w:color="auto"/>
            <w:right w:val="none" w:sz="0" w:space="0" w:color="auto"/>
          </w:divBdr>
        </w:div>
        <w:div w:id="1012074953">
          <w:marLeft w:val="0"/>
          <w:marRight w:val="0"/>
          <w:marTop w:val="0"/>
          <w:marBottom w:val="0"/>
          <w:divBdr>
            <w:top w:val="none" w:sz="0" w:space="0" w:color="auto"/>
            <w:left w:val="none" w:sz="0" w:space="0" w:color="auto"/>
            <w:bottom w:val="none" w:sz="0" w:space="0" w:color="auto"/>
            <w:right w:val="none" w:sz="0" w:space="0" w:color="auto"/>
          </w:divBdr>
        </w:div>
        <w:div w:id="1804348580">
          <w:marLeft w:val="0"/>
          <w:marRight w:val="0"/>
          <w:marTop w:val="0"/>
          <w:marBottom w:val="0"/>
          <w:divBdr>
            <w:top w:val="none" w:sz="0" w:space="0" w:color="auto"/>
            <w:left w:val="none" w:sz="0" w:space="0" w:color="auto"/>
            <w:bottom w:val="none" w:sz="0" w:space="0" w:color="auto"/>
            <w:right w:val="none" w:sz="0" w:space="0" w:color="auto"/>
          </w:divBdr>
        </w:div>
        <w:div w:id="477116928">
          <w:marLeft w:val="0"/>
          <w:marRight w:val="0"/>
          <w:marTop w:val="0"/>
          <w:marBottom w:val="0"/>
          <w:divBdr>
            <w:top w:val="none" w:sz="0" w:space="0" w:color="auto"/>
            <w:left w:val="none" w:sz="0" w:space="0" w:color="auto"/>
            <w:bottom w:val="none" w:sz="0" w:space="0" w:color="auto"/>
            <w:right w:val="none" w:sz="0" w:space="0" w:color="auto"/>
          </w:divBdr>
        </w:div>
        <w:div w:id="596521341">
          <w:marLeft w:val="0"/>
          <w:marRight w:val="0"/>
          <w:marTop w:val="0"/>
          <w:marBottom w:val="0"/>
          <w:divBdr>
            <w:top w:val="none" w:sz="0" w:space="0" w:color="auto"/>
            <w:left w:val="none" w:sz="0" w:space="0" w:color="auto"/>
            <w:bottom w:val="none" w:sz="0" w:space="0" w:color="auto"/>
            <w:right w:val="none" w:sz="0" w:space="0" w:color="auto"/>
          </w:divBdr>
        </w:div>
        <w:div w:id="391781669">
          <w:marLeft w:val="0"/>
          <w:marRight w:val="0"/>
          <w:marTop w:val="0"/>
          <w:marBottom w:val="0"/>
          <w:divBdr>
            <w:top w:val="none" w:sz="0" w:space="0" w:color="auto"/>
            <w:left w:val="none" w:sz="0" w:space="0" w:color="auto"/>
            <w:bottom w:val="none" w:sz="0" w:space="0" w:color="auto"/>
            <w:right w:val="none" w:sz="0" w:space="0" w:color="auto"/>
          </w:divBdr>
        </w:div>
        <w:div w:id="340396402">
          <w:marLeft w:val="0"/>
          <w:marRight w:val="0"/>
          <w:marTop w:val="0"/>
          <w:marBottom w:val="0"/>
          <w:divBdr>
            <w:top w:val="none" w:sz="0" w:space="0" w:color="auto"/>
            <w:left w:val="none" w:sz="0" w:space="0" w:color="auto"/>
            <w:bottom w:val="none" w:sz="0" w:space="0" w:color="auto"/>
            <w:right w:val="none" w:sz="0" w:space="0" w:color="auto"/>
          </w:divBdr>
        </w:div>
        <w:div w:id="1530795026">
          <w:marLeft w:val="0"/>
          <w:marRight w:val="0"/>
          <w:marTop w:val="0"/>
          <w:marBottom w:val="0"/>
          <w:divBdr>
            <w:top w:val="none" w:sz="0" w:space="0" w:color="auto"/>
            <w:left w:val="none" w:sz="0" w:space="0" w:color="auto"/>
            <w:bottom w:val="none" w:sz="0" w:space="0" w:color="auto"/>
            <w:right w:val="none" w:sz="0" w:space="0" w:color="auto"/>
          </w:divBdr>
        </w:div>
        <w:div w:id="1993633201">
          <w:marLeft w:val="0"/>
          <w:marRight w:val="0"/>
          <w:marTop w:val="0"/>
          <w:marBottom w:val="0"/>
          <w:divBdr>
            <w:top w:val="none" w:sz="0" w:space="0" w:color="auto"/>
            <w:left w:val="none" w:sz="0" w:space="0" w:color="auto"/>
            <w:bottom w:val="none" w:sz="0" w:space="0" w:color="auto"/>
            <w:right w:val="none" w:sz="0" w:space="0" w:color="auto"/>
          </w:divBdr>
        </w:div>
        <w:div w:id="1309748681">
          <w:marLeft w:val="0"/>
          <w:marRight w:val="0"/>
          <w:marTop w:val="0"/>
          <w:marBottom w:val="0"/>
          <w:divBdr>
            <w:top w:val="none" w:sz="0" w:space="0" w:color="auto"/>
            <w:left w:val="none" w:sz="0" w:space="0" w:color="auto"/>
            <w:bottom w:val="none" w:sz="0" w:space="0" w:color="auto"/>
            <w:right w:val="none" w:sz="0" w:space="0" w:color="auto"/>
          </w:divBdr>
        </w:div>
        <w:div w:id="532381353">
          <w:marLeft w:val="0"/>
          <w:marRight w:val="0"/>
          <w:marTop w:val="0"/>
          <w:marBottom w:val="0"/>
          <w:divBdr>
            <w:top w:val="none" w:sz="0" w:space="0" w:color="auto"/>
            <w:left w:val="none" w:sz="0" w:space="0" w:color="auto"/>
            <w:bottom w:val="none" w:sz="0" w:space="0" w:color="auto"/>
            <w:right w:val="none" w:sz="0" w:space="0" w:color="auto"/>
          </w:divBdr>
        </w:div>
        <w:div w:id="1257518370">
          <w:marLeft w:val="0"/>
          <w:marRight w:val="0"/>
          <w:marTop w:val="0"/>
          <w:marBottom w:val="0"/>
          <w:divBdr>
            <w:top w:val="none" w:sz="0" w:space="0" w:color="auto"/>
            <w:left w:val="none" w:sz="0" w:space="0" w:color="auto"/>
            <w:bottom w:val="none" w:sz="0" w:space="0" w:color="auto"/>
            <w:right w:val="none" w:sz="0" w:space="0" w:color="auto"/>
          </w:divBdr>
        </w:div>
        <w:div w:id="1649357852">
          <w:marLeft w:val="0"/>
          <w:marRight w:val="0"/>
          <w:marTop w:val="0"/>
          <w:marBottom w:val="0"/>
          <w:divBdr>
            <w:top w:val="none" w:sz="0" w:space="0" w:color="auto"/>
            <w:left w:val="none" w:sz="0" w:space="0" w:color="auto"/>
            <w:bottom w:val="none" w:sz="0" w:space="0" w:color="auto"/>
            <w:right w:val="none" w:sz="0" w:space="0" w:color="auto"/>
          </w:divBdr>
        </w:div>
        <w:div w:id="975334126">
          <w:marLeft w:val="0"/>
          <w:marRight w:val="0"/>
          <w:marTop w:val="0"/>
          <w:marBottom w:val="0"/>
          <w:divBdr>
            <w:top w:val="none" w:sz="0" w:space="0" w:color="auto"/>
            <w:left w:val="none" w:sz="0" w:space="0" w:color="auto"/>
            <w:bottom w:val="none" w:sz="0" w:space="0" w:color="auto"/>
            <w:right w:val="none" w:sz="0" w:space="0" w:color="auto"/>
          </w:divBdr>
        </w:div>
        <w:div w:id="1395467489">
          <w:marLeft w:val="0"/>
          <w:marRight w:val="0"/>
          <w:marTop w:val="0"/>
          <w:marBottom w:val="0"/>
          <w:divBdr>
            <w:top w:val="none" w:sz="0" w:space="0" w:color="auto"/>
            <w:left w:val="none" w:sz="0" w:space="0" w:color="auto"/>
            <w:bottom w:val="none" w:sz="0" w:space="0" w:color="auto"/>
            <w:right w:val="none" w:sz="0" w:space="0" w:color="auto"/>
          </w:divBdr>
        </w:div>
        <w:div w:id="1901550238">
          <w:marLeft w:val="0"/>
          <w:marRight w:val="0"/>
          <w:marTop w:val="0"/>
          <w:marBottom w:val="0"/>
          <w:divBdr>
            <w:top w:val="none" w:sz="0" w:space="0" w:color="auto"/>
            <w:left w:val="none" w:sz="0" w:space="0" w:color="auto"/>
            <w:bottom w:val="none" w:sz="0" w:space="0" w:color="auto"/>
            <w:right w:val="none" w:sz="0" w:space="0" w:color="auto"/>
          </w:divBdr>
        </w:div>
        <w:div w:id="216822110">
          <w:marLeft w:val="0"/>
          <w:marRight w:val="0"/>
          <w:marTop w:val="0"/>
          <w:marBottom w:val="0"/>
          <w:divBdr>
            <w:top w:val="none" w:sz="0" w:space="0" w:color="auto"/>
            <w:left w:val="none" w:sz="0" w:space="0" w:color="auto"/>
            <w:bottom w:val="none" w:sz="0" w:space="0" w:color="auto"/>
            <w:right w:val="none" w:sz="0" w:space="0" w:color="auto"/>
          </w:divBdr>
        </w:div>
        <w:div w:id="1265572474">
          <w:marLeft w:val="0"/>
          <w:marRight w:val="0"/>
          <w:marTop w:val="0"/>
          <w:marBottom w:val="0"/>
          <w:divBdr>
            <w:top w:val="none" w:sz="0" w:space="0" w:color="auto"/>
            <w:left w:val="none" w:sz="0" w:space="0" w:color="auto"/>
            <w:bottom w:val="none" w:sz="0" w:space="0" w:color="auto"/>
            <w:right w:val="none" w:sz="0" w:space="0" w:color="auto"/>
          </w:divBdr>
        </w:div>
        <w:div w:id="1166288413">
          <w:marLeft w:val="0"/>
          <w:marRight w:val="0"/>
          <w:marTop w:val="0"/>
          <w:marBottom w:val="0"/>
          <w:divBdr>
            <w:top w:val="none" w:sz="0" w:space="0" w:color="auto"/>
            <w:left w:val="none" w:sz="0" w:space="0" w:color="auto"/>
            <w:bottom w:val="none" w:sz="0" w:space="0" w:color="auto"/>
            <w:right w:val="none" w:sz="0" w:space="0" w:color="auto"/>
          </w:divBdr>
        </w:div>
        <w:div w:id="648828446">
          <w:marLeft w:val="0"/>
          <w:marRight w:val="0"/>
          <w:marTop w:val="0"/>
          <w:marBottom w:val="0"/>
          <w:divBdr>
            <w:top w:val="none" w:sz="0" w:space="0" w:color="auto"/>
            <w:left w:val="none" w:sz="0" w:space="0" w:color="auto"/>
            <w:bottom w:val="none" w:sz="0" w:space="0" w:color="auto"/>
            <w:right w:val="none" w:sz="0" w:space="0" w:color="auto"/>
          </w:divBdr>
        </w:div>
        <w:div w:id="1385254330">
          <w:marLeft w:val="0"/>
          <w:marRight w:val="0"/>
          <w:marTop w:val="0"/>
          <w:marBottom w:val="0"/>
          <w:divBdr>
            <w:top w:val="none" w:sz="0" w:space="0" w:color="auto"/>
            <w:left w:val="none" w:sz="0" w:space="0" w:color="auto"/>
            <w:bottom w:val="none" w:sz="0" w:space="0" w:color="auto"/>
            <w:right w:val="none" w:sz="0" w:space="0" w:color="auto"/>
          </w:divBdr>
        </w:div>
        <w:div w:id="171847389">
          <w:marLeft w:val="0"/>
          <w:marRight w:val="0"/>
          <w:marTop w:val="0"/>
          <w:marBottom w:val="0"/>
          <w:divBdr>
            <w:top w:val="none" w:sz="0" w:space="0" w:color="auto"/>
            <w:left w:val="none" w:sz="0" w:space="0" w:color="auto"/>
            <w:bottom w:val="none" w:sz="0" w:space="0" w:color="auto"/>
            <w:right w:val="none" w:sz="0" w:space="0" w:color="auto"/>
          </w:divBdr>
        </w:div>
        <w:div w:id="1855875082">
          <w:marLeft w:val="0"/>
          <w:marRight w:val="0"/>
          <w:marTop w:val="0"/>
          <w:marBottom w:val="0"/>
          <w:divBdr>
            <w:top w:val="none" w:sz="0" w:space="0" w:color="auto"/>
            <w:left w:val="none" w:sz="0" w:space="0" w:color="auto"/>
            <w:bottom w:val="none" w:sz="0" w:space="0" w:color="auto"/>
            <w:right w:val="none" w:sz="0" w:space="0" w:color="auto"/>
          </w:divBdr>
        </w:div>
        <w:div w:id="1945069862">
          <w:marLeft w:val="0"/>
          <w:marRight w:val="0"/>
          <w:marTop w:val="0"/>
          <w:marBottom w:val="0"/>
          <w:divBdr>
            <w:top w:val="none" w:sz="0" w:space="0" w:color="auto"/>
            <w:left w:val="none" w:sz="0" w:space="0" w:color="auto"/>
            <w:bottom w:val="none" w:sz="0" w:space="0" w:color="auto"/>
            <w:right w:val="none" w:sz="0" w:space="0" w:color="auto"/>
          </w:divBdr>
        </w:div>
        <w:div w:id="1862352905">
          <w:marLeft w:val="0"/>
          <w:marRight w:val="0"/>
          <w:marTop w:val="0"/>
          <w:marBottom w:val="0"/>
          <w:divBdr>
            <w:top w:val="none" w:sz="0" w:space="0" w:color="auto"/>
            <w:left w:val="none" w:sz="0" w:space="0" w:color="auto"/>
            <w:bottom w:val="none" w:sz="0" w:space="0" w:color="auto"/>
            <w:right w:val="none" w:sz="0" w:space="0" w:color="auto"/>
          </w:divBdr>
        </w:div>
        <w:div w:id="959385124">
          <w:marLeft w:val="0"/>
          <w:marRight w:val="0"/>
          <w:marTop w:val="0"/>
          <w:marBottom w:val="0"/>
          <w:divBdr>
            <w:top w:val="none" w:sz="0" w:space="0" w:color="auto"/>
            <w:left w:val="none" w:sz="0" w:space="0" w:color="auto"/>
            <w:bottom w:val="none" w:sz="0" w:space="0" w:color="auto"/>
            <w:right w:val="none" w:sz="0" w:space="0" w:color="auto"/>
          </w:divBdr>
        </w:div>
        <w:div w:id="19553658">
          <w:marLeft w:val="0"/>
          <w:marRight w:val="0"/>
          <w:marTop w:val="0"/>
          <w:marBottom w:val="0"/>
          <w:divBdr>
            <w:top w:val="none" w:sz="0" w:space="0" w:color="auto"/>
            <w:left w:val="none" w:sz="0" w:space="0" w:color="auto"/>
            <w:bottom w:val="none" w:sz="0" w:space="0" w:color="auto"/>
            <w:right w:val="none" w:sz="0" w:space="0" w:color="auto"/>
          </w:divBdr>
        </w:div>
        <w:div w:id="1132023237">
          <w:marLeft w:val="0"/>
          <w:marRight w:val="0"/>
          <w:marTop w:val="0"/>
          <w:marBottom w:val="0"/>
          <w:divBdr>
            <w:top w:val="none" w:sz="0" w:space="0" w:color="auto"/>
            <w:left w:val="none" w:sz="0" w:space="0" w:color="auto"/>
            <w:bottom w:val="none" w:sz="0" w:space="0" w:color="auto"/>
            <w:right w:val="none" w:sz="0" w:space="0" w:color="auto"/>
          </w:divBdr>
        </w:div>
        <w:div w:id="444345570">
          <w:marLeft w:val="0"/>
          <w:marRight w:val="0"/>
          <w:marTop w:val="0"/>
          <w:marBottom w:val="0"/>
          <w:divBdr>
            <w:top w:val="none" w:sz="0" w:space="0" w:color="auto"/>
            <w:left w:val="none" w:sz="0" w:space="0" w:color="auto"/>
            <w:bottom w:val="none" w:sz="0" w:space="0" w:color="auto"/>
            <w:right w:val="none" w:sz="0" w:space="0" w:color="auto"/>
          </w:divBdr>
        </w:div>
        <w:div w:id="1696231251">
          <w:marLeft w:val="0"/>
          <w:marRight w:val="0"/>
          <w:marTop w:val="0"/>
          <w:marBottom w:val="0"/>
          <w:divBdr>
            <w:top w:val="none" w:sz="0" w:space="0" w:color="auto"/>
            <w:left w:val="none" w:sz="0" w:space="0" w:color="auto"/>
            <w:bottom w:val="none" w:sz="0" w:space="0" w:color="auto"/>
            <w:right w:val="none" w:sz="0" w:space="0" w:color="auto"/>
          </w:divBdr>
        </w:div>
        <w:div w:id="1786925573">
          <w:marLeft w:val="0"/>
          <w:marRight w:val="0"/>
          <w:marTop w:val="0"/>
          <w:marBottom w:val="0"/>
          <w:divBdr>
            <w:top w:val="none" w:sz="0" w:space="0" w:color="auto"/>
            <w:left w:val="none" w:sz="0" w:space="0" w:color="auto"/>
            <w:bottom w:val="none" w:sz="0" w:space="0" w:color="auto"/>
            <w:right w:val="none" w:sz="0" w:space="0" w:color="auto"/>
          </w:divBdr>
        </w:div>
        <w:div w:id="782841853">
          <w:marLeft w:val="0"/>
          <w:marRight w:val="0"/>
          <w:marTop w:val="0"/>
          <w:marBottom w:val="0"/>
          <w:divBdr>
            <w:top w:val="none" w:sz="0" w:space="0" w:color="auto"/>
            <w:left w:val="none" w:sz="0" w:space="0" w:color="auto"/>
            <w:bottom w:val="none" w:sz="0" w:space="0" w:color="auto"/>
            <w:right w:val="none" w:sz="0" w:space="0" w:color="auto"/>
          </w:divBdr>
        </w:div>
        <w:div w:id="184907041">
          <w:marLeft w:val="0"/>
          <w:marRight w:val="0"/>
          <w:marTop w:val="0"/>
          <w:marBottom w:val="0"/>
          <w:divBdr>
            <w:top w:val="none" w:sz="0" w:space="0" w:color="auto"/>
            <w:left w:val="none" w:sz="0" w:space="0" w:color="auto"/>
            <w:bottom w:val="none" w:sz="0" w:space="0" w:color="auto"/>
            <w:right w:val="none" w:sz="0" w:space="0" w:color="auto"/>
          </w:divBdr>
        </w:div>
        <w:div w:id="537085056">
          <w:marLeft w:val="0"/>
          <w:marRight w:val="0"/>
          <w:marTop w:val="0"/>
          <w:marBottom w:val="0"/>
          <w:divBdr>
            <w:top w:val="none" w:sz="0" w:space="0" w:color="auto"/>
            <w:left w:val="none" w:sz="0" w:space="0" w:color="auto"/>
            <w:bottom w:val="none" w:sz="0" w:space="0" w:color="auto"/>
            <w:right w:val="none" w:sz="0" w:space="0" w:color="auto"/>
          </w:divBdr>
        </w:div>
        <w:div w:id="234358982">
          <w:marLeft w:val="0"/>
          <w:marRight w:val="0"/>
          <w:marTop w:val="0"/>
          <w:marBottom w:val="0"/>
          <w:divBdr>
            <w:top w:val="none" w:sz="0" w:space="0" w:color="auto"/>
            <w:left w:val="none" w:sz="0" w:space="0" w:color="auto"/>
            <w:bottom w:val="none" w:sz="0" w:space="0" w:color="auto"/>
            <w:right w:val="none" w:sz="0" w:space="0" w:color="auto"/>
          </w:divBdr>
        </w:div>
        <w:div w:id="402919792">
          <w:marLeft w:val="0"/>
          <w:marRight w:val="0"/>
          <w:marTop w:val="0"/>
          <w:marBottom w:val="0"/>
          <w:divBdr>
            <w:top w:val="none" w:sz="0" w:space="0" w:color="auto"/>
            <w:left w:val="none" w:sz="0" w:space="0" w:color="auto"/>
            <w:bottom w:val="none" w:sz="0" w:space="0" w:color="auto"/>
            <w:right w:val="none" w:sz="0" w:space="0" w:color="auto"/>
          </w:divBdr>
        </w:div>
        <w:div w:id="2076008621">
          <w:marLeft w:val="0"/>
          <w:marRight w:val="0"/>
          <w:marTop w:val="0"/>
          <w:marBottom w:val="0"/>
          <w:divBdr>
            <w:top w:val="none" w:sz="0" w:space="0" w:color="auto"/>
            <w:left w:val="none" w:sz="0" w:space="0" w:color="auto"/>
            <w:bottom w:val="none" w:sz="0" w:space="0" w:color="auto"/>
            <w:right w:val="none" w:sz="0" w:space="0" w:color="auto"/>
          </w:divBdr>
        </w:div>
        <w:div w:id="1663260">
          <w:marLeft w:val="0"/>
          <w:marRight w:val="0"/>
          <w:marTop w:val="0"/>
          <w:marBottom w:val="0"/>
          <w:divBdr>
            <w:top w:val="none" w:sz="0" w:space="0" w:color="auto"/>
            <w:left w:val="none" w:sz="0" w:space="0" w:color="auto"/>
            <w:bottom w:val="none" w:sz="0" w:space="0" w:color="auto"/>
            <w:right w:val="none" w:sz="0" w:space="0" w:color="auto"/>
          </w:divBdr>
        </w:div>
        <w:div w:id="498423387">
          <w:marLeft w:val="0"/>
          <w:marRight w:val="0"/>
          <w:marTop w:val="0"/>
          <w:marBottom w:val="0"/>
          <w:divBdr>
            <w:top w:val="none" w:sz="0" w:space="0" w:color="auto"/>
            <w:left w:val="none" w:sz="0" w:space="0" w:color="auto"/>
            <w:bottom w:val="none" w:sz="0" w:space="0" w:color="auto"/>
            <w:right w:val="none" w:sz="0" w:space="0" w:color="auto"/>
          </w:divBdr>
        </w:div>
        <w:div w:id="2125222535">
          <w:marLeft w:val="0"/>
          <w:marRight w:val="0"/>
          <w:marTop w:val="0"/>
          <w:marBottom w:val="0"/>
          <w:divBdr>
            <w:top w:val="none" w:sz="0" w:space="0" w:color="auto"/>
            <w:left w:val="none" w:sz="0" w:space="0" w:color="auto"/>
            <w:bottom w:val="none" w:sz="0" w:space="0" w:color="auto"/>
            <w:right w:val="none" w:sz="0" w:space="0" w:color="auto"/>
          </w:divBdr>
        </w:div>
        <w:div w:id="490603557">
          <w:marLeft w:val="0"/>
          <w:marRight w:val="0"/>
          <w:marTop w:val="0"/>
          <w:marBottom w:val="0"/>
          <w:divBdr>
            <w:top w:val="none" w:sz="0" w:space="0" w:color="auto"/>
            <w:left w:val="none" w:sz="0" w:space="0" w:color="auto"/>
            <w:bottom w:val="none" w:sz="0" w:space="0" w:color="auto"/>
            <w:right w:val="none" w:sz="0" w:space="0" w:color="auto"/>
          </w:divBdr>
        </w:div>
        <w:div w:id="199249879">
          <w:marLeft w:val="0"/>
          <w:marRight w:val="0"/>
          <w:marTop w:val="0"/>
          <w:marBottom w:val="0"/>
          <w:divBdr>
            <w:top w:val="none" w:sz="0" w:space="0" w:color="auto"/>
            <w:left w:val="none" w:sz="0" w:space="0" w:color="auto"/>
            <w:bottom w:val="none" w:sz="0" w:space="0" w:color="auto"/>
            <w:right w:val="none" w:sz="0" w:space="0" w:color="auto"/>
          </w:divBdr>
        </w:div>
        <w:div w:id="360054994">
          <w:marLeft w:val="0"/>
          <w:marRight w:val="0"/>
          <w:marTop w:val="0"/>
          <w:marBottom w:val="0"/>
          <w:divBdr>
            <w:top w:val="none" w:sz="0" w:space="0" w:color="auto"/>
            <w:left w:val="none" w:sz="0" w:space="0" w:color="auto"/>
            <w:bottom w:val="none" w:sz="0" w:space="0" w:color="auto"/>
            <w:right w:val="none" w:sz="0" w:space="0" w:color="auto"/>
          </w:divBdr>
        </w:div>
        <w:div w:id="117145270">
          <w:marLeft w:val="0"/>
          <w:marRight w:val="0"/>
          <w:marTop w:val="0"/>
          <w:marBottom w:val="0"/>
          <w:divBdr>
            <w:top w:val="none" w:sz="0" w:space="0" w:color="auto"/>
            <w:left w:val="none" w:sz="0" w:space="0" w:color="auto"/>
            <w:bottom w:val="none" w:sz="0" w:space="0" w:color="auto"/>
            <w:right w:val="none" w:sz="0" w:space="0" w:color="auto"/>
          </w:divBdr>
        </w:div>
        <w:div w:id="1178886634">
          <w:marLeft w:val="0"/>
          <w:marRight w:val="0"/>
          <w:marTop w:val="0"/>
          <w:marBottom w:val="0"/>
          <w:divBdr>
            <w:top w:val="none" w:sz="0" w:space="0" w:color="auto"/>
            <w:left w:val="none" w:sz="0" w:space="0" w:color="auto"/>
            <w:bottom w:val="none" w:sz="0" w:space="0" w:color="auto"/>
            <w:right w:val="none" w:sz="0" w:space="0" w:color="auto"/>
          </w:divBdr>
        </w:div>
        <w:div w:id="2065105697">
          <w:marLeft w:val="0"/>
          <w:marRight w:val="0"/>
          <w:marTop w:val="0"/>
          <w:marBottom w:val="0"/>
          <w:divBdr>
            <w:top w:val="none" w:sz="0" w:space="0" w:color="auto"/>
            <w:left w:val="none" w:sz="0" w:space="0" w:color="auto"/>
            <w:bottom w:val="none" w:sz="0" w:space="0" w:color="auto"/>
            <w:right w:val="none" w:sz="0" w:space="0" w:color="auto"/>
          </w:divBdr>
        </w:div>
        <w:div w:id="515577986">
          <w:marLeft w:val="0"/>
          <w:marRight w:val="0"/>
          <w:marTop w:val="0"/>
          <w:marBottom w:val="0"/>
          <w:divBdr>
            <w:top w:val="none" w:sz="0" w:space="0" w:color="auto"/>
            <w:left w:val="none" w:sz="0" w:space="0" w:color="auto"/>
            <w:bottom w:val="none" w:sz="0" w:space="0" w:color="auto"/>
            <w:right w:val="none" w:sz="0" w:space="0" w:color="auto"/>
          </w:divBdr>
        </w:div>
        <w:div w:id="1121536733">
          <w:marLeft w:val="0"/>
          <w:marRight w:val="0"/>
          <w:marTop w:val="0"/>
          <w:marBottom w:val="0"/>
          <w:divBdr>
            <w:top w:val="none" w:sz="0" w:space="0" w:color="auto"/>
            <w:left w:val="none" w:sz="0" w:space="0" w:color="auto"/>
            <w:bottom w:val="none" w:sz="0" w:space="0" w:color="auto"/>
            <w:right w:val="none" w:sz="0" w:space="0" w:color="auto"/>
          </w:divBdr>
        </w:div>
        <w:div w:id="649404331">
          <w:marLeft w:val="0"/>
          <w:marRight w:val="0"/>
          <w:marTop w:val="0"/>
          <w:marBottom w:val="0"/>
          <w:divBdr>
            <w:top w:val="none" w:sz="0" w:space="0" w:color="auto"/>
            <w:left w:val="none" w:sz="0" w:space="0" w:color="auto"/>
            <w:bottom w:val="none" w:sz="0" w:space="0" w:color="auto"/>
            <w:right w:val="none" w:sz="0" w:space="0" w:color="auto"/>
          </w:divBdr>
        </w:div>
        <w:div w:id="1850873669">
          <w:marLeft w:val="0"/>
          <w:marRight w:val="0"/>
          <w:marTop w:val="0"/>
          <w:marBottom w:val="0"/>
          <w:divBdr>
            <w:top w:val="none" w:sz="0" w:space="0" w:color="auto"/>
            <w:left w:val="none" w:sz="0" w:space="0" w:color="auto"/>
            <w:bottom w:val="none" w:sz="0" w:space="0" w:color="auto"/>
            <w:right w:val="none" w:sz="0" w:space="0" w:color="auto"/>
          </w:divBdr>
        </w:div>
        <w:div w:id="1363289776">
          <w:marLeft w:val="0"/>
          <w:marRight w:val="0"/>
          <w:marTop w:val="0"/>
          <w:marBottom w:val="0"/>
          <w:divBdr>
            <w:top w:val="none" w:sz="0" w:space="0" w:color="auto"/>
            <w:left w:val="none" w:sz="0" w:space="0" w:color="auto"/>
            <w:bottom w:val="none" w:sz="0" w:space="0" w:color="auto"/>
            <w:right w:val="none" w:sz="0" w:space="0" w:color="auto"/>
          </w:divBdr>
        </w:div>
        <w:div w:id="1333028573">
          <w:marLeft w:val="0"/>
          <w:marRight w:val="0"/>
          <w:marTop w:val="0"/>
          <w:marBottom w:val="0"/>
          <w:divBdr>
            <w:top w:val="none" w:sz="0" w:space="0" w:color="auto"/>
            <w:left w:val="none" w:sz="0" w:space="0" w:color="auto"/>
            <w:bottom w:val="none" w:sz="0" w:space="0" w:color="auto"/>
            <w:right w:val="none" w:sz="0" w:space="0" w:color="auto"/>
          </w:divBdr>
        </w:div>
        <w:div w:id="1280994453">
          <w:marLeft w:val="0"/>
          <w:marRight w:val="0"/>
          <w:marTop w:val="0"/>
          <w:marBottom w:val="0"/>
          <w:divBdr>
            <w:top w:val="none" w:sz="0" w:space="0" w:color="auto"/>
            <w:left w:val="none" w:sz="0" w:space="0" w:color="auto"/>
            <w:bottom w:val="none" w:sz="0" w:space="0" w:color="auto"/>
            <w:right w:val="none" w:sz="0" w:space="0" w:color="auto"/>
          </w:divBdr>
        </w:div>
        <w:div w:id="806629899">
          <w:marLeft w:val="0"/>
          <w:marRight w:val="0"/>
          <w:marTop w:val="0"/>
          <w:marBottom w:val="0"/>
          <w:divBdr>
            <w:top w:val="none" w:sz="0" w:space="0" w:color="auto"/>
            <w:left w:val="none" w:sz="0" w:space="0" w:color="auto"/>
            <w:bottom w:val="none" w:sz="0" w:space="0" w:color="auto"/>
            <w:right w:val="none" w:sz="0" w:space="0" w:color="auto"/>
          </w:divBdr>
        </w:div>
        <w:div w:id="1427648692">
          <w:marLeft w:val="0"/>
          <w:marRight w:val="0"/>
          <w:marTop w:val="0"/>
          <w:marBottom w:val="0"/>
          <w:divBdr>
            <w:top w:val="none" w:sz="0" w:space="0" w:color="auto"/>
            <w:left w:val="none" w:sz="0" w:space="0" w:color="auto"/>
            <w:bottom w:val="none" w:sz="0" w:space="0" w:color="auto"/>
            <w:right w:val="none" w:sz="0" w:space="0" w:color="auto"/>
          </w:divBdr>
        </w:div>
        <w:div w:id="1948342159">
          <w:marLeft w:val="0"/>
          <w:marRight w:val="0"/>
          <w:marTop w:val="0"/>
          <w:marBottom w:val="0"/>
          <w:divBdr>
            <w:top w:val="none" w:sz="0" w:space="0" w:color="auto"/>
            <w:left w:val="none" w:sz="0" w:space="0" w:color="auto"/>
            <w:bottom w:val="none" w:sz="0" w:space="0" w:color="auto"/>
            <w:right w:val="none" w:sz="0" w:space="0" w:color="auto"/>
          </w:divBdr>
        </w:div>
        <w:div w:id="932974908">
          <w:marLeft w:val="0"/>
          <w:marRight w:val="0"/>
          <w:marTop w:val="0"/>
          <w:marBottom w:val="0"/>
          <w:divBdr>
            <w:top w:val="none" w:sz="0" w:space="0" w:color="auto"/>
            <w:left w:val="none" w:sz="0" w:space="0" w:color="auto"/>
            <w:bottom w:val="none" w:sz="0" w:space="0" w:color="auto"/>
            <w:right w:val="none" w:sz="0" w:space="0" w:color="auto"/>
          </w:divBdr>
        </w:div>
        <w:div w:id="800919590">
          <w:marLeft w:val="0"/>
          <w:marRight w:val="0"/>
          <w:marTop w:val="0"/>
          <w:marBottom w:val="0"/>
          <w:divBdr>
            <w:top w:val="none" w:sz="0" w:space="0" w:color="auto"/>
            <w:left w:val="none" w:sz="0" w:space="0" w:color="auto"/>
            <w:bottom w:val="none" w:sz="0" w:space="0" w:color="auto"/>
            <w:right w:val="none" w:sz="0" w:space="0" w:color="auto"/>
          </w:divBdr>
        </w:div>
        <w:div w:id="34816872">
          <w:marLeft w:val="0"/>
          <w:marRight w:val="0"/>
          <w:marTop w:val="0"/>
          <w:marBottom w:val="0"/>
          <w:divBdr>
            <w:top w:val="none" w:sz="0" w:space="0" w:color="auto"/>
            <w:left w:val="none" w:sz="0" w:space="0" w:color="auto"/>
            <w:bottom w:val="none" w:sz="0" w:space="0" w:color="auto"/>
            <w:right w:val="none" w:sz="0" w:space="0" w:color="auto"/>
          </w:divBdr>
        </w:div>
        <w:div w:id="177432787">
          <w:marLeft w:val="0"/>
          <w:marRight w:val="0"/>
          <w:marTop w:val="0"/>
          <w:marBottom w:val="0"/>
          <w:divBdr>
            <w:top w:val="none" w:sz="0" w:space="0" w:color="auto"/>
            <w:left w:val="none" w:sz="0" w:space="0" w:color="auto"/>
            <w:bottom w:val="none" w:sz="0" w:space="0" w:color="auto"/>
            <w:right w:val="none" w:sz="0" w:space="0" w:color="auto"/>
          </w:divBdr>
        </w:div>
        <w:div w:id="136458674">
          <w:marLeft w:val="0"/>
          <w:marRight w:val="0"/>
          <w:marTop w:val="0"/>
          <w:marBottom w:val="0"/>
          <w:divBdr>
            <w:top w:val="none" w:sz="0" w:space="0" w:color="auto"/>
            <w:left w:val="none" w:sz="0" w:space="0" w:color="auto"/>
            <w:bottom w:val="none" w:sz="0" w:space="0" w:color="auto"/>
            <w:right w:val="none" w:sz="0" w:space="0" w:color="auto"/>
          </w:divBdr>
        </w:div>
        <w:div w:id="506213171">
          <w:marLeft w:val="0"/>
          <w:marRight w:val="0"/>
          <w:marTop w:val="0"/>
          <w:marBottom w:val="0"/>
          <w:divBdr>
            <w:top w:val="none" w:sz="0" w:space="0" w:color="auto"/>
            <w:left w:val="none" w:sz="0" w:space="0" w:color="auto"/>
            <w:bottom w:val="none" w:sz="0" w:space="0" w:color="auto"/>
            <w:right w:val="none" w:sz="0" w:space="0" w:color="auto"/>
          </w:divBdr>
        </w:div>
        <w:div w:id="1297372281">
          <w:marLeft w:val="0"/>
          <w:marRight w:val="0"/>
          <w:marTop w:val="0"/>
          <w:marBottom w:val="0"/>
          <w:divBdr>
            <w:top w:val="none" w:sz="0" w:space="0" w:color="auto"/>
            <w:left w:val="none" w:sz="0" w:space="0" w:color="auto"/>
            <w:bottom w:val="none" w:sz="0" w:space="0" w:color="auto"/>
            <w:right w:val="none" w:sz="0" w:space="0" w:color="auto"/>
          </w:divBdr>
        </w:div>
        <w:div w:id="1304652802">
          <w:marLeft w:val="0"/>
          <w:marRight w:val="0"/>
          <w:marTop w:val="0"/>
          <w:marBottom w:val="0"/>
          <w:divBdr>
            <w:top w:val="none" w:sz="0" w:space="0" w:color="auto"/>
            <w:left w:val="none" w:sz="0" w:space="0" w:color="auto"/>
            <w:bottom w:val="none" w:sz="0" w:space="0" w:color="auto"/>
            <w:right w:val="none" w:sz="0" w:space="0" w:color="auto"/>
          </w:divBdr>
        </w:div>
        <w:div w:id="1059134047">
          <w:marLeft w:val="0"/>
          <w:marRight w:val="0"/>
          <w:marTop w:val="0"/>
          <w:marBottom w:val="0"/>
          <w:divBdr>
            <w:top w:val="none" w:sz="0" w:space="0" w:color="auto"/>
            <w:left w:val="none" w:sz="0" w:space="0" w:color="auto"/>
            <w:bottom w:val="none" w:sz="0" w:space="0" w:color="auto"/>
            <w:right w:val="none" w:sz="0" w:space="0" w:color="auto"/>
          </w:divBdr>
        </w:div>
        <w:div w:id="1179269331">
          <w:marLeft w:val="0"/>
          <w:marRight w:val="0"/>
          <w:marTop w:val="0"/>
          <w:marBottom w:val="0"/>
          <w:divBdr>
            <w:top w:val="none" w:sz="0" w:space="0" w:color="auto"/>
            <w:left w:val="none" w:sz="0" w:space="0" w:color="auto"/>
            <w:bottom w:val="none" w:sz="0" w:space="0" w:color="auto"/>
            <w:right w:val="none" w:sz="0" w:space="0" w:color="auto"/>
          </w:divBdr>
        </w:div>
        <w:div w:id="298344461">
          <w:marLeft w:val="0"/>
          <w:marRight w:val="0"/>
          <w:marTop w:val="0"/>
          <w:marBottom w:val="0"/>
          <w:divBdr>
            <w:top w:val="none" w:sz="0" w:space="0" w:color="auto"/>
            <w:left w:val="none" w:sz="0" w:space="0" w:color="auto"/>
            <w:bottom w:val="none" w:sz="0" w:space="0" w:color="auto"/>
            <w:right w:val="none" w:sz="0" w:space="0" w:color="auto"/>
          </w:divBdr>
        </w:div>
        <w:div w:id="53161420">
          <w:marLeft w:val="0"/>
          <w:marRight w:val="0"/>
          <w:marTop w:val="0"/>
          <w:marBottom w:val="0"/>
          <w:divBdr>
            <w:top w:val="none" w:sz="0" w:space="0" w:color="auto"/>
            <w:left w:val="none" w:sz="0" w:space="0" w:color="auto"/>
            <w:bottom w:val="none" w:sz="0" w:space="0" w:color="auto"/>
            <w:right w:val="none" w:sz="0" w:space="0" w:color="auto"/>
          </w:divBdr>
        </w:div>
        <w:div w:id="1932855905">
          <w:marLeft w:val="0"/>
          <w:marRight w:val="0"/>
          <w:marTop w:val="0"/>
          <w:marBottom w:val="0"/>
          <w:divBdr>
            <w:top w:val="none" w:sz="0" w:space="0" w:color="auto"/>
            <w:left w:val="none" w:sz="0" w:space="0" w:color="auto"/>
            <w:bottom w:val="none" w:sz="0" w:space="0" w:color="auto"/>
            <w:right w:val="none" w:sz="0" w:space="0" w:color="auto"/>
          </w:divBdr>
        </w:div>
        <w:div w:id="618873891">
          <w:marLeft w:val="0"/>
          <w:marRight w:val="0"/>
          <w:marTop w:val="0"/>
          <w:marBottom w:val="0"/>
          <w:divBdr>
            <w:top w:val="none" w:sz="0" w:space="0" w:color="auto"/>
            <w:left w:val="none" w:sz="0" w:space="0" w:color="auto"/>
            <w:bottom w:val="none" w:sz="0" w:space="0" w:color="auto"/>
            <w:right w:val="none" w:sz="0" w:space="0" w:color="auto"/>
          </w:divBdr>
        </w:div>
        <w:div w:id="135070858">
          <w:marLeft w:val="0"/>
          <w:marRight w:val="0"/>
          <w:marTop w:val="0"/>
          <w:marBottom w:val="0"/>
          <w:divBdr>
            <w:top w:val="none" w:sz="0" w:space="0" w:color="auto"/>
            <w:left w:val="none" w:sz="0" w:space="0" w:color="auto"/>
            <w:bottom w:val="none" w:sz="0" w:space="0" w:color="auto"/>
            <w:right w:val="none" w:sz="0" w:space="0" w:color="auto"/>
          </w:divBdr>
        </w:div>
        <w:div w:id="916865143">
          <w:marLeft w:val="0"/>
          <w:marRight w:val="0"/>
          <w:marTop w:val="0"/>
          <w:marBottom w:val="0"/>
          <w:divBdr>
            <w:top w:val="none" w:sz="0" w:space="0" w:color="auto"/>
            <w:left w:val="none" w:sz="0" w:space="0" w:color="auto"/>
            <w:bottom w:val="none" w:sz="0" w:space="0" w:color="auto"/>
            <w:right w:val="none" w:sz="0" w:space="0" w:color="auto"/>
          </w:divBdr>
        </w:div>
        <w:div w:id="773599263">
          <w:marLeft w:val="0"/>
          <w:marRight w:val="0"/>
          <w:marTop w:val="0"/>
          <w:marBottom w:val="0"/>
          <w:divBdr>
            <w:top w:val="none" w:sz="0" w:space="0" w:color="auto"/>
            <w:left w:val="none" w:sz="0" w:space="0" w:color="auto"/>
            <w:bottom w:val="none" w:sz="0" w:space="0" w:color="auto"/>
            <w:right w:val="none" w:sz="0" w:space="0" w:color="auto"/>
          </w:divBdr>
        </w:div>
        <w:div w:id="486362723">
          <w:marLeft w:val="0"/>
          <w:marRight w:val="0"/>
          <w:marTop w:val="0"/>
          <w:marBottom w:val="0"/>
          <w:divBdr>
            <w:top w:val="none" w:sz="0" w:space="0" w:color="auto"/>
            <w:left w:val="none" w:sz="0" w:space="0" w:color="auto"/>
            <w:bottom w:val="none" w:sz="0" w:space="0" w:color="auto"/>
            <w:right w:val="none" w:sz="0" w:space="0" w:color="auto"/>
          </w:divBdr>
        </w:div>
        <w:div w:id="1054887056">
          <w:marLeft w:val="0"/>
          <w:marRight w:val="0"/>
          <w:marTop w:val="0"/>
          <w:marBottom w:val="0"/>
          <w:divBdr>
            <w:top w:val="none" w:sz="0" w:space="0" w:color="auto"/>
            <w:left w:val="none" w:sz="0" w:space="0" w:color="auto"/>
            <w:bottom w:val="none" w:sz="0" w:space="0" w:color="auto"/>
            <w:right w:val="none" w:sz="0" w:space="0" w:color="auto"/>
          </w:divBdr>
        </w:div>
        <w:div w:id="1368065482">
          <w:marLeft w:val="0"/>
          <w:marRight w:val="0"/>
          <w:marTop w:val="0"/>
          <w:marBottom w:val="0"/>
          <w:divBdr>
            <w:top w:val="none" w:sz="0" w:space="0" w:color="auto"/>
            <w:left w:val="none" w:sz="0" w:space="0" w:color="auto"/>
            <w:bottom w:val="none" w:sz="0" w:space="0" w:color="auto"/>
            <w:right w:val="none" w:sz="0" w:space="0" w:color="auto"/>
          </w:divBdr>
        </w:div>
        <w:div w:id="657348227">
          <w:marLeft w:val="0"/>
          <w:marRight w:val="0"/>
          <w:marTop w:val="0"/>
          <w:marBottom w:val="0"/>
          <w:divBdr>
            <w:top w:val="none" w:sz="0" w:space="0" w:color="auto"/>
            <w:left w:val="none" w:sz="0" w:space="0" w:color="auto"/>
            <w:bottom w:val="none" w:sz="0" w:space="0" w:color="auto"/>
            <w:right w:val="none" w:sz="0" w:space="0" w:color="auto"/>
          </w:divBdr>
        </w:div>
        <w:div w:id="316954993">
          <w:marLeft w:val="0"/>
          <w:marRight w:val="0"/>
          <w:marTop w:val="0"/>
          <w:marBottom w:val="0"/>
          <w:divBdr>
            <w:top w:val="none" w:sz="0" w:space="0" w:color="auto"/>
            <w:left w:val="none" w:sz="0" w:space="0" w:color="auto"/>
            <w:bottom w:val="none" w:sz="0" w:space="0" w:color="auto"/>
            <w:right w:val="none" w:sz="0" w:space="0" w:color="auto"/>
          </w:divBdr>
        </w:div>
        <w:div w:id="1726567164">
          <w:marLeft w:val="0"/>
          <w:marRight w:val="0"/>
          <w:marTop w:val="0"/>
          <w:marBottom w:val="0"/>
          <w:divBdr>
            <w:top w:val="none" w:sz="0" w:space="0" w:color="auto"/>
            <w:left w:val="none" w:sz="0" w:space="0" w:color="auto"/>
            <w:bottom w:val="none" w:sz="0" w:space="0" w:color="auto"/>
            <w:right w:val="none" w:sz="0" w:space="0" w:color="auto"/>
          </w:divBdr>
        </w:div>
        <w:div w:id="842475670">
          <w:marLeft w:val="0"/>
          <w:marRight w:val="0"/>
          <w:marTop w:val="0"/>
          <w:marBottom w:val="0"/>
          <w:divBdr>
            <w:top w:val="none" w:sz="0" w:space="0" w:color="auto"/>
            <w:left w:val="none" w:sz="0" w:space="0" w:color="auto"/>
            <w:bottom w:val="none" w:sz="0" w:space="0" w:color="auto"/>
            <w:right w:val="none" w:sz="0" w:space="0" w:color="auto"/>
          </w:divBdr>
        </w:div>
        <w:div w:id="510265636">
          <w:marLeft w:val="0"/>
          <w:marRight w:val="0"/>
          <w:marTop w:val="0"/>
          <w:marBottom w:val="0"/>
          <w:divBdr>
            <w:top w:val="none" w:sz="0" w:space="0" w:color="auto"/>
            <w:left w:val="none" w:sz="0" w:space="0" w:color="auto"/>
            <w:bottom w:val="none" w:sz="0" w:space="0" w:color="auto"/>
            <w:right w:val="none" w:sz="0" w:space="0" w:color="auto"/>
          </w:divBdr>
        </w:div>
        <w:div w:id="693267922">
          <w:marLeft w:val="0"/>
          <w:marRight w:val="0"/>
          <w:marTop w:val="0"/>
          <w:marBottom w:val="0"/>
          <w:divBdr>
            <w:top w:val="none" w:sz="0" w:space="0" w:color="auto"/>
            <w:left w:val="none" w:sz="0" w:space="0" w:color="auto"/>
            <w:bottom w:val="none" w:sz="0" w:space="0" w:color="auto"/>
            <w:right w:val="none" w:sz="0" w:space="0" w:color="auto"/>
          </w:divBdr>
        </w:div>
        <w:div w:id="972170877">
          <w:marLeft w:val="0"/>
          <w:marRight w:val="0"/>
          <w:marTop w:val="0"/>
          <w:marBottom w:val="0"/>
          <w:divBdr>
            <w:top w:val="none" w:sz="0" w:space="0" w:color="auto"/>
            <w:left w:val="none" w:sz="0" w:space="0" w:color="auto"/>
            <w:bottom w:val="none" w:sz="0" w:space="0" w:color="auto"/>
            <w:right w:val="none" w:sz="0" w:space="0" w:color="auto"/>
          </w:divBdr>
        </w:div>
        <w:div w:id="539704189">
          <w:marLeft w:val="0"/>
          <w:marRight w:val="0"/>
          <w:marTop w:val="0"/>
          <w:marBottom w:val="0"/>
          <w:divBdr>
            <w:top w:val="none" w:sz="0" w:space="0" w:color="auto"/>
            <w:left w:val="none" w:sz="0" w:space="0" w:color="auto"/>
            <w:bottom w:val="none" w:sz="0" w:space="0" w:color="auto"/>
            <w:right w:val="none" w:sz="0" w:space="0" w:color="auto"/>
          </w:divBdr>
        </w:div>
        <w:div w:id="965896349">
          <w:marLeft w:val="0"/>
          <w:marRight w:val="0"/>
          <w:marTop w:val="0"/>
          <w:marBottom w:val="0"/>
          <w:divBdr>
            <w:top w:val="none" w:sz="0" w:space="0" w:color="auto"/>
            <w:left w:val="none" w:sz="0" w:space="0" w:color="auto"/>
            <w:bottom w:val="none" w:sz="0" w:space="0" w:color="auto"/>
            <w:right w:val="none" w:sz="0" w:space="0" w:color="auto"/>
          </w:divBdr>
        </w:div>
        <w:div w:id="63190058">
          <w:marLeft w:val="0"/>
          <w:marRight w:val="0"/>
          <w:marTop w:val="0"/>
          <w:marBottom w:val="0"/>
          <w:divBdr>
            <w:top w:val="none" w:sz="0" w:space="0" w:color="auto"/>
            <w:left w:val="none" w:sz="0" w:space="0" w:color="auto"/>
            <w:bottom w:val="none" w:sz="0" w:space="0" w:color="auto"/>
            <w:right w:val="none" w:sz="0" w:space="0" w:color="auto"/>
          </w:divBdr>
        </w:div>
        <w:div w:id="1069041002">
          <w:marLeft w:val="0"/>
          <w:marRight w:val="0"/>
          <w:marTop w:val="0"/>
          <w:marBottom w:val="0"/>
          <w:divBdr>
            <w:top w:val="none" w:sz="0" w:space="0" w:color="auto"/>
            <w:left w:val="none" w:sz="0" w:space="0" w:color="auto"/>
            <w:bottom w:val="none" w:sz="0" w:space="0" w:color="auto"/>
            <w:right w:val="none" w:sz="0" w:space="0" w:color="auto"/>
          </w:divBdr>
        </w:div>
        <w:div w:id="2100982748">
          <w:marLeft w:val="0"/>
          <w:marRight w:val="0"/>
          <w:marTop w:val="0"/>
          <w:marBottom w:val="0"/>
          <w:divBdr>
            <w:top w:val="none" w:sz="0" w:space="0" w:color="auto"/>
            <w:left w:val="none" w:sz="0" w:space="0" w:color="auto"/>
            <w:bottom w:val="none" w:sz="0" w:space="0" w:color="auto"/>
            <w:right w:val="none" w:sz="0" w:space="0" w:color="auto"/>
          </w:divBdr>
        </w:div>
        <w:div w:id="1449205321">
          <w:marLeft w:val="0"/>
          <w:marRight w:val="0"/>
          <w:marTop w:val="0"/>
          <w:marBottom w:val="0"/>
          <w:divBdr>
            <w:top w:val="none" w:sz="0" w:space="0" w:color="auto"/>
            <w:left w:val="none" w:sz="0" w:space="0" w:color="auto"/>
            <w:bottom w:val="none" w:sz="0" w:space="0" w:color="auto"/>
            <w:right w:val="none" w:sz="0" w:space="0" w:color="auto"/>
          </w:divBdr>
        </w:div>
        <w:div w:id="1473908628">
          <w:marLeft w:val="0"/>
          <w:marRight w:val="0"/>
          <w:marTop w:val="0"/>
          <w:marBottom w:val="0"/>
          <w:divBdr>
            <w:top w:val="none" w:sz="0" w:space="0" w:color="auto"/>
            <w:left w:val="none" w:sz="0" w:space="0" w:color="auto"/>
            <w:bottom w:val="none" w:sz="0" w:space="0" w:color="auto"/>
            <w:right w:val="none" w:sz="0" w:space="0" w:color="auto"/>
          </w:divBdr>
        </w:div>
        <w:div w:id="1072046508">
          <w:marLeft w:val="0"/>
          <w:marRight w:val="0"/>
          <w:marTop w:val="0"/>
          <w:marBottom w:val="0"/>
          <w:divBdr>
            <w:top w:val="none" w:sz="0" w:space="0" w:color="auto"/>
            <w:left w:val="none" w:sz="0" w:space="0" w:color="auto"/>
            <w:bottom w:val="none" w:sz="0" w:space="0" w:color="auto"/>
            <w:right w:val="none" w:sz="0" w:space="0" w:color="auto"/>
          </w:divBdr>
        </w:div>
        <w:div w:id="1161390225">
          <w:marLeft w:val="0"/>
          <w:marRight w:val="0"/>
          <w:marTop w:val="0"/>
          <w:marBottom w:val="0"/>
          <w:divBdr>
            <w:top w:val="none" w:sz="0" w:space="0" w:color="auto"/>
            <w:left w:val="none" w:sz="0" w:space="0" w:color="auto"/>
            <w:bottom w:val="none" w:sz="0" w:space="0" w:color="auto"/>
            <w:right w:val="none" w:sz="0" w:space="0" w:color="auto"/>
          </w:divBdr>
        </w:div>
        <w:div w:id="464352552">
          <w:marLeft w:val="0"/>
          <w:marRight w:val="0"/>
          <w:marTop w:val="0"/>
          <w:marBottom w:val="0"/>
          <w:divBdr>
            <w:top w:val="none" w:sz="0" w:space="0" w:color="auto"/>
            <w:left w:val="none" w:sz="0" w:space="0" w:color="auto"/>
            <w:bottom w:val="none" w:sz="0" w:space="0" w:color="auto"/>
            <w:right w:val="none" w:sz="0" w:space="0" w:color="auto"/>
          </w:divBdr>
        </w:div>
        <w:div w:id="622344967">
          <w:marLeft w:val="0"/>
          <w:marRight w:val="0"/>
          <w:marTop w:val="0"/>
          <w:marBottom w:val="0"/>
          <w:divBdr>
            <w:top w:val="none" w:sz="0" w:space="0" w:color="auto"/>
            <w:left w:val="none" w:sz="0" w:space="0" w:color="auto"/>
            <w:bottom w:val="none" w:sz="0" w:space="0" w:color="auto"/>
            <w:right w:val="none" w:sz="0" w:space="0" w:color="auto"/>
          </w:divBdr>
        </w:div>
        <w:div w:id="111167333">
          <w:marLeft w:val="0"/>
          <w:marRight w:val="0"/>
          <w:marTop w:val="0"/>
          <w:marBottom w:val="0"/>
          <w:divBdr>
            <w:top w:val="none" w:sz="0" w:space="0" w:color="auto"/>
            <w:left w:val="none" w:sz="0" w:space="0" w:color="auto"/>
            <w:bottom w:val="none" w:sz="0" w:space="0" w:color="auto"/>
            <w:right w:val="none" w:sz="0" w:space="0" w:color="auto"/>
          </w:divBdr>
        </w:div>
        <w:div w:id="414908922">
          <w:marLeft w:val="0"/>
          <w:marRight w:val="0"/>
          <w:marTop w:val="0"/>
          <w:marBottom w:val="0"/>
          <w:divBdr>
            <w:top w:val="none" w:sz="0" w:space="0" w:color="auto"/>
            <w:left w:val="none" w:sz="0" w:space="0" w:color="auto"/>
            <w:bottom w:val="none" w:sz="0" w:space="0" w:color="auto"/>
            <w:right w:val="none" w:sz="0" w:space="0" w:color="auto"/>
          </w:divBdr>
        </w:div>
        <w:div w:id="1309675565">
          <w:marLeft w:val="0"/>
          <w:marRight w:val="0"/>
          <w:marTop w:val="0"/>
          <w:marBottom w:val="0"/>
          <w:divBdr>
            <w:top w:val="none" w:sz="0" w:space="0" w:color="auto"/>
            <w:left w:val="none" w:sz="0" w:space="0" w:color="auto"/>
            <w:bottom w:val="none" w:sz="0" w:space="0" w:color="auto"/>
            <w:right w:val="none" w:sz="0" w:space="0" w:color="auto"/>
          </w:divBdr>
        </w:div>
        <w:div w:id="240219588">
          <w:marLeft w:val="0"/>
          <w:marRight w:val="0"/>
          <w:marTop w:val="0"/>
          <w:marBottom w:val="0"/>
          <w:divBdr>
            <w:top w:val="none" w:sz="0" w:space="0" w:color="auto"/>
            <w:left w:val="none" w:sz="0" w:space="0" w:color="auto"/>
            <w:bottom w:val="none" w:sz="0" w:space="0" w:color="auto"/>
            <w:right w:val="none" w:sz="0" w:space="0" w:color="auto"/>
          </w:divBdr>
        </w:div>
        <w:div w:id="203950720">
          <w:marLeft w:val="0"/>
          <w:marRight w:val="0"/>
          <w:marTop w:val="0"/>
          <w:marBottom w:val="0"/>
          <w:divBdr>
            <w:top w:val="none" w:sz="0" w:space="0" w:color="auto"/>
            <w:left w:val="none" w:sz="0" w:space="0" w:color="auto"/>
            <w:bottom w:val="none" w:sz="0" w:space="0" w:color="auto"/>
            <w:right w:val="none" w:sz="0" w:space="0" w:color="auto"/>
          </w:divBdr>
        </w:div>
        <w:div w:id="1830319749">
          <w:marLeft w:val="0"/>
          <w:marRight w:val="0"/>
          <w:marTop w:val="0"/>
          <w:marBottom w:val="0"/>
          <w:divBdr>
            <w:top w:val="none" w:sz="0" w:space="0" w:color="auto"/>
            <w:left w:val="none" w:sz="0" w:space="0" w:color="auto"/>
            <w:bottom w:val="none" w:sz="0" w:space="0" w:color="auto"/>
            <w:right w:val="none" w:sz="0" w:space="0" w:color="auto"/>
          </w:divBdr>
        </w:div>
        <w:div w:id="128134916">
          <w:marLeft w:val="0"/>
          <w:marRight w:val="0"/>
          <w:marTop w:val="0"/>
          <w:marBottom w:val="0"/>
          <w:divBdr>
            <w:top w:val="none" w:sz="0" w:space="0" w:color="auto"/>
            <w:left w:val="none" w:sz="0" w:space="0" w:color="auto"/>
            <w:bottom w:val="none" w:sz="0" w:space="0" w:color="auto"/>
            <w:right w:val="none" w:sz="0" w:space="0" w:color="auto"/>
          </w:divBdr>
        </w:div>
        <w:div w:id="824667198">
          <w:marLeft w:val="0"/>
          <w:marRight w:val="0"/>
          <w:marTop w:val="0"/>
          <w:marBottom w:val="0"/>
          <w:divBdr>
            <w:top w:val="none" w:sz="0" w:space="0" w:color="auto"/>
            <w:left w:val="none" w:sz="0" w:space="0" w:color="auto"/>
            <w:bottom w:val="none" w:sz="0" w:space="0" w:color="auto"/>
            <w:right w:val="none" w:sz="0" w:space="0" w:color="auto"/>
          </w:divBdr>
        </w:div>
        <w:div w:id="822235053">
          <w:marLeft w:val="0"/>
          <w:marRight w:val="0"/>
          <w:marTop w:val="0"/>
          <w:marBottom w:val="0"/>
          <w:divBdr>
            <w:top w:val="none" w:sz="0" w:space="0" w:color="auto"/>
            <w:left w:val="none" w:sz="0" w:space="0" w:color="auto"/>
            <w:bottom w:val="none" w:sz="0" w:space="0" w:color="auto"/>
            <w:right w:val="none" w:sz="0" w:space="0" w:color="auto"/>
          </w:divBdr>
        </w:div>
        <w:div w:id="1226336640">
          <w:marLeft w:val="0"/>
          <w:marRight w:val="0"/>
          <w:marTop w:val="0"/>
          <w:marBottom w:val="0"/>
          <w:divBdr>
            <w:top w:val="none" w:sz="0" w:space="0" w:color="auto"/>
            <w:left w:val="none" w:sz="0" w:space="0" w:color="auto"/>
            <w:bottom w:val="none" w:sz="0" w:space="0" w:color="auto"/>
            <w:right w:val="none" w:sz="0" w:space="0" w:color="auto"/>
          </w:divBdr>
        </w:div>
        <w:div w:id="2033876517">
          <w:marLeft w:val="0"/>
          <w:marRight w:val="0"/>
          <w:marTop w:val="0"/>
          <w:marBottom w:val="0"/>
          <w:divBdr>
            <w:top w:val="none" w:sz="0" w:space="0" w:color="auto"/>
            <w:left w:val="none" w:sz="0" w:space="0" w:color="auto"/>
            <w:bottom w:val="none" w:sz="0" w:space="0" w:color="auto"/>
            <w:right w:val="none" w:sz="0" w:space="0" w:color="auto"/>
          </w:divBdr>
        </w:div>
        <w:div w:id="57048657">
          <w:marLeft w:val="0"/>
          <w:marRight w:val="0"/>
          <w:marTop w:val="0"/>
          <w:marBottom w:val="0"/>
          <w:divBdr>
            <w:top w:val="none" w:sz="0" w:space="0" w:color="auto"/>
            <w:left w:val="none" w:sz="0" w:space="0" w:color="auto"/>
            <w:bottom w:val="none" w:sz="0" w:space="0" w:color="auto"/>
            <w:right w:val="none" w:sz="0" w:space="0" w:color="auto"/>
          </w:divBdr>
        </w:div>
        <w:div w:id="546258764">
          <w:marLeft w:val="0"/>
          <w:marRight w:val="0"/>
          <w:marTop w:val="0"/>
          <w:marBottom w:val="0"/>
          <w:divBdr>
            <w:top w:val="none" w:sz="0" w:space="0" w:color="auto"/>
            <w:left w:val="none" w:sz="0" w:space="0" w:color="auto"/>
            <w:bottom w:val="none" w:sz="0" w:space="0" w:color="auto"/>
            <w:right w:val="none" w:sz="0" w:space="0" w:color="auto"/>
          </w:divBdr>
        </w:div>
        <w:div w:id="1673795847">
          <w:marLeft w:val="0"/>
          <w:marRight w:val="0"/>
          <w:marTop w:val="0"/>
          <w:marBottom w:val="0"/>
          <w:divBdr>
            <w:top w:val="none" w:sz="0" w:space="0" w:color="auto"/>
            <w:left w:val="none" w:sz="0" w:space="0" w:color="auto"/>
            <w:bottom w:val="none" w:sz="0" w:space="0" w:color="auto"/>
            <w:right w:val="none" w:sz="0" w:space="0" w:color="auto"/>
          </w:divBdr>
        </w:div>
        <w:div w:id="782958774">
          <w:marLeft w:val="0"/>
          <w:marRight w:val="0"/>
          <w:marTop w:val="0"/>
          <w:marBottom w:val="0"/>
          <w:divBdr>
            <w:top w:val="none" w:sz="0" w:space="0" w:color="auto"/>
            <w:left w:val="none" w:sz="0" w:space="0" w:color="auto"/>
            <w:bottom w:val="none" w:sz="0" w:space="0" w:color="auto"/>
            <w:right w:val="none" w:sz="0" w:space="0" w:color="auto"/>
          </w:divBdr>
        </w:div>
        <w:div w:id="1605729748">
          <w:marLeft w:val="0"/>
          <w:marRight w:val="0"/>
          <w:marTop w:val="0"/>
          <w:marBottom w:val="0"/>
          <w:divBdr>
            <w:top w:val="none" w:sz="0" w:space="0" w:color="auto"/>
            <w:left w:val="none" w:sz="0" w:space="0" w:color="auto"/>
            <w:bottom w:val="none" w:sz="0" w:space="0" w:color="auto"/>
            <w:right w:val="none" w:sz="0" w:space="0" w:color="auto"/>
          </w:divBdr>
        </w:div>
        <w:div w:id="1791826839">
          <w:marLeft w:val="0"/>
          <w:marRight w:val="0"/>
          <w:marTop w:val="0"/>
          <w:marBottom w:val="0"/>
          <w:divBdr>
            <w:top w:val="none" w:sz="0" w:space="0" w:color="auto"/>
            <w:left w:val="none" w:sz="0" w:space="0" w:color="auto"/>
            <w:bottom w:val="none" w:sz="0" w:space="0" w:color="auto"/>
            <w:right w:val="none" w:sz="0" w:space="0" w:color="auto"/>
          </w:divBdr>
        </w:div>
        <w:div w:id="192807403">
          <w:marLeft w:val="0"/>
          <w:marRight w:val="0"/>
          <w:marTop w:val="0"/>
          <w:marBottom w:val="0"/>
          <w:divBdr>
            <w:top w:val="none" w:sz="0" w:space="0" w:color="auto"/>
            <w:left w:val="none" w:sz="0" w:space="0" w:color="auto"/>
            <w:bottom w:val="none" w:sz="0" w:space="0" w:color="auto"/>
            <w:right w:val="none" w:sz="0" w:space="0" w:color="auto"/>
          </w:divBdr>
        </w:div>
        <w:div w:id="595746650">
          <w:marLeft w:val="0"/>
          <w:marRight w:val="0"/>
          <w:marTop w:val="0"/>
          <w:marBottom w:val="0"/>
          <w:divBdr>
            <w:top w:val="none" w:sz="0" w:space="0" w:color="auto"/>
            <w:left w:val="none" w:sz="0" w:space="0" w:color="auto"/>
            <w:bottom w:val="none" w:sz="0" w:space="0" w:color="auto"/>
            <w:right w:val="none" w:sz="0" w:space="0" w:color="auto"/>
          </w:divBdr>
        </w:div>
        <w:div w:id="503670587">
          <w:marLeft w:val="0"/>
          <w:marRight w:val="0"/>
          <w:marTop w:val="0"/>
          <w:marBottom w:val="0"/>
          <w:divBdr>
            <w:top w:val="none" w:sz="0" w:space="0" w:color="auto"/>
            <w:left w:val="none" w:sz="0" w:space="0" w:color="auto"/>
            <w:bottom w:val="none" w:sz="0" w:space="0" w:color="auto"/>
            <w:right w:val="none" w:sz="0" w:space="0" w:color="auto"/>
          </w:divBdr>
        </w:div>
        <w:div w:id="1489711508">
          <w:marLeft w:val="0"/>
          <w:marRight w:val="0"/>
          <w:marTop w:val="0"/>
          <w:marBottom w:val="0"/>
          <w:divBdr>
            <w:top w:val="none" w:sz="0" w:space="0" w:color="auto"/>
            <w:left w:val="none" w:sz="0" w:space="0" w:color="auto"/>
            <w:bottom w:val="none" w:sz="0" w:space="0" w:color="auto"/>
            <w:right w:val="none" w:sz="0" w:space="0" w:color="auto"/>
          </w:divBdr>
        </w:div>
        <w:div w:id="606356787">
          <w:marLeft w:val="0"/>
          <w:marRight w:val="0"/>
          <w:marTop w:val="0"/>
          <w:marBottom w:val="0"/>
          <w:divBdr>
            <w:top w:val="none" w:sz="0" w:space="0" w:color="auto"/>
            <w:left w:val="none" w:sz="0" w:space="0" w:color="auto"/>
            <w:bottom w:val="none" w:sz="0" w:space="0" w:color="auto"/>
            <w:right w:val="none" w:sz="0" w:space="0" w:color="auto"/>
          </w:divBdr>
        </w:div>
        <w:div w:id="1387417017">
          <w:marLeft w:val="0"/>
          <w:marRight w:val="0"/>
          <w:marTop w:val="0"/>
          <w:marBottom w:val="0"/>
          <w:divBdr>
            <w:top w:val="none" w:sz="0" w:space="0" w:color="auto"/>
            <w:left w:val="none" w:sz="0" w:space="0" w:color="auto"/>
            <w:bottom w:val="none" w:sz="0" w:space="0" w:color="auto"/>
            <w:right w:val="none" w:sz="0" w:space="0" w:color="auto"/>
          </w:divBdr>
        </w:div>
        <w:div w:id="1327368189">
          <w:marLeft w:val="0"/>
          <w:marRight w:val="0"/>
          <w:marTop w:val="0"/>
          <w:marBottom w:val="0"/>
          <w:divBdr>
            <w:top w:val="none" w:sz="0" w:space="0" w:color="auto"/>
            <w:left w:val="none" w:sz="0" w:space="0" w:color="auto"/>
            <w:bottom w:val="none" w:sz="0" w:space="0" w:color="auto"/>
            <w:right w:val="none" w:sz="0" w:space="0" w:color="auto"/>
          </w:divBdr>
        </w:div>
        <w:div w:id="111947690">
          <w:marLeft w:val="0"/>
          <w:marRight w:val="0"/>
          <w:marTop w:val="0"/>
          <w:marBottom w:val="0"/>
          <w:divBdr>
            <w:top w:val="none" w:sz="0" w:space="0" w:color="auto"/>
            <w:left w:val="none" w:sz="0" w:space="0" w:color="auto"/>
            <w:bottom w:val="none" w:sz="0" w:space="0" w:color="auto"/>
            <w:right w:val="none" w:sz="0" w:space="0" w:color="auto"/>
          </w:divBdr>
        </w:div>
        <w:div w:id="480736799">
          <w:marLeft w:val="0"/>
          <w:marRight w:val="0"/>
          <w:marTop w:val="0"/>
          <w:marBottom w:val="0"/>
          <w:divBdr>
            <w:top w:val="none" w:sz="0" w:space="0" w:color="auto"/>
            <w:left w:val="none" w:sz="0" w:space="0" w:color="auto"/>
            <w:bottom w:val="none" w:sz="0" w:space="0" w:color="auto"/>
            <w:right w:val="none" w:sz="0" w:space="0" w:color="auto"/>
          </w:divBdr>
        </w:div>
        <w:div w:id="581137274">
          <w:marLeft w:val="0"/>
          <w:marRight w:val="0"/>
          <w:marTop w:val="0"/>
          <w:marBottom w:val="0"/>
          <w:divBdr>
            <w:top w:val="none" w:sz="0" w:space="0" w:color="auto"/>
            <w:left w:val="none" w:sz="0" w:space="0" w:color="auto"/>
            <w:bottom w:val="none" w:sz="0" w:space="0" w:color="auto"/>
            <w:right w:val="none" w:sz="0" w:space="0" w:color="auto"/>
          </w:divBdr>
        </w:div>
        <w:div w:id="1217471696">
          <w:marLeft w:val="0"/>
          <w:marRight w:val="0"/>
          <w:marTop w:val="0"/>
          <w:marBottom w:val="0"/>
          <w:divBdr>
            <w:top w:val="none" w:sz="0" w:space="0" w:color="auto"/>
            <w:left w:val="none" w:sz="0" w:space="0" w:color="auto"/>
            <w:bottom w:val="none" w:sz="0" w:space="0" w:color="auto"/>
            <w:right w:val="none" w:sz="0" w:space="0" w:color="auto"/>
          </w:divBdr>
        </w:div>
        <w:div w:id="1543442511">
          <w:marLeft w:val="0"/>
          <w:marRight w:val="0"/>
          <w:marTop w:val="0"/>
          <w:marBottom w:val="0"/>
          <w:divBdr>
            <w:top w:val="none" w:sz="0" w:space="0" w:color="auto"/>
            <w:left w:val="none" w:sz="0" w:space="0" w:color="auto"/>
            <w:bottom w:val="none" w:sz="0" w:space="0" w:color="auto"/>
            <w:right w:val="none" w:sz="0" w:space="0" w:color="auto"/>
          </w:divBdr>
        </w:div>
        <w:div w:id="1162962494">
          <w:marLeft w:val="0"/>
          <w:marRight w:val="0"/>
          <w:marTop w:val="0"/>
          <w:marBottom w:val="0"/>
          <w:divBdr>
            <w:top w:val="none" w:sz="0" w:space="0" w:color="auto"/>
            <w:left w:val="none" w:sz="0" w:space="0" w:color="auto"/>
            <w:bottom w:val="none" w:sz="0" w:space="0" w:color="auto"/>
            <w:right w:val="none" w:sz="0" w:space="0" w:color="auto"/>
          </w:divBdr>
        </w:div>
        <w:div w:id="2022512862">
          <w:marLeft w:val="0"/>
          <w:marRight w:val="0"/>
          <w:marTop w:val="0"/>
          <w:marBottom w:val="0"/>
          <w:divBdr>
            <w:top w:val="none" w:sz="0" w:space="0" w:color="auto"/>
            <w:left w:val="none" w:sz="0" w:space="0" w:color="auto"/>
            <w:bottom w:val="none" w:sz="0" w:space="0" w:color="auto"/>
            <w:right w:val="none" w:sz="0" w:space="0" w:color="auto"/>
          </w:divBdr>
        </w:div>
        <w:div w:id="226232707">
          <w:marLeft w:val="0"/>
          <w:marRight w:val="0"/>
          <w:marTop w:val="0"/>
          <w:marBottom w:val="0"/>
          <w:divBdr>
            <w:top w:val="none" w:sz="0" w:space="0" w:color="auto"/>
            <w:left w:val="none" w:sz="0" w:space="0" w:color="auto"/>
            <w:bottom w:val="none" w:sz="0" w:space="0" w:color="auto"/>
            <w:right w:val="none" w:sz="0" w:space="0" w:color="auto"/>
          </w:divBdr>
        </w:div>
        <w:div w:id="1777410185">
          <w:marLeft w:val="0"/>
          <w:marRight w:val="0"/>
          <w:marTop w:val="0"/>
          <w:marBottom w:val="0"/>
          <w:divBdr>
            <w:top w:val="none" w:sz="0" w:space="0" w:color="auto"/>
            <w:left w:val="none" w:sz="0" w:space="0" w:color="auto"/>
            <w:bottom w:val="none" w:sz="0" w:space="0" w:color="auto"/>
            <w:right w:val="none" w:sz="0" w:space="0" w:color="auto"/>
          </w:divBdr>
        </w:div>
        <w:div w:id="937643106">
          <w:marLeft w:val="0"/>
          <w:marRight w:val="0"/>
          <w:marTop w:val="0"/>
          <w:marBottom w:val="0"/>
          <w:divBdr>
            <w:top w:val="none" w:sz="0" w:space="0" w:color="auto"/>
            <w:left w:val="none" w:sz="0" w:space="0" w:color="auto"/>
            <w:bottom w:val="none" w:sz="0" w:space="0" w:color="auto"/>
            <w:right w:val="none" w:sz="0" w:space="0" w:color="auto"/>
          </w:divBdr>
        </w:div>
        <w:div w:id="1516380770">
          <w:marLeft w:val="0"/>
          <w:marRight w:val="0"/>
          <w:marTop w:val="0"/>
          <w:marBottom w:val="0"/>
          <w:divBdr>
            <w:top w:val="none" w:sz="0" w:space="0" w:color="auto"/>
            <w:left w:val="none" w:sz="0" w:space="0" w:color="auto"/>
            <w:bottom w:val="none" w:sz="0" w:space="0" w:color="auto"/>
            <w:right w:val="none" w:sz="0" w:space="0" w:color="auto"/>
          </w:divBdr>
        </w:div>
        <w:div w:id="786503606">
          <w:marLeft w:val="0"/>
          <w:marRight w:val="0"/>
          <w:marTop w:val="0"/>
          <w:marBottom w:val="0"/>
          <w:divBdr>
            <w:top w:val="none" w:sz="0" w:space="0" w:color="auto"/>
            <w:left w:val="none" w:sz="0" w:space="0" w:color="auto"/>
            <w:bottom w:val="none" w:sz="0" w:space="0" w:color="auto"/>
            <w:right w:val="none" w:sz="0" w:space="0" w:color="auto"/>
          </w:divBdr>
        </w:div>
        <w:div w:id="1032456736">
          <w:marLeft w:val="0"/>
          <w:marRight w:val="0"/>
          <w:marTop w:val="0"/>
          <w:marBottom w:val="0"/>
          <w:divBdr>
            <w:top w:val="none" w:sz="0" w:space="0" w:color="auto"/>
            <w:left w:val="none" w:sz="0" w:space="0" w:color="auto"/>
            <w:bottom w:val="none" w:sz="0" w:space="0" w:color="auto"/>
            <w:right w:val="none" w:sz="0" w:space="0" w:color="auto"/>
          </w:divBdr>
        </w:div>
        <w:div w:id="1785464017">
          <w:marLeft w:val="0"/>
          <w:marRight w:val="0"/>
          <w:marTop w:val="0"/>
          <w:marBottom w:val="0"/>
          <w:divBdr>
            <w:top w:val="none" w:sz="0" w:space="0" w:color="auto"/>
            <w:left w:val="none" w:sz="0" w:space="0" w:color="auto"/>
            <w:bottom w:val="none" w:sz="0" w:space="0" w:color="auto"/>
            <w:right w:val="none" w:sz="0" w:space="0" w:color="auto"/>
          </w:divBdr>
        </w:div>
        <w:div w:id="1082028139">
          <w:marLeft w:val="0"/>
          <w:marRight w:val="0"/>
          <w:marTop w:val="0"/>
          <w:marBottom w:val="0"/>
          <w:divBdr>
            <w:top w:val="none" w:sz="0" w:space="0" w:color="auto"/>
            <w:left w:val="none" w:sz="0" w:space="0" w:color="auto"/>
            <w:bottom w:val="none" w:sz="0" w:space="0" w:color="auto"/>
            <w:right w:val="none" w:sz="0" w:space="0" w:color="auto"/>
          </w:divBdr>
        </w:div>
        <w:div w:id="1838226017">
          <w:marLeft w:val="0"/>
          <w:marRight w:val="0"/>
          <w:marTop w:val="0"/>
          <w:marBottom w:val="0"/>
          <w:divBdr>
            <w:top w:val="none" w:sz="0" w:space="0" w:color="auto"/>
            <w:left w:val="none" w:sz="0" w:space="0" w:color="auto"/>
            <w:bottom w:val="none" w:sz="0" w:space="0" w:color="auto"/>
            <w:right w:val="none" w:sz="0" w:space="0" w:color="auto"/>
          </w:divBdr>
        </w:div>
        <w:div w:id="2032293263">
          <w:marLeft w:val="0"/>
          <w:marRight w:val="0"/>
          <w:marTop w:val="0"/>
          <w:marBottom w:val="0"/>
          <w:divBdr>
            <w:top w:val="none" w:sz="0" w:space="0" w:color="auto"/>
            <w:left w:val="none" w:sz="0" w:space="0" w:color="auto"/>
            <w:bottom w:val="none" w:sz="0" w:space="0" w:color="auto"/>
            <w:right w:val="none" w:sz="0" w:space="0" w:color="auto"/>
          </w:divBdr>
        </w:div>
        <w:div w:id="1881474237">
          <w:marLeft w:val="0"/>
          <w:marRight w:val="0"/>
          <w:marTop w:val="0"/>
          <w:marBottom w:val="0"/>
          <w:divBdr>
            <w:top w:val="none" w:sz="0" w:space="0" w:color="auto"/>
            <w:left w:val="none" w:sz="0" w:space="0" w:color="auto"/>
            <w:bottom w:val="none" w:sz="0" w:space="0" w:color="auto"/>
            <w:right w:val="none" w:sz="0" w:space="0" w:color="auto"/>
          </w:divBdr>
        </w:div>
        <w:div w:id="1022516770">
          <w:marLeft w:val="0"/>
          <w:marRight w:val="0"/>
          <w:marTop w:val="0"/>
          <w:marBottom w:val="0"/>
          <w:divBdr>
            <w:top w:val="none" w:sz="0" w:space="0" w:color="auto"/>
            <w:left w:val="none" w:sz="0" w:space="0" w:color="auto"/>
            <w:bottom w:val="none" w:sz="0" w:space="0" w:color="auto"/>
            <w:right w:val="none" w:sz="0" w:space="0" w:color="auto"/>
          </w:divBdr>
        </w:div>
        <w:div w:id="1743529921">
          <w:marLeft w:val="0"/>
          <w:marRight w:val="0"/>
          <w:marTop w:val="0"/>
          <w:marBottom w:val="0"/>
          <w:divBdr>
            <w:top w:val="none" w:sz="0" w:space="0" w:color="auto"/>
            <w:left w:val="none" w:sz="0" w:space="0" w:color="auto"/>
            <w:bottom w:val="none" w:sz="0" w:space="0" w:color="auto"/>
            <w:right w:val="none" w:sz="0" w:space="0" w:color="auto"/>
          </w:divBdr>
        </w:div>
        <w:div w:id="700208274">
          <w:marLeft w:val="0"/>
          <w:marRight w:val="0"/>
          <w:marTop w:val="0"/>
          <w:marBottom w:val="0"/>
          <w:divBdr>
            <w:top w:val="none" w:sz="0" w:space="0" w:color="auto"/>
            <w:left w:val="none" w:sz="0" w:space="0" w:color="auto"/>
            <w:bottom w:val="none" w:sz="0" w:space="0" w:color="auto"/>
            <w:right w:val="none" w:sz="0" w:space="0" w:color="auto"/>
          </w:divBdr>
        </w:div>
        <w:div w:id="2242976">
          <w:marLeft w:val="0"/>
          <w:marRight w:val="0"/>
          <w:marTop w:val="0"/>
          <w:marBottom w:val="0"/>
          <w:divBdr>
            <w:top w:val="none" w:sz="0" w:space="0" w:color="auto"/>
            <w:left w:val="none" w:sz="0" w:space="0" w:color="auto"/>
            <w:bottom w:val="none" w:sz="0" w:space="0" w:color="auto"/>
            <w:right w:val="none" w:sz="0" w:space="0" w:color="auto"/>
          </w:divBdr>
        </w:div>
        <w:div w:id="985084760">
          <w:marLeft w:val="0"/>
          <w:marRight w:val="0"/>
          <w:marTop w:val="0"/>
          <w:marBottom w:val="0"/>
          <w:divBdr>
            <w:top w:val="none" w:sz="0" w:space="0" w:color="auto"/>
            <w:left w:val="none" w:sz="0" w:space="0" w:color="auto"/>
            <w:bottom w:val="none" w:sz="0" w:space="0" w:color="auto"/>
            <w:right w:val="none" w:sz="0" w:space="0" w:color="auto"/>
          </w:divBdr>
        </w:div>
        <w:div w:id="1374229480">
          <w:marLeft w:val="0"/>
          <w:marRight w:val="0"/>
          <w:marTop w:val="0"/>
          <w:marBottom w:val="0"/>
          <w:divBdr>
            <w:top w:val="none" w:sz="0" w:space="0" w:color="auto"/>
            <w:left w:val="none" w:sz="0" w:space="0" w:color="auto"/>
            <w:bottom w:val="none" w:sz="0" w:space="0" w:color="auto"/>
            <w:right w:val="none" w:sz="0" w:space="0" w:color="auto"/>
          </w:divBdr>
        </w:div>
        <w:div w:id="662899854">
          <w:marLeft w:val="0"/>
          <w:marRight w:val="0"/>
          <w:marTop w:val="0"/>
          <w:marBottom w:val="0"/>
          <w:divBdr>
            <w:top w:val="none" w:sz="0" w:space="0" w:color="auto"/>
            <w:left w:val="none" w:sz="0" w:space="0" w:color="auto"/>
            <w:bottom w:val="none" w:sz="0" w:space="0" w:color="auto"/>
            <w:right w:val="none" w:sz="0" w:space="0" w:color="auto"/>
          </w:divBdr>
        </w:div>
        <w:div w:id="764573105">
          <w:marLeft w:val="0"/>
          <w:marRight w:val="0"/>
          <w:marTop w:val="0"/>
          <w:marBottom w:val="0"/>
          <w:divBdr>
            <w:top w:val="none" w:sz="0" w:space="0" w:color="auto"/>
            <w:left w:val="none" w:sz="0" w:space="0" w:color="auto"/>
            <w:bottom w:val="none" w:sz="0" w:space="0" w:color="auto"/>
            <w:right w:val="none" w:sz="0" w:space="0" w:color="auto"/>
          </w:divBdr>
        </w:div>
        <w:div w:id="749813391">
          <w:marLeft w:val="0"/>
          <w:marRight w:val="0"/>
          <w:marTop w:val="0"/>
          <w:marBottom w:val="0"/>
          <w:divBdr>
            <w:top w:val="none" w:sz="0" w:space="0" w:color="auto"/>
            <w:left w:val="none" w:sz="0" w:space="0" w:color="auto"/>
            <w:bottom w:val="none" w:sz="0" w:space="0" w:color="auto"/>
            <w:right w:val="none" w:sz="0" w:space="0" w:color="auto"/>
          </w:divBdr>
        </w:div>
        <w:div w:id="515193964">
          <w:marLeft w:val="0"/>
          <w:marRight w:val="0"/>
          <w:marTop w:val="0"/>
          <w:marBottom w:val="0"/>
          <w:divBdr>
            <w:top w:val="none" w:sz="0" w:space="0" w:color="auto"/>
            <w:left w:val="none" w:sz="0" w:space="0" w:color="auto"/>
            <w:bottom w:val="none" w:sz="0" w:space="0" w:color="auto"/>
            <w:right w:val="none" w:sz="0" w:space="0" w:color="auto"/>
          </w:divBdr>
        </w:div>
        <w:div w:id="546452381">
          <w:marLeft w:val="0"/>
          <w:marRight w:val="0"/>
          <w:marTop w:val="0"/>
          <w:marBottom w:val="0"/>
          <w:divBdr>
            <w:top w:val="none" w:sz="0" w:space="0" w:color="auto"/>
            <w:left w:val="none" w:sz="0" w:space="0" w:color="auto"/>
            <w:bottom w:val="none" w:sz="0" w:space="0" w:color="auto"/>
            <w:right w:val="none" w:sz="0" w:space="0" w:color="auto"/>
          </w:divBdr>
        </w:div>
        <w:div w:id="614559973">
          <w:marLeft w:val="0"/>
          <w:marRight w:val="0"/>
          <w:marTop w:val="0"/>
          <w:marBottom w:val="0"/>
          <w:divBdr>
            <w:top w:val="none" w:sz="0" w:space="0" w:color="auto"/>
            <w:left w:val="none" w:sz="0" w:space="0" w:color="auto"/>
            <w:bottom w:val="none" w:sz="0" w:space="0" w:color="auto"/>
            <w:right w:val="none" w:sz="0" w:space="0" w:color="auto"/>
          </w:divBdr>
        </w:div>
        <w:div w:id="536744351">
          <w:marLeft w:val="0"/>
          <w:marRight w:val="0"/>
          <w:marTop w:val="0"/>
          <w:marBottom w:val="0"/>
          <w:divBdr>
            <w:top w:val="none" w:sz="0" w:space="0" w:color="auto"/>
            <w:left w:val="none" w:sz="0" w:space="0" w:color="auto"/>
            <w:bottom w:val="none" w:sz="0" w:space="0" w:color="auto"/>
            <w:right w:val="none" w:sz="0" w:space="0" w:color="auto"/>
          </w:divBdr>
        </w:div>
        <w:div w:id="109016757">
          <w:marLeft w:val="0"/>
          <w:marRight w:val="0"/>
          <w:marTop w:val="0"/>
          <w:marBottom w:val="0"/>
          <w:divBdr>
            <w:top w:val="none" w:sz="0" w:space="0" w:color="auto"/>
            <w:left w:val="none" w:sz="0" w:space="0" w:color="auto"/>
            <w:bottom w:val="none" w:sz="0" w:space="0" w:color="auto"/>
            <w:right w:val="none" w:sz="0" w:space="0" w:color="auto"/>
          </w:divBdr>
        </w:div>
        <w:div w:id="934946553">
          <w:marLeft w:val="0"/>
          <w:marRight w:val="0"/>
          <w:marTop w:val="0"/>
          <w:marBottom w:val="0"/>
          <w:divBdr>
            <w:top w:val="none" w:sz="0" w:space="0" w:color="auto"/>
            <w:left w:val="none" w:sz="0" w:space="0" w:color="auto"/>
            <w:bottom w:val="none" w:sz="0" w:space="0" w:color="auto"/>
            <w:right w:val="none" w:sz="0" w:space="0" w:color="auto"/>
          </w:divBdr>
        </w:div>
        <w:div w:id="1150515353">
          <w:marLeft w:val="0"/>
          <w:marRight w:val="0"/>
          <w:marTop w:val="0"/>
          <w:marBottom w:val="0"/>
          <w:divBdr>
            <w:top w:val="none" w:sz="0" w:space="0" w:color="auto"/>
            <w:left w:val="none" w:sz="0" w:space="0" w:color="auto"/>
            <w:bottom w:val="none" w:sz="0" w:space="0" w:color="auto"/>
            <w:right w:val="none" w:sz="0" w:space="0" w:color="auto"/>
          </w:divBdr>
        </w:div>
        <w:div w:id="519778785">
          <w:marLeft w:val="0"/>
          <w:marRight w:val="0"/>
          <w:marTop w:val="0"/>
          <w:marBottom w:val="0"/>
          <w:divBdr>
            <w:top w:val="none" w:sz="0" w:space="0" w:color="auto"/>
            <w:left w:val="none" w:sz="0" w:space="0" w:color="auto"/>
            <w:bottom w:val="none" w:sz="0" w:space="0" w:color="auto"/>
            <w:right w:val="none" w:sz="0" w:space="0" w:color="auto"/>
          </w:divBdr>
        </w:div>
        <w:div w:id="662049075">
          <w:marLeft w:val="0"/>
          <w:marRight w:val="0"/>
          <w:marTop w:val="0"/>
          <w:marBottom w:val="0"/>
          <w:divBdr>
            <w:top w:val="none" w:sz="0" w:space="0" w:color="auto"/>
            <w:left w:val="none" w:sz="0" w:space="0" w:color="auto"/>
            <w:bottom w:val="none" w:sz="0" w:space="0" w:color="auto"/>
            <w:right w:val="none" w:sz="0" w:space="0" w:color="auto"/>
          </w:divBdr>
        </w:div>
        <w:div w:id="1571039898">
          <w:marLeft w:val="0"/>
          <w:marRight w:val="0"/>
          <w:marTop w:val="0"/>
          <w:marBottom w:val="0"/>
          <w:divBdr>
            <w:top w:val="none" w:sz="0" w:space="0" w:color="auto"/>
            <w:left w:val="none" w:sz="0" w:space="0" w:color="auto"/>
            <w:bottom w:val="none" w:sz="0" w:space="0" w:color="auto"/>
            <w:right w:val="none" w:sz="0" w:space="0" w:color="auto"/>
          </w:divBdr>
        </w:div>
        <w:div w:id="1510022894">
          <w:marLeft w:val="0"/>
          <w:marRight w:val="0"/>
          <w:marTop w:val="0"/>
          <w:marBottom w:val="0"/>
          <w:divBdr>
            <w:top w:val="none" w:sz="0" w:space="0" w:color="auto"/>
            <w:left w:val="none" w:sz="0" w:space="0" w:color="auto"/>
            <w:bottom w:val="none" w:sz="0" w:space="0" w:color="auto"/>
            <w:right w:val="none" w:sz="0" w:space="0" w:color="auto"/>
          </w:divBdr>
        </w:div>
        <w:div w:id="400833053">
          <w:marLeft w:val="0"/>
          <w:marRight w:val="0"/>
          <w:marTop w:val="0"/>
          <w:marBottom w:val="0"/>
          <w:divBdr>
            <w:top w:val="none" w:sz="0" w:space="0" w:color="auto"/>
            <w:left w:val="none" w:sz="0" w:space="0" w:color="auto"/>
            <w:bottom w:val="none" w:sz="0" w:space="0" w:color="auto"/>
            <w:right w:val="none" w:sz="0" w:space="0" w:color="auto"/>
          </w:divBdr>
        </w:div>
        <w:div w:id="1936815984">
          <w:marLeft w:val="0"/>
          <w:marRight w:val="0"/>
          <w:marTop w:val="0"/>
          <w:marBottom w:val="0"/>
          <w:divBdr>
            <w:top w:val="none" w:sz="0" w:space="0" w:color="auto"/>
            <w:left w:val="none" w:sz="0" w:space="0" w:color="auto"/>
            <w:bottom w:val="none" w:sz="0" w:space="0" w:color="auto"/>
            <w:right w:val="none" w:sz="0" w:space="0" w:color="auto"/>
          </w:divBdr>
        </w:div>
        <w:div w:id="683896536">
          <w:marLeft w:val="0"/>
          <w:marRight w:val="0"/>
          <w:marTop w:val="0"/>
          <w:marBottom w:val="0"/>
          <w:divBdr>
            <w:top w:val="none" w:sz="0" w:space="0" w:color="auto"/>
            <w:left w:val="none" w:sz="0" w:space="0" w:color="auto"/>
            <w:bottom w:val="none" w:sz="0" w:space="0" w:color="auto"/>
            <w:right w:val="none" w:sz="0" w:space="0" w:color="auto"/>
          </w:divBdr>
        </w:div>
        <w:div w:id="113790136">
          <w:marLeft w:val="0"/>
          <w:marRight w:val="0"/>
          <w:marTop w:val="0"/>
          <w:marBottom w:val="0"/>
          <w:divBdr>
            <w:top w:val="none" w:sz="0" w:space="0" w:color="auto"/>
            <w:left w:val="none" w:sz="0" w:space="0" w:color="auto"/>
            <w:bottom w:val="none" w:sz="0" w:space="0" w:color="auto"/>
            <w:right w:val="none" w:sz="0" w:space="0" w:color="auto"/>
          </w:divBdr>
        </w:div>
        <w:div w:id="1040470076">
          <w:marLeft w:val="0"/>
          <w:marRight w:val="0"/>
          <w:marTop w:val="0"/>
          <w:marBottom w:val="0"/>
          <w:divBdr>
            <w:top w:val="none" w:sz="0" w:space="0" w:color="auto"/>
            <w:left w:val="none" w:sz="0" w:space="0" w:color="auto"/>
            <w:bottom w:val="none" w:sz="0" w:space="0" w:color="auto"/>
            <w:right w:val="none" w:sz="0" w:space="0" w:color="auto"/>
          </w:divBdr>
        </w:div>
        <w:div w:id="692996241">
          <w:marLeft w:val="0"/>
          <w:marRight w:val="0"/>
          <w:marTop w:val="0"/>
          <w:marBottom w:val="0"/>
          <w:divBdr>
            <w:top w:val="none" w:sz="0" w:space="0" w:color="auto"/>
            <w:left w:val="none" w:sz="0" w:space="0" w:color="auto"/>
            <w:bottom w:val="none" w:sz="0" w:space="0" w:color="auto"/>
            <w:right w:val="none" w:sz="0" w:space="0" w:color="auto"/>
          </w:divBdr>
        </w:div>
        <w:div w:id="2082631744">
          <w:marLeft w:val="0"/>
          <w:marRight w:val="0"/>
          <w:marTop w:val="0"/>
          <w:marBottom w:val="0"/>
          <w:divBdr>
            <w:top w:val="none" w:sz="0" w:space="0" w:color="auto"/>
            <w:left w:val="none" w:sz="0" w:space="0" w:color="auto"/>
            <w:bottom w:val="none" w:sz="0" w:space="0" w:color="auto"/>
            <w:right w:val="none" w:sz="0" w:space="0" w:color="auto"/>
          </w:divBdr>
        </w:div>
        <w:div w:id="2129421644">
          <w:marLeft w:val="0"/>
          <w:marRight w:val="0"/>
          <w:marTop w:val="0"/>
          <w:marBottom w:val="0"/>
          <w:divBdr>
            <w:top w:val="none" w:sz="0" w:space="0" w:color="auto"/>
            <w:left w:val="none" w:sz="0" w:space="0" w:color="auto"/>
            <w:bottom w:val="none" w:sz="0" w:space="0" w:color="auto"/>
            <w:right w:val="none" w:sz="0" w:space="0" w:color="auto"/>
          </w:divBdr>
        </w:div>
        <w:div w:id="968704573">
          <w:marLeft w:val="0"/>
          <w:marRight w:val="0"/>
          <w:marTop w:val="0"/>
          <w:marBottom w:val="0"/>
          <w:divBdr>
            <w:top w:val="none" w:sz="0" w:space="0" w:color="auto"/>
            <w:left w:val="none" w:sz="0" w:space="0" w:color="auto"/>
            <w:bottom w:val="none" w:sz="0" w:space="0" w:color="auto"/>
            <w:right w:val="none" w:sz="0" w:space="0" w:color="auto"/>
          </w:divBdr>
        </w:div>
        <w:div w:id="880360342">
          <w:marLeft w:val="0"/>
          <w:marRight w:val="0"/>
          <w:marTop w:val="0"/>
          <w:marBottom w:val="0"/>
          <w:divBdr>
            <w:top w:val="none" w:sz="0" w:space="0" w:color="auto"/>
            <w:left w:val="none" w:sz="0" w:space="0" w:color="auto"/>
            <w:bottom w:val="none" w:sz="0" w:space="0" w:color="auto"/>
            <w:right w:val="none" w:sz="0" w:space="0" w:color="auto"/>
          </w:divBdr>
        </w:div>
        <w:div w:id="1933665889">
          <w:marLeft w:val="0"/>
          <w:marRight w:val="0"/>
          <w:marTop w:val="0"/>
          <w:marBottom w:val="0"/>
          <w:divBdr>
            <w:top w:val="none" w:sz="0" w:space="0" w:color="auto"/>
            <w:left w:val="none" w:sz="0" w:space="0" w:color="auto"/>
            <w:bottom w:val="none" w:sz="0" w:space="0" w:color="auto"/>
            <w:right w:val="none" w:sz="0" w:space="0" w:color="auto"/>
          </w:divBdr>
        </w:div>
        <w:div w:id="802890315">
          <w:marLeft w:val="0"/>
          <w:marRight w:val="0"/>
          <w:marTop w:val="0"/>
          <w:marBottom w:val="0"/>
          <w:divBdr>
            <w:top w:val="none" w:sz="0" w:space="0" w:color="auto"/>
            <w:left w:val="none" w:sz="0" w:space="0" w:color="auto"/>
            <w:bottom w:val="none" w:sz="0" w:space="0" w:color="auto"/>
            <w:right w:val="none" w:sz="0" w:space="0" w:color="auto"/>
          </w:divBdr>
        </w:div>
        <w:div w:id="423956676">
          <w:marLeft w:val="0"/>
          <w:marRight w:val="0"/>
          <w:marTop w:val="0"/>
          <w:marBottom w:val="0"/>
          <w:divBdr>
            <w:top w:val="none" w:sz="0" w:space="0" w:color="auto"/>
            <w:left w:val="none" w:sz="0" w:space="0" w:color="auto"/>
            <w:bottom w:val="none" w:sz="0" w:space="0" w:color="auto"/>
            <w:right w:val="none" w:sz="0" w:space="0" w:color="auto"/>
          </w:divBdr>
        </w:div>
        <w:div w:id="847254550">
          <w:marLeft w:val="0"/>
          <w:marRight w:val="0"/>
          <w:marTop w:val="0"/>
          <w:marBottom w:val="0"/>
          <w:divBdr>
            <w:top w:val="none" w:sz="0" w:space="0" w:color="auto"/>
            <w:left w:val="none" w:sz="0" w:space="0" w:color="auto"/>
            <w:bottom w:val="none" w:sz="0" w:space="0" w:color="auto"/>
            <w:right w:val="none" w:sz="0" w:space="0" w:color="auto"/>
          </w:divBdr>
        </w:div>
        <w:div w:id="353119082">
          <w:marLeft w:val="0"/>
          <w:marRight w:val="0"/>
          <w:marTop w:val="0"/>
          <w:marBottom w:val="0"/>
          <w:divBdr>
            <w:top w:val="none" w:sz="0" w:space="0" w:color="auto"/>
            <w:left w:val="none" w:sz="0" w:space="0" w:color="auto"/>
            <w:bottom w:val="none" w:sz="0" w:space="0" w:color="auto"/>
            <w:right w:val="none" w:sz="0" w:space="0" w:color="auto"/>
          </w:divBdr>
        </w:div>
        <w:div w:id="72170725">
          <w:marLeft w:val="0"/>
          <w:marRight w:val="0"/>
          <w:marTop w:val="0"/>
          <w:marBottom w:val="0"/>
          <w:divBdr>
            <w:top w:val="none" w:sz="0" w:space="0" w:color="auto"/>
            <w:left w:val="none" w:sz="0" w:space="0" w:color="auto"/>
            <w:bottom w:val="none" w:sz="0" w:space="0" w:color="auto"/>
            <w:right w:val="none" w:sz="0" w:space="0" w:color="auto"/>
          </w:divBdr>
        </w:div>
        <w:div w:id="1220240155">
          <w:marLeft w:val="0"/>
          <w:marRight w:val="0"/>
          <w:marTop w:val="0"/>
          <w:marBottom w:val="0"/>
          <w:divBdr>
            <w:top w:val="none" w:sz="0" w:space="0" w:color="auto"/>
            <w:left w:val="none" w:sz="0" w:space="0" w:color="auto"/>
            <w:bottom w:val="none" w:sz="0" w:space="0" w:color="auto"/>
            <w:right w:val="none" w:sz="0" w:space="0" w:color="auto"/>
          </w:divBdr>
        </w:div>
        <w:div w:id="990909452">
          <w:marLeft w:val="0"/>
          <w:marRight w:val="0"/>
          <w:marTop w:val="0"/>
          <w:marBottom w:val="0"/>
          <w:divBdr>
            <w:top w:val="none" w:sz="0" w:space="0" w:color="auto"/>
            <w:left w:val="none" w:sz="0" w:space="0" w:color="auto"/>
            <w:bottom w:val="none" w:sz="0" w:space="0" w:color="auto"/>
            <w:right w:val="none" w:sz="0" w:space="0" w:color="auto"/>
          </w:divBdr>
        </w:div>
        <w:div w:id="692193303">
          <w:marLeft w:val="0"/>
          <w:marRight w:val="0"/>
          <w:marTop w:val="0"/>
          <w:marBottom w:val="0"/>
          <w:divBdr>
            <w:top w:val="none" w:sz="0" w:space="0" w:color="auto"/>
            <w:left w:val="none" w:sz="0" w:space="0" w:color="auto"/>
            <w:bottom w:val="none" w:sz="0" w:space="0" w:color="auto"/>
            <w:right w:val="none" w:sz="0" w:space="0" w:color="auto"/>
          </w:divBdr>
        </w:div>
        <w:div w:id="1495953369">
          <w:marLeft w:val="0"/>
          <w:marRight w:val="0"/>
          <w:marTop w:val="0"/>
          <w:marBottom w:val="0"/>
          <w:divBdr>
            <w:top w:val="none" w:sz="0" w:space="0" w:color="auto"/>
            <w:left w:val="none" w:sz="0" w:space="0" w:color="auto"/>
            <w:bottom w:val="none" w:sz="0" w:space="0" w:color="auto"/>
            <w:right w:val="none" w:sz="0" w:space="0" w:color="auto"/>
          </w:divBdr>
        </w:div>
        <w:div w:id="2052993968">
          <w:marLeft w:val="0"/>
          <w:marRight w:val="0"/>
          <w:marTop w:val="0"/>
          <w:marBottom w:val="0"/>
          <w:divBdr>
            <w:top w:val="none" w:sz="0" w:space="0" w:color="auto"/>
            <w:left w:val="none" w:sz="0" w:space="0" w:color="auto"/>
            <w:bottom w:val="none" w:sz="0" w:space="0" w:color="auto"/>
            <w:right w:val="none" w:sz="0" w:space="0" w:color="auto"/>
          </w:divBdr>
        </w:div>
        <w:div w:id="145709727">
          <w:marLeft w:val="0"/>
          <w:marRight w:val="0"/>
          <w:marTop w:val="0"/>
          <w:marBottom w:val="0"/>
          <w:divBdr>
            <w:top w:val="none" w:sz="0" w:space="0" w:color="auto"/>
            <w:left w:val="none" w:sz="0" w:space="0" w:color="auto"/>
            <w:bottom w:val="none" w:sz="0" w:space="0" w:color="auto"/>
            <w:right w:val="none" w:sz="0" w:space="0" w:color="auto"/>
          </w:divBdr>
        </w:div>
        <w:div w:id="973485854">
          <w:marLeft w:val="0"/>
          <w:marRight w:val="0"/>
          <w:marTop w:val="0"/>
          <w:marBottom w:val="0"/>
          <w:divBdr>
            <w:top w:val="none" w:sz="0" w:space="0" w:color="auto"/>
            <w:left w:val="none" w:sz="0" w:space="0" w:color="auto"/>
            <w:bottom w:val="none" w:sz="0" w:space="0" w:color="auto"/>
            <w:right w:val="none" w:sz="0" w:space="0" w:color="auto"/>
          </w:divBdr>
        </w:div>
        <w:div w:id="302924764">
          <w:marLeft w:val="0"/>
          <w:marRight w:val="0"/>
          <w:marTop w:val="0"/>
          <w:marBottom w:val="0"/>
          <w:divBdr>
            <w:top w:val="none" w:sz="0" w:space="0" w:color="auto"/>
            <w:left w:val="none" w:sz="0" w:space="0" w:color="auto"/>
            <w:bottom w:val="none" w:sz="0" w:space="0" w:color="auto"/>
            <w:right w:val="none" w:sz="0" w:space="0" w:color="auto"/>
          </w:divBdr>
        </w:div>
        <w:div w:id="1499812366">
          <w:marLeft w:val="0"/>
          <w:marRight w:val="0"/>
          <w:marTop w:val="0"/>
          <w:marBottom w:val="0"/>
          <w:divBdr>
            <w:top w:val="none" w:sz="0" w:space="0" w:color="auto"/>
            <w:left w:val="none" w:sz="0" w:space="0" w:color="auto"/>
            <w:bottom w:val="none" w:sz="0" w:space="0" w:color="auto"/>
            <w:right w:val="none" w:sz="0" w:space="0" w:color="auto"/>
          </w:divBdr>
        </w:div>
        <w:div w:id="2044402454">
          <w:marLeft w:val="0"/>
          <w:marRight w:val="0"/>
          <w:marTop w:val="0"/>
          <w:marBottom w:val="0"/>
          <w:divBdr>
            <w:top w:val="none" w:sz="0" w:space="0" w:color="auto"/>
            <w:left w:val="none" w:sz="0" w:space="0" w:color="auto"/>
            <w:bottom w:val="none" w:sz="0" w:space="0" w:color="auto"/>
            <w:right w:val="none" w:sz="0" w:space="0" w:color="auto"/>
          </w:divBdr>
        </w:div>
        <w:div w:id="564219900">
          <w:marLeft w:val="0"/>
          <w:marRight w:val="0"/>
          <w:marTop w:val="0"/>
          <w:marBottom w:val="0"/>
          <w:divBdr>
            <w:top w:val="none" w:sz="0" w:space="0" w:color="auto"/>
            <w:left w:val="none" w:sz="0" w:space="0" w:color="auto"/>
            <w:bottom w:val="none" w:sz="0" w:space="0" w:color="auto"/>
            <w:right w:val="none" w:sz="0" w:space="0" w:color="auto"/>
          </w:divBdr>
        </w:div>
        <w:div w:id="365721936">
          <w:marLeft w:val="0"/>
          <w:marRight w:val="0"/>
          <w:marTop w:val="0"/>
          <w:marBottom w:val="0"/>
          <w:divBdr>
            <w:top w:val="none" w:sz="0" w:space="0" w:color="auto"/>
            <w:left w:val="none" w:sz="0" w:space="0" w:color="auto"/>
            <w:bottom w:val="none" w:sz="0" w:space="0" w:color="auto"/>
            <w:right w:val="none" w:sz="0" w:space="0" w:color="auto"/>
          </w:divBdr>
        </w:div>
        <w:div w:id="526600923">
          <w:marLeft w:val="0"/>
          <w:marRight w:val="0"/>
          <w:marTop w:val="0"/>
          <w:marBottom w:val="0"/>
          <w:divBdr>
            <w:top w:val="none" w:sz="0" w:space="0" w:color="auto"/>
            <w:left w:val="none" w:sz="0" w:space="0" w:color="auto"/>
            <w:bottom w:val="none" w:sz="0" w:space="0" w:color="auto"/>
            <w:right w:val="none" w:sz="0" w:space="0" w:color="auto"/>
          </w:divBdr>
        </w:div>
        <w:div w:id="1562985708">
          <w:marLeft w:val="0"/>
          <w:marRight w:val="0"/>
          <w:marTop w:val="0"/>
          <w:marBottom w:val="0"/>
          <w:divBdr>
            <w:top w:val="none" w:sz="0" w:space="0" w:color="auto"/>
            <w:left w:val="none" w:sz="0" w:space="0" w:color="auto"/>
            <w:bottom w:val="none" w:sz="0" w:space="0" w:color="auto"/>
            <w:right w:val="none" w:sz="0" w:space="0" w:color="auto"/>
          </w:divBdr>
        </w:div>
        <w:div w:id="562789707">
          <w:marLeft w:val="0"/>
          <w:marRight w:val="0"/>
          <w:marTop w:val="0"/>
          <w:marBottom w:val="0"/>
          <w:divBdr>
            <w:top w:val="none" w:sz="0" w:space="0" w:color="auto"/>
            <w:left w:val="none" w:sz="0" w:space="0" w:color="auto"/>
            <w:bottom w:val="none" w:sz="0" w:space="0" w:color="auto"/>
            <w:right w:val="none" w:sz="0" w:space="0" w:color="auto"/>
          </w:divBdr>
        </w:div>
        <w:div w:id="1191336364">
          <w:marLeft w:val="0"/>
          <w:marRight w:val="0"/>
          <w:marTop w:val="0"/>
          <w:marBottom w:val="0"/>
          <w:divBdr>
            <w:top w:val="none" w:sz="0" w:space="0" w:color="auto"/>
            <w:left w:val="none" w:sz="0" w:space="0" w:color="auto"/>
            <w:bottom w:val="none" w:sz="0" w:space="0" w:color="auto"/>
            <w:right w:val="none" w:sz="0" w:space="0" w:color="auto"/>
          </w:divBdr>
        </w:div>
        <w:div w:id="968557903">
          <w:marLeft w:val="0"/>
          <w:marRight w:val="0"/>
          <w:marTop w:val="0"/>
          <w:marBottom w:val="0"/>
          <w:divBdr>
            <w:top w:val="none" w:sz="0" w:space="0" w:color="auto"/>
            <w:left w:val="none" w:sz="0" w:space="0" w:color="auto"/>
            <w:bottom w:val="none" w:sz="0" w:space="0" w:color="auto"/>
            <w:right w:val="none" w:sz="0" w:space="0" w:color="auto"/>
          </w:divBdr>
        </w:div>
        <w:div w:id="955481784">
          <w:marLeft w:val="0"/>
          <w:marRight w:val="0"/>
          <w:marTop w:val="0"/>
          <w:marBottom w:val="0"/>
          <w:divBdr>
            <w:top w:val="none" w:sz="0" w:space="0" w:color="auto"/>
            <w:left w:val="none" w:sz="0" w:space="0" w:color="auto"/>
            <w:bottom w:val="none" w:sz="0" w:space="0" w:color="auto"/>
            <w:right w:val="none" w:sz="0" w:space="0" w:color="auto"/>
          </w:divBdr>
        </w:div>
        <w:div w:id="123668015">
          <w:marLeft w:val="0"/>
          <w:marRight w:val="0"/>
          <w:marTop w:val="0"/>
          <w:marBottom w:val="0"/>
          <w:divBdr>
            <w:top w:val="none" w:sz="0" w:space="0" w:color="auto"/>
            <w:left w:val="none" w:sz="0" w:space="0" w:color="auto"/>
            <w:bottom w:val="none" w:sz="0" w:space="0" w:color="auto"/>
            <w:right w:val="none" w:sz="0" w:space="0" w:color="auto"/>
          </w:divBdr>
        </w:div>
        <w:div w:id="1297565332">
          <w:marLeft w:val="0"/>
          <w:marRight w:val="0"/>
          <w:marTop w:val="0"/>
          <w:marBottom w:val="0"/>
          <w:divBdr>
            <w:top w:val="none" w:sz="0" w:space="0" w:color="auto"/>
            <w:left w:val="none" w:sz="0" w:space="0" w:color="auto"/>
            <w:bottom w:val="none" w:sz="0" w:space="0" w:color="auto"/>
            <w:right w:val="none" w:sz="0" w:space="0" w:color="auto"/>
          </w:divBdr>
        </w:div>
        <w:div w:id="887909617">
          <w:marLeft w:val="0"/>
          <w:marRight w:val="0"/>
          <w:marTop w:val="0"/>
          <w:marBottom w:val="0"/>
          <w:divBdr>
            <w:top w:val="none" w:sz="0" w:space="0" w:color="auto"/>
            <w:left w:val="none" w:sz="0" w:space="0" w:color="auto"/>
            <w:bottom w:val="none" w:sz="0" w:space="0" w:color="auto"/>
            <w:right w:val="none" w:sz="0" w:space="0" w:color="auto"/>
          </w:divBdr>
        </w:div>
        <w:div w:id="1871719792">
          <w:marLeft w:val="0"/>
          <w:marRight w:val="0"/>
          <w:marTop w:val="0"/>
          <w:marBottom w:val="0"/>
          <w:divBdr>
            <w:top w:val="none" w:sz="0" w:space="0" w:color="auto"/>
            <w:left w:val="none" w:sz="0" w:space="0" w:color="auto"/>
            <w:bottom w:val="none" w:sz="0" w:space="0" w:color="auto"/>
            <w:right w:val="none" w:sz="0" w:space="0" w:color="auto"/>
          </w:divBdr>
        </w:div>
        <w:div w:id="912469905">
          <w:marLeft w:val="0"/>
          <w:marRight w:val="0"/>
          <w:marTop w:val="0"/>
          <w:marBottom w:val="0"/>
          <w:divBdr>
            <w:top w:val="none" w:sz="0" w:space="0" w:color="auto"/>
            <w:left w:val="none" w:sz="0" w:space="0" w:color="auto"/>
            <w:bottom w:val="none" w:sz="0" w:space="0" w:color="auto"/>
            <w:right w:val="none" w:sz="0" w:space="0" w:color="auto"/>
          </w:divBdr>
        </w:div>
        <w:div w:id="1510367362">
          <w:marLeft w:val="0"/>
          <w:marRight w:val="0"/>
          <w:marTop w:val="0"/>
          <w:marBottom w:val="0"/>
          <w:divBdr>
            <w:top w:val="none" w:sz="0" w:space="0" w:color="auto"/>
            <w:left w:val="none" w:sz="0" w:space="0" w:color="auto"/>
            <w:bottom w:val="none" w:sz="0" w:space="0" w:color="auto"/>
            <w:right w:val="none" w:sz="0" w:space="0" w:color="auto"/>
          </w:divBdr>
        </w:div>
        <w:div w:id="1966421144">
          <w:marLeft w:val="0"/>
          <w:marRight w:val="0"/>
          <w:marTop w:val="0"/>
          <w:marBottom w:val="0"/>
          <w:divBdr>
            <w:top w:val="none" w:sz="0" w:space="0" w:color="auto"/>
            <w:left w:val="none" w:sz="0" w:space="0" w:color="auto"/>
            <w:bottom w:val="none" w:sz="0" w:space="0" w:color="auto"/>
            <w:right w:val="none" w:sz="0" w:space="0" w:color="auto"/>
          </w:divBdr>
        </w:div>
        <w:div w:id="1351298602">
          <w:marLeft w:val="0"/>
          <w:marRight w:val="0"/>
          <w:marTop w:val="0"/>
          <w:marBottom w:val="0"/>
          <w:divBdr>
            <w:top w:val="none" w:sz="0" w:space="0" w:color="auto"/>
            <w:left w:val="none" w:sz="0" w:space="0" w:color="auto"/>
            <w:bottom w:val="none" w:sz="0" w:space="0" w:color="auto"/>
            <w:right w:val="none" w:sz="0" w:space="0" w:color="auto"/>
          </w:divBdr>
        </w:div>
        <w:div w:id="570045310">
          <w:marLeft w:val="0"/>
          <w:marRight w:val="0"/>
          <w:marTop w:val="0"/>
          <w:marBottom w:val="0"/>
          <w:divBdr>
            <w:top w:val="none" w:sz="0" w:space="0" w:color="auto"/>
            <w:left w:val="none" w:sz="0" w:space="0" w:color="auto"/>
            <w:bottom w:val="none" w:sz="0" w:space="0" w:color="auto"/>
            <w:right w:val="none" w:sz="0" w:space="0" w:color="auto"/>
          </w:divBdr>
        </w:div>
        <w:div w:id="254704935">
          <w:marLeft w:val="0"/>
          <w:marRight w:val="0"/>
          <w:marTop w:val="0"/>
          <w:marBottom w:val="0"/>
          <w:divBdr>
            <w:top w:val="none" w:sz="0" w:space="0" w:color="auto"/>
            <w:left w:val="none" w:sz="0" w:space="0" w:color="auto"/>
            <w:bottom w:val="none" w:sz="0" w:space="0" w:color="auto"/>
            <w:right w:val="none" w:sz="0" w:space="0" w:color="auto"/>
          </w:divBdr>
        </w:div>
        <w:div w:id="1661036980">
          <w:marLeft w:val="0"/>
          <w:marRight w:val="0"/>
          <w:marTop w:val="0"/>
          <w:marBottom w:val="0"/>
          <w:divBdr>
            <w:top w:val="none" w:sz="0" w:space="0" w:color="auto"/>
            <w:left w:val="none" w:sz="0" w:space="0" w:color="auto"/>
            <w:bottom w:val="none" w:sz="0" w:space="0" w:color="auto"/>
            <w:right w:val="none" w:sz="0" w:space="0" w:color="auto"/>
          </w:divBdr>
        </w:div>
        <w:div w:id="1344472545">
          <w:marLeft w:val="0"/>
          <w:marRight w:val="0"/>
          <w:marTop w:val="0"/>
          <w:marBottom w:val="0"/>
          <w:divBdr>
            <w:top w:val="none" w:sz="0" w:space="0" w:color="auto"/>
            <w:left w:val="none" w:sz="0" w:space="0" w:color="auto"/>
            <w:bottom w:val="none" w:sz="0" w:space="0" w:color="auto"/>
            <w:right w:val="none" w:sz="0" w:space="0" w:color="auto"/>
          </w:divBdr>
        </w:div>
        <w:div w:id="401101726">
          <w:marLeft w:val="0"/>
          <w:marRight w:val="0"/>
          <w:marTop w:val="0"/>
          <w:marBottom w:val="0"/>
          <w:divBdr>
            <w:top w:val="none" w:sz="0" w:space="0" w:color="auto"/>
            <w:left w:val="none" w:sz="0" w:space="0" w:color="auto"/>
            <w:bottom w:val="none" w:sz="0" w:space="0" w:color="auto"/>
            <w:right w:val="none" w:sz="0" w:space="0" w:color="auto"/>
          </w:divBdr>
        </w:div>
        <w:div w:id="1919943151">
          <w:marLeft w:val="0"/>
          <w:marRight w:val="0"/>
          <w:marTop w:val="0"/>
          <w:marBottom w:val="0"/>
          <w:divBdr>
            <w:top w:val="none" w:sz="0" w:space="0" w:color="auto"/>
            <w:left w:val="none" w:sz="0" w:space="0" w:color="auto"/>
            <w:bottom w:val="none" w:sz="0" w:space="0" w:color="auto"/>
            <w:right w:val="none" w:sz="0" w:space="0" w:color="auto"/>
          </w:divBdr>
        </w:div>
        <w:div w:id="1063722739">
          <w:marLeft w:val="0"/>
          <w:marRight w:val="0"/>
          <w:marTop w:val="0"/>
          <w:marBottom w:val="0"/>
          <w:divBdr>
            <w:top w:val="none" w:sz="0" w:space="0" w:color="auto"/>
            <w:left w:val="none" w:sz="0" w:space="0" w:color="auto"/>
            <w:bottom w:val="none" w:sz="0" w:space="0" w:color="auto"/>
            <w:right w:val="none" w:sz="0" w:space="0" w:color="auto"/>
          </w:divBdr>
        </w:div>
        <w:div w:id="1430783232">
          <w:marLeft w:val="0"/>
          <w:marRight w:val="0"/>
          <w:marTop w:val="0"/>
          <w:marBottom w:val="0"/>
          <w:divBdr>
            <w:top w:val="none" w:sz="0" w:space="0" w:color="auto"/>
            <w:left w:val="none" w:sz="0" w:space="0" w:color="auto"/>
            <w:bottom w:val="none" w:sz="0" w:space="0" w:color="auto"/>
            <w:right w:val="none" w:sz="0" w:space="0" w:color="auto"/>
          </w:divBdr>
        </w:div>
        <w:div w:id="1285304515">
          <w:marLeft w:val="0"/>
          <w:marRight w:val="0"/>
          <w:marTop w:val="0"/>
          <w:marBottom w:val="0"/>
          <w:divBdr>
            <w:top w:val="none" w:sz="0" w:space="0" w:color="auto"/>
            <w:left w:val="none" w:sz="0" w:space="0" w:color="auto"/>
            <w:bottom w:val="none" w:sz="0" w:space="0" w:color="auto"/>
            <w:right w:val="none" w:sz="0" w:space="0" w:color="auto"/>
          </w:divBdr>
        </w:div>
        <w:div w:id="912206082">
          <w:marLeft w:val="0"/>
          <w:marRight w:val="0"/>
          <w:marTop w:val="0"/>
          <w:marBottom w:val="0"/>
          <w:divBdr>
            <w:top w:val="none" w:sz="0" w:space="0" w:color="auto"/>
            <w:left w:val="none" w:sz="0" w:space="0" w:color="auto"/>
            <w:bottom w:val="none" w:sz="0" w:space="0" w:color="auto"/>
            <w:right w:val="none" w:sz="0" w:space="0" w:color="auto"/>
          </w:divBdr>
        </w:div>
        <w:div w:id="865366499">
          <w:marLeft w:val="0"/>
          <w:marRight w:val="0"/>
          <w:marTop w:val="0"/>
          <w:marBottom w:val="0"/>
          <w:divBdr>
            <w:top w:val="none" w:sz="0" w:space="0" w:color="auto"/>
            <w:left w:val="none" w:sz="0" w:space="0" w:color="auto"/>
            <w:bottom w:val="none" w:sz="0" w:space="0" w:color="auto"/>
            <w:right w:val="none" w:sz="0" w:space="0" w:color="auto"/>
          </w:divBdr>
        </w:div>
        <w:div w:id="1133476520">
          <w:marLeft w:val="0"/>
          <w:marRight w:val="0"/>
          <w:marTop w:val="0"/>
          <w:marBottom w:val="0"/>
          <w:divBdr>
            <w:top w:val="none" w:sz="0" w:space="0" w:color="auto"/>
            <w:left w:val="none" w:sz="0" w:space="0" w:color="auto"/>
            <w:bottom w:val="none" w:sz="0" w:space="0" w:color="auto"/>
            <w:right w:val="none" w:sz="0" w:space="0" w:color="auto"/>
          </w:divBdr>
        </w:div>
        <w:div w:id="850804102">
          <w:marLeft w:val="0"/>
          <w:marRight w:val="0"/>
          <w:marTop w:val="0"/>
          <w:marBottom w:val="0"/>
          <w:divBdr>
            <w:top w:val="none" w:sz="0" w:space="0" w:color="auto"/>
            <w:left w:val="none" w:sz="0" w:space="0" w:color="auto"/>
            <w:bottom w:val="none" w:sz="0" w:space="0" w:color="auto"/>
            <w:right w:val="none" w:sz="0" w:space="0" w:color="auto"/>
          </w:divBdr>
        </w:div>
        <w:div w:id="1213465001">
          <w:marLeft w:val="0"/>
          <w:marRight w:val="0"/>
          <w:marTop w:val="0"/>
          <w:marBottom w:val="0"/>
          <w:divBdr>
            <w:top w:val="none" w:sz="0" w:space="0" w:color="auto"/>
            <w:left w:val="none" w:sz="0" w:space="0" w:color="auto"/>
            <w:bottom w:val="none" w:sz="0" w:space="0" w:color="auto"/>
            <w:right w:val="none" w:sz="0" w:space="0" w:color="auto"/>
          </w:divBdr>
        </w:div>
        <w:div w:id="872116531">
          <w:marLeft w:val="0"/>
          <w:marRight w:val="0"/>
          <w:marTop w:val="0"/>
          <w:marBottom w:val="0"/>
          <w:divBdr>
            <w:top w:val="none" w:sz="0" w:space="0" w:color="auto"/>
            <w:left w:val="none" w:sz="0" w:space="0" w:color="auto"/>
            <w:bottom w:val="none" w:sz="0" w:space="0" w:color="auto"/>
            <w:right w:val="none" w:sz="0" w:space="0" w:color="auto"/>
          </w:divBdr>
        </w:div>
        <w:div w:id="1473788099">
          <w:marLeft w:val="0"/>
          <w:marRight w:val="0"/>
          <w:marTop w:val="0"/>
          <w:marBottom w:val="0"/>
          <w:divBdr>
            <w:top w:val="none" w:sz="0" w:space="0" w:color="auto"/>
            <w:left w:val="none" w:sz="0" w:space="0" w:color="auto"/>
            <w:bottom w:val="none" w:sz="0" w:space="0" w:color="auto"/>
            <w:right w:val="none" w:sz="0" w:space="0" w:color="auto"/>
          </w:divBdr>
        </w:div>
        <w:div w:id="832527177">
          <w:marLeft w:val="0"/>
          <w:marRight w:val="0"/>
          <w:marTop w:val="0"/>
          <w:marBottom w:val="0"/>
          <w:divBdr>
            <w:top w:val="none" w:sz="0" w:space="0" w:color="auto"/>
            <w:left w:val="none" w:sz="0" w:space="0" w:color="auto"/>
            <w:bottom w:val="none" w:sz="0" w:space="0" w:color="auto"/>
            <w:right w:val="none" w:sz="0" w:space="0" w:color="auto"/>
          </w:divBdr>
        </w:div>
        <w:div w:id="469372699">
          <w:marLeft w:val="0"/>
          <w:marRight w:val="0"/>
          <w:marTop w:val="0"/>
          <w:marBottom w:val="0"/>
          <w:divBdr>
            <w:top w:val="none" w:sz="0" w:space="0" w:color="auto"/>
            <w:left w:val="none" w:sz="0" w:space="0" w:color="auto"/>
            <w:bottom w:val="none" w:sz="0" w:space="0" w:color="auto"/>
            <w:right w:val="none" w:sz="0" w:space="0" w:color="auto"/>
          </w:divBdr>
        </w:div>
        <w:div w:id="304746519">
          <w:marLeft w:val="0"/>
          <w:marRight w:val="0"/>
          <w:marTop w:val="0"/>
          <w:marBottom w:val="0"/>
          <w:divBdr>
            <w:top w:val="none" w:sz="0" w:space="0" w:color="auto"/>
            <w:left w:val="none" w:sz="0" w:space="0" w:color="auto"/>
            <w:bottom w:val="none" w:sz="0" w:space="0" w:color="auto"/>
            <w:right w:val="none" w:sz="0" w:space="0" w:color="auto"/>
          </w:divBdr>
        </w:div>
        <w:div w:id="1418282508">
          <w:marLeft w:val="0"/>
          <w:marRight w:val="0"/>
          <w:marTop w:val="0"/>
          <w:marBottom w:val="0"/>
          <w:divBdr>
            <w:top w:val="none" w:sz="0" w:space="0" w:color="auto"/>
            <w:left w:val="none" w:sz="0" w:space="0" w:color="auto"/>
            <w:bottom w:val="none" w:sz="0" w:space="0" w:color="auto"/>
            <w:right w:val="none" w:sz="0" w:space="0" w:color="auto"/>
          </w:divBdr>
        </w:div>
        <w:div w:id="1476873028">
          <w:marLeft w:val="0"/>
          <w:marRight w:val="0"/>
          <w:marTop w:val="0"/>
          <w:marBottom w:val="0"/>
          <w:divBdr>
            <w:top w:val="none" w:sz="0" w:space="0" w:color="auto"/>
            <w:left w:val="none" w:sz="0" w:space="0" w:color="auto"/>
            <w:bottom w:val="none" w:sz="0" w:space="0" w:color="auto"/>
            <w:right w:val="none" w:sz="0" w:space="0" w:color="auto"/>
          </w:divBdr>
        </w:div>
        <w:div w:id="248737400">
          <w:marLeft w:val="0"/>
          <w:marRight w:val="0"/>
          <w:marTop w:val="0"/>
          <w:marBottom w:val="0"/>
          <w:divBdr>
            <w:top w:val="none" w:sz="0" w:space="0" w:color="auto"/>
            <w:left w:val="none" w:sz="0" w:space="0" w:color="auto"/>
            <w:bottom w:val="none" w:sz="0" w:space="0" w:color="auto"/>
            <w:right w:val="none" w:sz="0" w:space="0" w:color="auto"/>
          </w:divBdr>
        </w:div>
        <w:div w:id="448013515">
          <w:marLeft w:val="0"/>
          <w:marRight w:val="0"/>
          <w:marTop w:val="0"/>
          <w:marBottom w:val="0"/>
          <w:divBdr>
            <w:top w:val="none" w:sz="0" w:space="0" w:color="auto"/>
            <w:left w:val="none" w:sz="0" w:space="0" w:color="auto"/>
            <w:bottom w:val="none" w:sz="0" w:space="0" w:color="auto"/>
            <w:right w:val="none" w:sz="0" w:space="0" w:color="auto"/>
          </w:divBdr>
        </w:div>
        <w:div w:id="298459632">
          <w:marLeft w:val="0"/>
          <w:marRight w:val="0"/>
          <w:marTop w:val="0"/>
          <w:marBottom w:val="0"/>
          <w:divBdr>
            <w:top w:val="none" w:sz="0" w:space="0" w:color="auto"/>
            <w:left w:val="none" w:sz="0" w:space="0" w:color="auto"/>
            <w:bottom w:val="none" w:sz="0" w:space="0" w:color="auto"/>
            <w:right w:val="none" w:sz="0" w:space="0" w:color="auto"/>
          </w:divBdr>
        </w:div>
        <w:div w:id="230308501">
          <w:marLeft w:val="0"/>
          <w:marRight w:val="0"/>
          <w:marTop w:val="0"/>
          <w:marBottom w:val="0"/>
          <w:divBdr>
            <w:top w:val="none" w:sz="0" w:space="0" w:color="auto"/>
            <w:left w:val="none" w:sz="0" w:space="0" w:color="auto"/>
            <w:bottom w:val="none" w:sz="0" w:space="0" w:color="auto"/>
            <w:right w:val="none" w:sz="0" w:space="0" w:color="auto"/>
          </w:divBdr>
        </w:div>
        <w:div w:id="106585838">
          <w:marLeft w:val="0"/>
          <w:marRight w:val="0"/>
          <w:marTop w:val="0"/>
          <w:marBottom w:val="0"/>
          <w:divBdr>
            <w:top w:val="none" w:sz="0" w:space="0" w:color="auto"/>
            <w:left w:val="none" w:sz="0" w:space="0" w:color="auto"/>
            <w:bottom w:val="none" w:sz="0" w:space="0" w:color="auto"/>
            <w:right w:val="none" w:sz="0" w:space="0" w:color="auto"/>
          </w:divBdr>
        </w:div>
        <w:div w:id="1731030347">
          <w:marLeft w:val="0"/>
          <w:marRight w:val="0"/>
          <w:marTop w:val="0"/>
          <w:marBottom w:val="0"/>
          <w:divBdr>
            <w:top w:val="none" w:sz="0" w:space="0" w:color="auto"/>
            <w:left w:val="none" w:sz="0" w:space="0" w:color="auto"/>
            <w:bottom w:val="none" w:sz="0" w:space="0" w:color="auto"/>
            <w:right w:val="none" w:sz="0" w:space="0" w:color="auto"/>
          </w:divBdr>
        </w:div>
        <w:div w:id="1902522600">
          <w:marLeft w:val="0"/>
          <w:marRight w:val="0"/>
          <w:marTop w:val="0"/>
          <w:marBottom w:val="0"/>
          <w:divBdr>
            <w:top w:val="none" w:sz="0" w:space="0" w:color="auto"/>
            <w:left w:val="none" w:sz="0" w:space="0" w:color="auto"/>
            <w:bottom w:val="none" w:sz="0" w:space="0" w:color="auto"/>
            <w:right w:val="none" w:sz="0" w:space="0" w:color="auto"/>
          </w:divBdr>
        </w:div>
        <w:div w:id="1325891291">
          <w:marLeft w:val="0"/>
          <w:marRight w:val="0"/>
          <w:marTop w:val="0"/>
          <w:marBottom w:val="0"/>
          <w:divBdr>
            <w:top w:val="none" w:sz="0" w:space="0" w:color="auto"/>
            <w:left w:val="none" w:sz="0" w:space="0" w:color="auto"/>
            <w:bottom w:val="none" w:sz="0" w:space="0" w:color="auto"/>
            <w:right w:val="none" w:sz="0" w:space="0" w:color="auto"/>
          </w:divBdr>
        </w:div>
        <w:div w:id="919218683">
          <w:marLeft w:val="0"/>
          <w:marRight w:val="0"/>
          <w:marTop w:val="0"/>
          <w:marBottom w:val="0"/>
          <w:divBdr>
            <w:top w:val="none" w:sz="0" w:space="0" w:color="auto"/>
            <w:left w:val="none" w:sz="0" w:space="0" w:color="auto"/>
            <w:bottom w:val="none" w:sz="0" w:space="0" w:color="auto"/>
            <w:right w:val="none" w:sz="0" w:space="0" w:color="auto"/>
          </w:divBdr>
        </w:div>
        <w:div w:id="547689524">
          <w:marLeft w:val="0"/>
          <w:marRight w:val="0"/>
          <w:marTop w:val="0"/>
          <w:marBottom w:val="0"/>
          <w:divBdr>
            <w:top w:val="none" w:sz="0" w:space="0" w:color="auto"/>
            <w:left w:val="none" w:sz="0" w:space="0" w:color="auto"/>
            <w:bottom w:val="none" w:sz="0" w:space="0" w:color="auto"/>
            <w:right w:val="none" w:sz="0" w:space="0" w:color="auto"/>
          </w:divBdr>
        </w:div>
        <w:div w:id="568346390">
          <w:marLeft w:val="0"/>
          <w:marRight w:val="0"/>
          <w:marTop w:val="0"/>
          <w:marBottom w:val="0"/>
          <w:divBdr>
            <w:top w:val="none" w:sz="0" w:space="0" w:color="auto"/>
            <w:left w:val="none" w:sz="0" w:space="0" w:color="auto"/>
            <w:bottom w:val="none" w:sz="0" w:space="0" w:color="auto"/>
            <w:right w:val="none" w:sz="0" w:space="0" w:color="auto"/>
          </w:divBdr>
        </w:div>
        <w:div w:id="571701274">
          <w:marLeft w:val="0"/>
          <w:marRight w:val="0"/>
          <w:marTop w:val="0"/>
          <w:marBottom w:val="0"/>
          <w:divBdr>
            <w:top w:val="none" w:sz="0" w:space="0" w:color="auto"/>
            <w:left w:val="none" w:sz="0" w:space="0" w:color="auto"/>
            <w:bottom w:val="none" w:sz="0" w:space="0" w:color="auto"/>
            <w:right w:val="none" w:sz="0" w:space="0" w:color="auto"/>
          </w:divBdr>
        </w:div>
        <w:div w:id="707225650">
          <w:marLeft w:val="0"/>
          <w:marRight w:val="0"/>
          <w:marTop w:val="0"/>
          <w:marBottom w:val="0"/>
          <w:divBdr>
            <w:top w:val="none" w:sz="0" w:space="0" w:color="auto"/>
            <w:left w:val="none" w:sz="0" w:space="0" w:color="auto"/>
            <w:bottom w:val="none" w:sz="0" w:space="0" w:color="auto"/>
            <w:right w:val="none" w:sz="0" w:space="0" w:color="auto"/>
          </w:divBdr>
        </w:div>
        <w:div w:id="1918050191">
          <w:marLeft w:val="0"/>
          <w:marRight w:val="0"/>
          <w:marTop w:val="0"/>
          <w:marBottom w:val="0"/>
          <w:divBdr>
            <w:top w:val="none" w:sz="0" w:space="0" w:color="auto"/>
            <w:left w:val="none" w:sz="0" w:space="0" w:color="auto"/>
            <w:bottom w:val="none" w:sz="0" w:space="0" w:color="auto"/>
            <w:right w:val="none" w:sz="0" w:space="0" w:color="auto"/>
          </w:divBdr>
        </w:div>
        <w:div w:id="1257517533">
          <w:marLeft w:val="0"/>
          <w:marRight w:val="0"/>
          <w:marTop w:val="0"/>
          <w:marBottom w:val="0"/>
          <w:divBdr>
            <w:top w:val="none" w:sz="0" w:space="0" w:color="auto"/>
            <w:left w:val="none" w:sz="0" w:space="0" w:color="auto"/>
            <w:bottom w:val="none" w:sz="0" w:space="0" w:color="auto"/>
            <w:right w:val="none" w:sz="0" w:space="0" w:color="auto"/>
          </w:divBdr>
        </w:div>
        <w:div w:id="300771560">
          <w:marLeft w:val="0"/>
          <w:marRight w:val="0"/>
          <w:marTop w:val="0"/>
          <w:marBottom w:val="0"/>
          <w:divBdr>
            <w:top w:val="none" w:sz="0" w:space="0" w:color="auto"/>
            <w:left w:val="none" w:sz="0" w:space="0" w:color="auto"/>
            <w:bottom w:val="none" w:sz="0" w:space="0" w:color="auto"/>
            <w:right w:val="none" w:sz="0" w:space="0" w:color="auto"/>
          </w:divBdr>
        </w:div>
        <w:div w:id="1168859907">
          <w:marLeft w:val="0"/>
          <w:marRight w:val="0"/>
          <w:marTop w:val="0"/>
          <w:marBottom w:val="0"/>
          <w:divBdr>
            <w:top w:val="none" w:sz="0" w:space="0" w:color="auto"/>
            <w:left w:val="none" w:sz="0" w:space="0" w:color="auto"/>
            <w:bottom w:val="none" w:sz="0" w:space="0" w:color="auto"/>
            <w:right w:val="none" w:sz="0" w:space="0" w:color="auto"/>
          </w:divBdr>
        </w:div>
        <w:div w:id="572541893">
          <w:marLeft w:val="0"/>
          <w:marRight w:val="0"/>
          <w:marTop w:val="0"/>
          <w:marBottom w:val="0"/>
          <w:divBdr>
            <w:top w:val="none" w:sz="0" w:space="0" w:color="auto"/>
            <w:left w:val="none" w:sz="0" w:space="0" w:color="auto"/>
            <w:bottom w:val="none" w:sz="0" w:space="0" w:color="auto"/>
            <w:right w:val="none" w:sz="0" w:space="0" w:color="auto"/>
          </w:divBdr>
        </w:div>
        <w:div w:id="1751192397">
          <w:marLeft w:val="0"/>
          <w:marRight w:val="0"/>
          <w:marTop w:val="0"/>
          <w:marBottom w:val="0"/>
          <w:divBdr>
            <w:top w:val="none" w:sz="0" w:space="0" w:color="auto"/>
            <w:left w:val="none" w:sz="0" w:space="0" w:color="auto"/>
            <w:bottom w:val="none" w:sz="0" w:space="0" w:color="auto"/>
            <w:right w:val="none" w:sz="0" w:space="0" w:color="auto"/>
          </w:divBdr>
        </w:div>
        <w:div w:id="1834419389">
          <w:marLeft w:val="0"/>
          <w:marRight w:val="0"/>
          <w:marTop w:val="0"/>
          <w:marBottom w:val="0"/>
          <w:divBdr>
            <w:top w:val="none" w:sz="0" w:space="0" w:color="auto"/>
            <w:left w:val="none" w:sz="0" w:space="0" w:color="auto"/>
            <w:bottom w:val="none" w:sz="0" w:space="0" w:color="auto"/>
            <w:right w:val="none" w:sz="0" w:space="0" w:color="auto"/>
          </w:divBdr>
        </w:div>
        <w:div w:id="1387029565">
          <w:marLeft w:val="0"/>
          <w:marRight w:val="0"/>
          <w:marTop w:val="0"/>
          <w:marBottom w:val="0"/>
          <w:divBdr>
            <w:top w:val="none" w:sz="0" w:space="0" w:color="auto"/>
            <w:left w:val="none" w:sz="0" w:space="0" w:color="auto"/>
            <w:bottom w:val="none" w:sz="0" w:space="0" w:color="auto"/>
            <w:right w:val="none" w:sz="0" w:space="0" w:color="auto"/>
          </w:divBdr>
        </w:div>
        <w:div w:id="414784821">
          <w:marLeft w:val="0"/>
          <w:marRight w:val="0"/>
          <w:marTop w:val="0"/>
          <w:marBottom w:val="0"/>
          <w:divBdr>
            <w:top w:val="none" w:sz="0" w:space="0" w:color="auto"/>
            <w:left w:val="none" w:sz="0" w:space="0" w:color="auto"/>
            <w:bottom w:val="none" w:sz="0" w:space="0" w:color="auto"/>
            <w:right w:val="none" w:sz="0" w:space="0" w:color="auto"/>
          </w:divBdr>
        </w:div>
        <w:div w:id="499583494">
          <w:marLeft w:val="0"/>
          <w:marRight w:val="0"/>
          <w:marTop w:val="0"/>
          <w:marBottom w:val="0"/>
          <w:divBdr>
            <w:top w:val="none" w:sz="0" w:space="0" w:color="auto"/>
            <w:left w:val="none" w:sz="0" w:space="0" w:color="auto"/>
            <w:bottom w:val="none" w:sz="0" w:space="0" w:color="auto"/>
            <w:right w:val="none" w:sz="0" w:space="0" w:color="auto"/>
          </w:divBdr>
        </w:div>
        <w:div w:id="297346592">
          <w:marLeft w:val="0"/>
          <w:marRight w:val="0"/>
          <w:marTop w:val="0"/>
          <w:marBottom w:val="0"/>
          <w:divBdr>
            <w:top w:val="none" w:sz="0" w:space="0" w:color="auto"/>
            <w:left w:val="none" w:sz="0" w:space="0" w:color="auto"/>
            <w:bottom w:val="none" w:sz="0" w:space="0" w:color="auto"/>
            <w:right w:val="none" w:sz="0" w:space="0" w:color="auto"/>
          </w:divBdr>
        </w:div>
        <w:div w:id="957838851">
          <w:marLeft w:val="0"/>
          <w:marRight w:val="0"/>
          <w:marTop w:val="0"/>
          <w:marBottom w:val="0"/>
          <w:divBdr>
            <w:top w:val="none" w:sz="0" w:space="0" w:color="auto"/>
            <w:left w:val="none" w:sz="0" w:space="0" w:color="auto"/>
            <w:bottom w:val="none" w:sz="0" w:space="0" w:color="auto"/>
            <w:right w:val="none" w:sz="0" w:space="0" w:color="auto"/>
          </w:divBdr>
        </w:div>
        <w:div w:id="256522587">
          <w:marLeft w:val="0"/>
          <w:marRight w:val="0"/>
          <w:marTop w:val="0"/>
          <w:marBottom w:val="0"/>
          <w:divBdr>
            <w:top w:val="none" w:sz="0" w:space="0" w:color="auto"/>
            <w:left w:val="none" w:sz="0" w:space="0" w:color="auto"/>
            <w:bottom w:val="none" w:sz="0" w:space="0" w:color="auto"/>
            <w:right w:val="none" w:sz="0" w:space="0" w:color="auto"/>
          </w:divBdr>
        </w:div>
        <w:div w:id="1891574440">
          <w:marLeft w:val="0"/>
          <w:marRight w:val="0"/>
          <w:marTop w:val="0"/>
          <w:marBottom w:val="0"/>
          <w:divBdr>
            <w:top w:val="none" w:sz="0" w:space="0" w:color="auto"/>
            <w:left w:val="none" w:sz="0" w:space="0" w:color="auto"/>
            <w:bottom w:val="none" w:sz="0" w:space="0" w:color="auto"/>
            <w:right w:val="none" w:sz="0" w:space="0" w:color="auto"/>
          </w:divBdr>
        </w:div>
        <w:div w:id="691300456">
          <w:marLeft w:val="0"/>
          <w:marRight w:val="0"/>
          <w:marTop w:val="0"/>
          <w:marBottom w:val="0"/>
          <w:divBdr>
            <w:top w:val="none" w:sz="0" w:space="0" w:color="auto"/>
            <w:left w:val="none" w:sz="0" w:space="0" w:color="auto"/>
            <w:bottom w:val="none" w:sz="0" w:space="0" w:color="auto"/>
            <w:right w:val="none" w:sz="0" w:space="0" w:color="auto"/>
          </w:divBdr>
        </w:div>
        <w:div w:id="71388736">
          <w:marLeft w:val="0"/>
          <w:marRight w:val="0"/>
          <w:marTop w:val="0"/>
          <w:marBottom w:val="0"/>
          <w:divBdr>
            <w:top w:val="none" w:sz="0" w:space="0" w:color="auto"/>
            <w:left w:val="none" w:sz="0" w:space="0" w:color="auto"/>
            <w:bottom w:val="none" w:sz="0" w:space="0" w:color="auto"/>
            <w:right w:val="none" w:sz="0" w:space="0" w:color="auto"/>
          </w:divBdr>
        </w:div>
        <w:div w:id="127168821">
          <w:marLeft w:val="0"/>
          <w:marRight w:val="0"/>
          <w:marTop w:val="0"/>
          <w:marBottom w:val="0"/>
          <w:divBdr>
            <w:top w:val="none" w:sz="0" w:space="0" w:color="auto"/>
            <w:left w:val="none" w:sz="0" w:space="0" w:color="auto"/>
            <w:bottom w:val="none" w:sz="0" w:space="0" w:color="auto"/>
            <w:right w:val="none" w:sz="0" w:space="0" w:color="auto"/>
          </w:divBdr>
        </w:div>
        <w:div w:id="810441375">
          <w:marLeft w:val="0"/>
          <w:marRight w:val="0"/>
          <w:marTop w:val="0"/>
          <w:marBottom w:val="0"/>
          <w:divBdr>
            <w:top w:val="none" w:sz="0" w:space="0" w:color="auto"/>
            <w:left w:val="none" w:sz="0" w:space="0" w:color="auto"/>
            <w:bottom w:val="none" w:sz="0" w:space="0" w:color="auto"/>
            <w:right w:val="none" w:sz="0" w:space="0" w:color="auto"/>
          </w:divBdr>
        </w:div>
        <w:div w:id="741879020">
          <w:marLeft w:val="0"/>
          <w:marRight w:val="0"/>
          <w:marTop w:val="0"/>
          <w:marBottom w:val="0"/>
          <w:divBdr>
            <w:top w:val="none" w:sz="0" w:space="0" w:color="auto"/>
            <w:left w:val="none" w:sz="0" w:space="0" w:color="auto"/>
            <w:bottom w:val="none" w:sz="0" w:space="0" w:color="auto"/>
            <w:right w:val="none" w:sz="0" w:space="0" w:color="auto"/>
          </w:divBdr>
        </w:div>
        <w:div w:id="1543127265">
          <w:marLeft w:val="0"/>
          <w:marRight w:val="0"/>
          <w:marTop w:val="0"/>
          <w:marBottom w:val="0"/>
          <w:divBdr>
            <w:top w:val="none" w:sz="0" w:space="0" w:color="auto"/>
            <w:left w:val="none" w:sz="0" w:space="0" w:color="auto"/>
            <w:bottom w:val="none" w:sz="0" w:space="0" w:color="auto"/>
            <w:right w:val="none" w:sz="0" w:space="0" w:color="auto"/>
          </w:divBdr>
        </w:div>
        <w:div w:id="54009929">
          <w:marLeft w:val="0"/>
          <w:marRight w:val="0"/>
          <w:marTop w:val="0"/>
          <w:marBottom w:val="0"/>
          <w:divBdr>
            <w:top w:val="none" w:sz="0" w:space="0" w:color="auto"/>
            <w:left w:val="none" w:sz="0" w:space="0" w:color="auto"/>
            <w:bottom w:val="none" w:sz="0" w:space="0" w:color="auto"/>
            <w:right w:val="none" w:sz="0" w:space="0" w:color="auto"/>
          </w:divBdr>
        </w:div>
        <w:div w:id="319239382">
          <w:marLeft w:val="0"/>
          <w:marRight w:val="0"/>
          <w:marTop w:val="0"/>
          <w:marBottom w:val="0"/>
          <w:divBdr>
            <w:top w:val="none" w:sz="0" w:space="0" w:color="auto"/>
            <w:left w:val="none" w:sz="0" w:space="0" w:color="auto"/>
            <w:bottom w:val="none" w:sz="0" w:space="0" w:color="auto"/>
            <w:right w:val="none" w:sz="0" w:space="0" w:color="auto"/>
          </w:divBdr>
        </w:div>
        <w:div w:id="2130395927">
          <w:marLeft w:val="0"/>
          <w:marRight w:val="0"/>
          <w:marTop w:val="0"/>
          <w:marBottom w:val="0"/>
          <w:divBdr>
            <w:top w:val="none" w:sz="0" w:space="0" w:color="auto"/>
            <w:left w:val="none" w:sz="0" w:space="0" w:color="auto"/>
            <w:bottom w:val="none" w:sz="0" w:space="0" w:color="auto"/>
            <w:right w:val="none" w:sz="0" w:space="0" w:color="auto"/>
          </w:divBdr>
        </w:div>
        <w:div w:id="1719041867">
          <w:marLeft w:val="0"/>
          <w:marRight w:val="0"/>
          <w:marTop w:val="0"/>
          <w:marBottom w:val="0"/>
          <w:divBdr>
            <w:top w:val="none" w:sz="0" w:space="0" w:color="auto"/>
            <w:left w:val="none" w:sz="0" w:space="0" w:color="auto"/>
            <w:bottom w:val="none" w:sz="0" w:space="0" w:color="auto"/>
            <w:right w:val="none" w:sz="0" w:space="0" w:color="auto"/>
          </w:divBdr>
        </w:div>
        <w:div w:id="222108327">
          <w:marLeft w:val="0"/>
          <w:marRight w:val="0"/>
          <w:marTop w:val="0"/>
          <w:marBottom w:val="0"/>
          <w:divBdr>
            <w:top w:val="none" w:sz="0" w:space="0" w:color="auto"/>
            <w:left w:val="none" w:sz="0" w:space="0" w:color="auto"/>
            <w:bottom w:val="none" w:sz="0" w:space="0" w:color="auto"/>
            <w:right w:val="none" w:sz="0" w:space="0" w:color="auto"/>
          </w:divBdr>
        </w:div>
        <w:div w:id="213124763">
          <w:marLeft w:val="0"/>
          <w:marRight w:val="0"/>
          <w:marTop w:val="0"/>
          <w:marBottom w:val="0"/>
          <w:divBdr>
            <w:top w:val="none" w:sz="0" w:space="0" w:color="auto"/>
            <w:left w:val="none" w:sz="0" w:space="0" w:color="auto"/>
            <w:bottom w:val="none" w:sz="0" w:space="0" w:color="auto"/>
            <w:right w:val="none" w:sz="0" w:space="0" w:color="auto"/>
          </w:divBdr>
        </w:div>
        <w:div w:id="2125490260">
          <w:marLeft w:val="0"/>
          <w:marRight w:val="0"/>
          <w:marTop w:val="0"/>
          <w:marBottom w:val="0"/>
          <w:divBdr>
            <w:top w:val="none" w:sz="0" w:space="0" w:color="auto"/>
            <w:left w:val="none" w:sz="0" w:space="0" w:color="auto"/>
            <w:bottom w:val="none" w:sz="0" w:space="0" w:color="auto"/>
            <w:right w:val="none" w:sz="0" w:space="0" w:color="auto"/>
          </w:divBdr>
        </w:div>
        <w:div w:id="58292030">
          <w:marLeft w:val="0"/>
          <w:marRight w:val="0"/>
          <w:marTop w:val="0"/>
          <w:marBottom w:val="0"/>
          <w:divBdr>
            <w:top w:val="none" w:sz="0" w:space="0" w:color="auto"/>
            <w:left w:val="none" w:sz="0" w:space="0" w:color="auto"/>
            <w:bottom w:val="none" w:sz="0" w:space="0" w:color="auto"/>
            <w:right w:val="none" w:sz="0" w:space="0" w:color="auto"/>
          </w:divBdr>
        </w:div>
        <w:div w:id="967012939">
          <w:marLeft w:val="0"/>
          <w:marRight w:val="0"/>
          <w:marTop w:val="0"/>
          <w:marBottom w:val="0"/>
          <w:divBdr>
            <w:top w:val="none" w:sz="0" w:space="0" w:color="auto"/>
            <w:left w:val="none" w:sz="0" w:space="0" w:color="auto"/>
            <w:bottom w:val="none" w:sz="0" w:space="0" w:color="auto"/>
            <w:right w:val="none" w:sz="0" w:space="0" w:color="auto"/>
          </w:divBdr>
        </w:div>
        <w:div w:id="1589383597">
          <w:marLeft w:val="0"/>
          <w:marRight w:val="0"/>
          <w:marTop w:val="0"/>
          <w:marBottom w:val="0"/>
          <w:divBdr>
            <w:top w:val="none" w:sz="0" w:space="0" w:color="auto"/>
            <w:left w:val="none" w:sz="0" w:space="0" w:color="auto"/>
            <w:bottom w:val="none" w:sz="0" w:space="0" w:color="auto"/>
            <w:right w:val="none" w:sz="0" w:space="0" w:color="auto"/>
          </w:divBdr>
        </w:div>
        <w:div w:id="474447013">
          <w:marLeft w:val="0"/>
          <w:marRight w:val="0"/>
          <w:marTop w:val="0"/>
          <w:marBottom w:val="0"/>
          <w:divBdr>
            <w:top w:val="none" w:sz="0" w:space="0" w:color="auto"/>
            <w:left w:val="none" w:sz="0" w:space="0" w:color="auto"/>
            <w:bottom w:val="none" w:sz="0" w:space="0" w:color="auto"/>
            <w:right w:val="none" w:sz="0" w:space="0" w:color="auto"/>
          </w:divBdr>
        </w:div>
        <w:div w:id="49548048">
          <w:marLeft w:val="0"/>
          <w:marRight w:val="0"/>
          <w:marTop w:val="0"/>
          <w:marBottom w:val="0"/>
          <w:divBdr>
            <w:top w:val="none" w:sz="0" w:space="0" w:color="auto"/>
            <w:left w:val="none" w:sz="0" w:space="0" w:color="auto"/>
            <w:bottom w:val="none" w:sz="0" w:space="0" w:color="auto"/>
            <w:right w:val="none" w:sz="0" w:space="0" w:color="auto"/>
          </w:divBdr>
        </w:div>
        <w:div w:id="2147231833">
          <w:marLeft w:val="0"/>
          <w:marRight w:val="0"/>
          <w:marTop w:val="0"/>
          <w:marBottom w:val="0"/>
          <w:divBdr>
            <w:top w:val="none" w:sz="0" w:space="0" w:color="auto"/>
            <w:left w:val="none" w:sz="0" w:space="0" w:color="auto"/>
            <w:bottom w:val="none" w:sz="0" w:space="0" w:color="auto"/>
            <w:right w:val="none" w:sz="0" w:space="0" w:color="auto"/>
          </w:divBdr>
        </w:div>
        <w:div w:id="2086877994">
          <w:marLeft w:val="0"/>
          <w:marRight w:val="0"/>
          <w:marTop w:val="0"/>
          <w:marBottom w:val="0"/>
          <w:divBdr>
            <w:top w:val="none" w:sz="0" w:space="0" w:color="auto"/>
            <w:left w:val="none" w:sz="0" w:space="0" w:color="auto"/>
            <w:bottom w:val="none" w:sz="0" w:space="0" w:color="auto"/>
            <w:right w:val="none" w:sz="0" w:space="0" w:color="auto"/>
          </w:divBdr>
        </w:div>
        <w:div w:id="1609041366">
          <w:marLeft w:val="0"/>
          <w:marRight w:val="0"/>
          <w:marTop w:val="0"/>
          <w:marBottom w:val="0"/>
          <w:divBdr>
            <w:top w:val="none" w:sz="0" w:space="0" w:color="auto"/>
            <w:left w:val="none" w:sz="0" w:space="0" w:color="auto"/>
            <w:bottom w:val="none" w:sz="0" w:space="0" w:color="auto"/>
            <w:right w:val="none" w:sz="0" w:space="0" w:color="auto"/>
          </w:divBdr>
        </w:div>
        <w:div w:id="2039771604">
          <w:marLeft w:val="0"/>
          <w:marRight w:val="0"/>
          <w:marTop w:val="0"/>
          <w:marBottom w:val="0"/>
          <w:divBdr>
            <w:top w:val="none" w:sz="0" w:space="0" w:color="auto"/>
            <w:left w:val="none" w:sz="0" w:space="0" w:color="auto"/>
            <w:bottom w:val="none" w:sz="0" w:space="0" w:color="auto"/>
            <w:right w:val="none" w:sz="0" w:space="0" w:color="auto"/>
          </w:divBdr>
        </w:div>
        <w:div w:id="243340177">
          <w:marLeft w:val="0"/>
          <w:marRight w:val="0"/>
          <w:marTop w:val="0"/>
          <w:marBottom w:val="0"/>
          <w:divBdr>
            <w:top w:val="none" w:sz="0" w:space="0" w:color="auto"/>
            <w:left w:val="none" w:sz="0" w:space="0" w:color="auto"/>
            <w:bottom w:val="none" w:sz="0" w:space="0" w:color="auto"/>
            <w:right w:val="none" w:sz="0" w:space="0" w:color="auto"/>
          </w:divBdr>
        </w:div>
        <w:div w:id="683554132">
          <w:marLeft w:val="0"/>
          <w:marRight w:val="0"/>
          <w:marTop w:val="0"/>
          <w:marBottom w:val="0"/>
          <w:divBdr>
            <w:top w:val="none" w:sz="0" w:space="0" w:color="auto"/>
            <w:left w:val="none" w:sz="0" w:space="0" w:color="auto"/>
            <w:bottom w:val="none" w:sz="0" w:space="0" w:color="auto"/>
            <w:right w:val="none" w:sz="0" w:space="0" w:color="auto"/>
          </w:divBdr>
        </w:div>
        <w:div w:id="1789279489">
          <w:marLeft w:val="0"/>
          <w:marRight w:val="0"/>
          <w:marTop w:val="0"/>
          <w:marBottom w:val="0"/>
          <w:divBdr>
            <w:top w:val="none" w:sz="0" w:space="0" w:color="auto"/>
            <w:left w:val="none" w:sz="0" w:space="0" w:color="auto"/>
            <w:bottom w:val="none" w:sz="0" w:space="0" w:color="auto"/>
            <w:right w:val="none" w:sz="0" w:space="0" w:color="auto"/>
          </w:divBdr>
        </w:div>
        <w:div w:id="1924728330">
          <w:marLeft w:val="0"/>
          <w:marRight w:val="0"/>
          <w:marTop w:val="0"/>
          <w:marBottom w:val="0"/>
          <w:divBdr>
            <w:top w:val="none" w:sz="0" w:space="0" w:color="auto"/>
            <w:left w:val="none" w:sz="0" w:space="0" w:color="auto"/>
            <w:bottom w:val="none" w:sz="0" w:space="0" w:color="auto"/>
            <w:right w:val="none" w:sz="0" w:space="0" w:color="auto"/>
          </w:divBdr>
        </w:div>
        <w:div w:id="1101218708">
          <w:marLeft w:val="0"/>
          <w:marRight w:val="0"/>
          <w:marTop w:val="0"/>
          <w:marBottom w:val="0"/>
          <w:divBdr>
            <w:top w:val="none" w:sz="0" w:space="0" w:color="auto"/>
            <w:left w:val="none" w:sz="0" w:space="0" w:color="auto"/>
            <w:bottom w:val="none" w:sz="0" w:space="0" w:color="auto"/>
            <w:right w:val="none" w:sz="0" w:space="0" w:color="auto"/>
          </w:divBdr>
        </w:div>
        <w:div w:id="659038372">
          <w:marLeft w:val="0"/>
          <w:marRight w:val="0"/>
          <w:marTop w:val="0"/>
          <w:marBottom w:val="0"/>
          <w:divBdr>
            <w:top w:val="none" w:sz="0" w:space="0" w:color="auto"/>
            <w:left w:val="none" w:sz="0" w:space="0" w:color="auto"/>
            <w:bottom w:val="none" w:sz="0" w:space="0" w:color="auto"/>
            <w:right w:val="none" w:sz="0" w:space="0" w:color="auto"/>
          </w:divBdr>
        </w:div>
        <w:div w:id="995108739">
          <w:marLeft w:val="0"/>
          <w:marRight w:val="0"/>
          <w:marTop w:val="0"/>
          <w:marBottom w:val="0"/>
          <w:divBdr>
            <w:top w:val="none" w:sz="0" w:space="0" w:color="auto"/>
            <w:left w:val="none" w:sz="0" w:space="0" w:color="auto"/>
            <w:bottom w:val="none" w:sz="0" w:space="0" w:color="auto"/>
            <w:right w:val="none" w:sz="0" w:space="0" w:color="auto"/>
          </w:divBdr>
        </w:div>
        <w:div w:id="1707875853">
          <w:marLeft w:val="0"/>
          <w:marRight w:val="0"/>
          <w:marTop w:val="0"/>
          <w:marBottom w:val="0"/>
          <w:divBdr>
            <w:top w:val="none" w:sz="0" w:space="0" w:color="auto"/>
            <w:left w:val="none" w:sz="0" w:space="0" w:color="auto"/>
            <w:bottom w:val="none" w:sz="0" w:space="0" w:color="auto"/>
            <w:right w:val="none" w:sz="0" w:space="0" w:color="auto"/>
          </w:divBdr>
        </w:div>
        <w:div w:id="1883207201">
          <w:marLeft w:val="0"/>
          <w:marRight w:val="0"/>
          <w:marTop w:val="0"/>
          <w:marBottom w:val="0"/>
          <w:divBdr>
            <w:top w:val="none" w:sz="0" w:space="0" w:color="auto"/>
            <w:left w:val="none" w:sz="0" w:space="0" w:color="auto"/>
            <w:bottom w:val="none" w:sz="0" w:space="0" w:color="auto"/>
            <w:right w:val="none" w:sz="0" w:space="0" w:color="auto"/>
          </w:divBdr>
        </w:div>
        <w:div w:id="175047370">
          <w:marLeft w:val="0"/>
          <w:marRight w:val="0"/>
          <w:marTop w:val="0"/>
          <w:marBottom w:val="0"/>
          <w:divBdr>
            <w:top w:val="none" w:sz="0" w:space="0" w:color="auto"/>
            <w:left w:val="none" w:sz="0" w:space="0" w:color="auto"/>
            <w:bottom w:val="none" w:sz="0" w:space="0" w:color="auto"/>
            <w:right w:val="none" w:sz="0" w:space="0" w:color="auto"/>
          </w:divBdr>
        </w:div>
        <w:div w:id="2073192840">
          <w:marLeft w:val="0"/>
          <w:marRight w:val="0"/>
          <w:marTop w:val="0"/>
          <w:marBottom w:val="0"/>
          <w:divBdr>
            <w:top w:val="none" w:sz="0" w:space="0" w:color="auto"/>
            <w:left w:val="none" w:sz="0" w:space="0" w:color="auto"/>
            <w:bottom w:val="none" w:sz="0" w:space="0" w:color="auto"/>
            <w:right w:val="none" w:sz="0" w:space="0" w:color="auto"/>
          </w:divBdr>
        </w:div>
        <w:div w:id="572590356">
          <w:marLeft w:val="0"/>
          <w:marRight w:val="0"/>
          <w:marTop w:val="0"/>
          <w:marBottom w:val="0"/>
          <w:divBdr>
            <w:top w:val="none" w:sz="0" w:space="0" w:color="auto"/>
            <w:left w:val="none" w:sz="0" w:space="0" w:color="auto"/>
            <w:bottom w:val="none" w:sz="0" w:space="0" w:color="auto"/>
            <w:right w:val="none" w:sz="0" w:space="0" w:color="auto"/>
          </w:divBdr>
        </w:div>
        <w:div w:id="1412654763">
          <w:marLeft w:val="0"/>
          <w:marRight w:val="0"/>
          <w:marTop w:val="0"/>
          <w:marBottom w:val="0"/>
          <w:divBdr>
            <w:top w:val="none" w:sz="0" w:space="0" w:color="auto"/>
            <w:left w:val="none" w:sz="0" w:space="0" w:color="auto"/>
            <w:bottom w:val="none" w:sz="0" w:space="0" w:color="auto"/>
            <w:right w:val="none" w:sz="0" w:space="0" w:color="auto"/>
          </w:divBdr>
        </w:div>
        <w:div w:id="1527983069">
          <w:marLeft w:val="0"/>
          <w:marRight w:val="0"/>
          <w:marTop w:val="0"/>
          <w:marBottom w:val="0"/>
          <w:divBdr>
            <w:top w:val="none" w:sz="0" w:space="0" w:color="auto"/>
            <w:left w:val="none" w:sz="0" w:space="0" w:color="auto"/>
            <w:bottom w:val="none" w:sz="0" w:space="0" w:color="auto"/>
            <w:right w:val="none" w:sz="0" w:space="0" w:color="auto"/>
          </w:divBdr>
        </w:div>
        <w:div w:id="1183276689">
          <w:marLeft w:val="0"/>
          <w:marRight w:val="0"/>
          <w:marTop w:val="0"/>
          <w:marBottom w:val="0"/>
          <w:divBdr>
            <w:top w:val="none" w:sz="0" w:space="0" w:color="auto"/>
            <w:left w:val="none" w:sz="0" w:space="0" w:color="auto"/>
            <w:bottom w:val="none" w:sz="0" w:space="0" w:color="auto"/>
            <w:right w:val="none" w:sz="0" w:space="0" w:color="auto"/>
          </w:divBdr>
        </w:div>
        <w:div w:id="2065719364">
          <w:marLeft w:val="0"/>
          <w:marRight w:val="0"/>
          <w:marTop w:val="0"/>
          <w:marBottom w:val="0"/>
          <w:divBdr>
            <w:top w:val="none" w:sz="0" w:space="0" w:color="auto"/>
            <w:left w:val="none" w:sz="0" w:space="0" w:color="auto"/>
            <w:bottom w:val="none" w:sz="0" w:space="0" w:color="auto"/>
            <w:right w:val="none" w:sz="0" w:space="0" w:color="auto"/>
          </w:divBdr>
        </w:div>
        <w:div w:id="1094591682">
          <w:marLeft w:val="0"/>
          <w:marRight w:val="0"/>
          <w:marTop w:val="0"/>
          <w:marBottom w:val="0"/>
          <w:divBdr>
            <w:top w:val="none" w:sz="0" w:space="0" w:color="auto"/>
            <w:left w:val="none" w:sz="0" w:space="0" w:color="auto"/>
            <w:bottom w:val="none" w:sz="0" w:space="0" w:color="auto"/>
            <w:right w:val="none" w:sz="0" w:space="0" w:color="auto"/>
          </w:divBdr>
        </w:div>
        <w:div w:id="696932764">
          <w:marLeft w:val="0"/>
          <w:marRight w:val="0"/>
          <w:marTop w:val="0"/>
          <w:marBottom w:val="0"/>
          <w:divBdr>
            <w:top w:val="none" w:sz="0" w:space="0" w:color="auto"/>
            <w:left w:val="none" w:sz="0" w:space="0" w:color="auto"/>
            <w:bottom w:val="none" w:sz="0" w:space="0" w:color="auto"/>
            <w:right w:val="none" w:sz="0" w:space="0" w:color="auto"/>
          </w:divBdr>
        </w:div>
        <w:div w:id="1190997472">
          <w:marLeft w:val="0"/>
          <w:marRight w:val="0"/>
          <w:marTop w:val="0"/>
          <w:marBottom w:val="0"/>
          <w:divBdr>
            <w:top w:val="none" w:sz="0" w:space="0" w:color="auto"/>
            <w:left w:val="none" w:sz="0" w:space="0" w:color="auto"/>
            <w:bottom w:val="none" w:sz="0" w:space="0" w:color="auto"/>
            <w:right w:val="none" w:sz="0" w:space="0" w:color="auto"/>
          </w:divBdr>
        </w:div>
        <w:div w:id="2008442060">
          <w:marLeft w:val="0"/>
          <w:marRight w:val="0"/>
          <w:marTop w:val="0"/>
          <w:marBottom w:val="0"/>
          <w:divBdr>
            <w:top w:val="none" w:sz="0" w:space="0" w:color="auto"/>
            <w:left w:val="none" w:sz="0" w:space="0" w:color="auto"/>
            <w:bottom w:val="none" w:sz="0" w:space="0" w:color="auto"/>
            <w:right w:val="none" w:sz="0" w:space="0" w:color="auto"/>
          </w:divBdr>
        </w:div>
        <w:div w:id="382876380">
          <w:marLeft w:val="0"/>
          <w:marRight w:val="0"/>
          <w:marTop w:val="0"/>
          <w:marBottom w:val="0"/>
          <w:divBdr>
            <w:top w:val="none" w:sz="0" w:space="0" w:color="auto"/>
            <w:left w:val="none" w:sz="0" w:space="0" w:color="auto"/>
            <w:bottom w:val="none" w:sz="0" w:space="0" w:color="auto"/>
            <w:right w:val="none" w:sz="0" w:space="0" w:color="auto"/>
          </w:divBdr>
        </w:div>
        <w:div w:id="685206729">
          <w:marLeft w:val="0"/>
          <w:marRight w:val="0"/>
          <w:marTop w:val="0"/>
          <w:marBottom w:val="0"/>
          <w:divBdr>
            <w:top w:val="none" w:sz="0" w:space="0" w:color="auto"/>
            <w:left w:val="none" w:sz="0" w:space="0" w:color="auto"/>
            <w:bottom w:val="none" w:sz="0" w:space="0" w:color="auto"/>
            <w:right w:val="none" w:sz="0" w:space="0" w:color="auto"/>
          </w:divBdr>
        </w:div>
        <w:div w:id="370308859">
          <w:marLeft w:val="0"/>
          <w:marRight w:val="0"/>
          <w:marTop w:val="0"/>
          <w:marBottom w:val="0"/>
          <w:divBdr>
            <w:top w:val="none" w:sz="0" w:space="0" w:color="auto"/>
            <w:left w:val="none" w:sz="0" w:space="0" w:color="auto"/>
            <w:bottom w:val="none" w:sz="0" w:space="0" w:color="auto"/>
            <w:right w:val="none" w:sz="0" w:space="0" w:color="auto"/>
          </w:divBdr>
        </w:div>
        <w:div w:id="892543414">
          <w:marLeft w:val="0"/>
          <w:marRight w:val="0"/>
          <w:marTop w:val="0"/>
          <w:marBottom w:val="0"/>
          <w:divBdr>
            <w:top w:val="none" w:sz="0" w:space="0" w:color="auto"/>
            <w:left w:val="none" w:sz="0" w:space="0" w:color="auto"/>
            <w:bottom w:val="none" w:sz="0" w:space="0" w:color="auto"/>
            <w:right w:val="none" w:sz="0" w:space="0" w:color="auto"/>
          </w:divBdr>
        </w:div>
        <w:div w:id="1440107261">
          <w:marLeft w:val="0"/>
          <w:marRight w:val="0"/>
          <w:marTop w:val="0"/>
          <w:marBottom w:val="0"/>
          <w:divBdr>
            <w:top w:val="none" w:sz="0" w:space="0" w:color="auto"/>
            <w:left w:val="none" w:sz="0" w:space="0" w:color="auto"/>
            <w:bottom w:val="none" w:sz="0" w:space="0" w:color="auto"/>
            <w:right w:val="none" w:sz="0" w:space="0" w:color="auto"/>
          </w:divBdr>
        </w:div>
        <w:div w:id="2070108569">
          <w:marLeft w:val="0"/>
          <w:marRight w:val="0"/>
          <w:marTop w:val="0"/>
          <w:marBottom w:val="0"/>
          <w:divBdr>
            <w:top w:val="none" w:sz="0" w:space="0" w:color="auto"/>
            <w:left w:val="none" w:sz="0" w:space="0" w:color="auto"/>
            <w:bottom w:val="none" w:sz="0" w:space="0" w:color="auto"/>
            <w:right w:val="none" w:sz="0" w:space="0" w:color="auto"/>
          </w:divBdr>
        </w:div>
        <w:div w:id="2000500278">
          <w:marLeft w:val="0"/>
          <w:marRight w:val="0"/>
          <w:marTop w:val="0"/>
          <w:marBottom w:val="0"/>
          <w:divBdr>
            <w:top w:val="none" w:sz="0" w:space="0" w:color="auto"/>
            <w:left w:val="none" w:sz="0" w:space="0" w:color="auto"/>
            <w:bottom w:val="none" w:sz="0" w:space="0" w:color="auto"/>
            <w:right w:val="none" w:sz="0" w:space="0" w:color="auto"/>
          </w:divBdr>
        </w:div>
        <w:div w:id="1040670474">
          <w:marLeft w:val="0"/>
          <w:marRight w:val="0"/>
          <w:marTop w:val="0"/>
          <w:marBottom w:val="0"/>
          <w:divBdr>
            <w:top w:val="none" w:sz="0" w:space="0" w:color="auto"/>
            <w:left w:val="none" w:sz="0" w:space="0" w:color="auto"/>
            <w:bottom w:val="none" w:sz="0" w:space="0" w:color="auto"/>
            <w:right w:val="none" w:sz="0" w:space="0" w:color="auto"/>
          </w:divBdr>
        </w:div>
        <w:div w:id="393702556">
          <w:marLeft w:val="0"/>
          <w:marRight w:val="0"/>
          <w:marTop w:val="0"/>
          <w:marBottom w:val="0"/>
          <w:divBdr>
            <w:top w:val="none" w:sz="0" w:space="0" w:color="auto"/>
            <w:left w:val="none" w:sz="0" w:space="0" w:color="auto"/>
            <w:bottom w:val="none" w:sz="0" w:space="0" w:color="auto"/>
            <w:right w:val="none" w:sz="0" w:space="0" w:color="auto"/>
          </w:divBdr>
        </w:div>
        <w:div w:id="1351830643">
          <w:marLeft w:val="0"/>
          <w:marRight w:val="0"/>
          <w:marTop w:val="0"/>
          <w:marBottom w:val="0"/>
          <w:divBdr>
            <w:top w:val="none" w:sz="0" w:space="0" w:color="auto"/>
            <w:left w:val="none" w:sz="0" w:space="0" w:color="auto"/>
            <w:bottom w:val="none" w:sz="0" w:space="0" w:color="auto"/>
            <w:right w:val="none" w:sz="0" w:space="0" w:color="auto"/>
          </w:divBdr>
        </w:div>
        <w:div w:id="2030258575">
          <w:marLeft w:val="0"/>
          <w:marRight w:val="0"/>
          <w:marTop w:val="0"/>
          <w:marBottom w:val="0"/>
          <w:divBdr>
            <w:top w:val="none" w:sz="0" w:space="0" w:color="auto"/>
            <w:left w:val="none" w:sz="0" w:space="0" w:color="auto"/>
            <w:bottom w:val="none" w:sz="0" w:space="0" w:color="auto"/>
            <w:right w:val="none" w:sz="0" w:space="0" w:color="auto"/>
          </w:divBdr>
        </w:div>
        <w:div w:id="118493674">
          <w:marLeft w:val="0"/>
          <w:marRight w:val="0"/>
          <w:marTop w:val="0"/>
          <w:marBottom w:val="0"/>
          <w:divBdr>
            <w:top w:val="none" w:sz="0" w:space="0" w:color="auto"/>
            <w:left w:val="none" w:sz="0" w:space="0" w:color="auto"/>
            <w:bottom w:val="none" w:sz="0" w:space="0" w:color="auto"/>
            <w:right w:val="none" w:sz="0" w:space="0" w:color="auto"/>
          </w:divBdr>
        </w:div>
        <w:div w:id="1467311270">
          <w:marLeft w:val="0"/>
          <w:marRight w:val="0"/>
          <w:marTop w:val="0"/>
          <w:marBottom w:val="0"/>
          <w:divBdr>
            <w:top w:val="none" w:sz="0" w:space="0" w:color="auto"/>
            <w:left w:val="none" w:sz="0" w:space="0" w:color="auto"/>
            <w:bottom w:val="none" w:sz="0" w:space="0" w:color="auto"/>
            <w:right w:val="none" w:sz="0" w:space="0" w:color="auto"/>
          </w:divBdr>
        </w:div>
        <w:div w:id="1689794166">
          <w:marLeft w:val="0"/>
          <w:marRight w:val="0"/>
          <w:marTop w:val="0"/>
          <w:marBottom w:val="0"/>
          <w:divBdr>
            <w:top w:val="none" w:sz="0" w:space="0" w:color="auto"/>
            <w:left w:val="none" w:sz="0" w:space="0" w:color="auto"/>
            <w:bottom w:val="none" w:sz="0" w:space="0" w:color="auto"/>
            <w:right w:val="none" w:sz="0" w:space="0" w:color="auto"/>
          </w:divBdr>
        </w:div>
        <w:div w:id="1440639530">
          <w:marLeft w:val="0"/>
          <w:marRight w:val="0"/>
          <w:marTop w:val="0"/>
          <w:marBottom w:val="0"/>
          <w:divBdr>
            <w:top w:val="none" w:sz="0" w:space="0" w:color="auto"/>
            <w:left w:val="none" w:sz="0" w:space="0" w:color="auto"/>
            <w:bottom w:val="none" w:sz="0" w:space="0" w:color="auto"/>
            <w:right w:val="none" w:sz="0" w:space="0" w:color="auto"/>
          </w:divBdr>
        </w:div>
        <w:div w:id="1796096043">
          <w:marLeft w:val="0"/>
          <w:marRight w:val="0"/>
          <w:marTop w:val="0"/>
          <w:marBottom w:val="0"/>
          <w:divBdr>
            <w:top w:val="none" w:sz="0" w:space="0" w:color="auto"/>
            <w:left w:val="none" w:sz="0" w:space="0" w:color="auto"/>
            <w:bottom w:val="none" w:sz="0" w:space="0" w:color="auto"/>
            <w:right w:val="none" w:sz="0" w:space="0" w:color="auto"/>
          </w:divBdr>
        </w:div>
        <w:div w:id="1583684116">
          <w:marLeft w:val="0"/>
          <w:marRight w:val="0"/>
          <w:marTop w:val="0"/>
          <w:marBottom w:val="0"/>
          <w:divBdr>
            <w:top w:val="none" w:sz="0" w:space="0" w:color="auto"/>
            <w:left w:val="none" w:sz="0" w:space="0" w:color="auto"/>
            <w:bottom w:val="none" w:sz="0" w:space="0" w:color="auto"/>
            <w:right w:val="none" w:sz="0" w:space="0" w:color="auto"/>
          </w:divBdr>
        </w:div>
        <w:div w:id="1921258034">
          <w:marLeft w:val="0"/>
          <w:marRight w:val="0"/>
          <w:marTop w:val="0"/>
          <w:marBottom w:val="0"/>
          <w:divBdr>
            <w:top w:val="none" w:sz="0" w:space="0" w:color="auto"/>
            <w:left w:val="none" w:sz="0" w:space="0" w:color="auto"/>
            <w:bottom w:val="none" w:sz="0" w:space="0" w:color="auto"/>
            <w:right w:val="none" w:sz="0" w:space="0" w:color="auto"/>
          </w:divBdr>
        </w:div>
        <w:div w:id="236207882">
          <w:marLeft w:val="0"/>
          <w:marRight w:val="0"/>
          <w:marTop w:val="0"/>
          <w:marBottom w:val="0"/>
          <w:divBdr>
            <w:top w:val="none" w:sz="0" w:space="0" w:color="auto"/>
            <w:left w:val="none" w:sz="0" w:space="0" w:color="auto"/>
            <w:bottom w:val="none" w:sz="0" w:space="0" w:color="auto"/>
            <w:right w:val="none" w:sz="0" w:space="0" w:color="auto"/>
          </w:divBdr>
        </w:div>
        <w:div w:id="1987010546">
          <w:marLeft w:val="0"/>
          <w:marRight w:val="0"/>
          <w:marTop w:val="0"/>
          <w:marBottom w:val="0"/>
          <w:divBdr>
            <w:top w:val="none" w:sz="0" w:space="0" w:color="auto"/>
            <w:left w:val="none" w:sz="0" w:space="0" w:color="auto"/>
            <w:bottom w:val="none" w:sz="0" w:space="0" w:color="auto"/>
            <w:right w:val="none" w:sz="0" w:space="0" w:color="auto"/>
          </w:divBdr>
        </w:div>
        <w:div w:id="1788424227">
          <w:marLeft w:val="0"/>
          <w:marRight w:val="0"/>
          <w:marTop w:val="0"/>
          <w:marBottom w:val="0"/>
          <w:divBdr>
            <w:top w:val="none" w:sz="0" w:space="0" w:color="auto"/>
            <w:left w:val="none" w:sz="0" w:space="0" w:color="auto"/>
            <w:bottom w:val="none" w:sz="0" w:space="0" w:color="auto"/>
            <w:right w:val="none" w:sz="0" w:space="0" w:color="auto"/>
          </w:divBdr>
        </w:div>
        <w:div w:id="900288636">
          <w:marLeft w:val="0"/>
          <w:marRight w:val="0"/>
          <w:marTop w:val="0"/>
          <w:marBottom w:val="0"/>
          <w:divBdr>
            <w:top w:val="none" w:sz="0" w:space="0" w:color="auto"/>
            <w:left w:val="none" w:sz="0" w:space="0" w:color="auto"/>
            <w:bottom w:val="none" w:sz="0" w:space="0" w:color="auto"/>
            <w:right w:val="none" w:sz="0" w:space="0" w:color="auto"/>
          </w:divBdr>
        </w:div>
        <w:div w:id="1444886770">
          <w:marLeft w:val="0"/>
          <w:marRight w:val="0"/>
          <w:marTop w:val="0"/>
          <w:marBottom w:val="0"/>
          <w:divBdr>
            <w:top w:val="none" w:sz="0" w:space="0" w:color="auto"/>
            <w:left w:val="none" w:sz="0" w:space="0" w:color="auto"/>
            <w:bottom w:val="none" w:sz="0" w:space="0" w:color="auto"/>
            <w:right w:val="none" w:sz="0" w:space="0" w:color="auto"/>
          </w:divBdr>
        </w:div>
        <w:div w:id="1123768546">
          <w:marLeft w:val="0"/>
          <w:marRight w:val="0"/>
          <w:marTop w:val="0"/>
          <w:marBottom w:val="0"/>
          <w:divBdr>
            <w:top w:val="none" w:sz="0" w:space="0" w:color="auto"/>
            <w:left w:val="none" w:sz="0" w:space="0" w:color="auto"/>
            <w:bottom w:val="none" w:sz="0" w:space="0" w:color="auto"/>
            <w:right w:val="none" w:sz="0" w:space="0" w:color="auto"/>
          </w:divBdr>
        </w:div>
        <w:div w:id="1874151797">
          <w:marLeft w:val="0"/>
          <w:marRight w:val="0"/>
          <w:marTop w:val="0"/>
          <w:marBottom w:val="0"/>
          <w:divBdr>
            <w:top w:val="none" w:sz="0" w:space="0" w:color="auto"/>
            <w:left w:val="none" w:sz="0" w:space="0" w:color="auto"/>
            <w:bottom w:val="none" w:sz="0" w:space="0" w:color="auto"/>
            <w:right w:val="none" w:sz="0" w:space="0" w:color="auto"/>
          </w:divBdr>
        </w:div>
        <w:div w:id="1032607404">
          <w:marLeft w:val="0"/>
          <w:marRight w:val="0"/>
          <w:marTop w:val="0"/>
          <w:marBottom w:val="0"/>
          <w:divBdr>
            <w:top w:val="none" w:sz="0" w:space="0" w:color="auto"/>
            <w:left w:val="none" w:sz="0" w:space="0" w:color="auto"/>
            <w:bottom w:val="none" w:sz="0" w:space="0" w:color="auto"/>
            <w:right w:val="none" w:sz="0" w:space="0" w:color="auto"/>
          </w:divBdr>
        </w:div>
        <w:div w:id="879779206">
          <w:marLeft w:val="0"/>
          <w:marRight w:val="0"/>
          <w:marTop w:val="0"/>
          <w:marBottom w:val="0"/>
          <w:divBdr>
            <w:top w:val="none" w:sz="0" w:space="0" w:color="auto"/>
            <w:left w:val="none" w:sz="0" w:space="0" w:color="auto"/>
            <w:bottom w:val="none" w:sz="0" w:space="0" w:color="auto"/>
            <w:right w:val="none" w:sz="0" w:space="0" w:color="auto"/>
          </w:divBdr>
        </w:div>
        <w:div w:id="2078089411">
          <w:marLeft w:val="0"/>
          <w:marRight w:val="0"/>
          <w:marTop w:val="0"/>
          <w:marBottom w:val="0"/>
          <w:divBdr>
            <w:top w:val="none" w:sz="0" w:space="0" w:color="auto"/>
            <w:left w:val="none" w:sz="0" w:space="0" w:color="auto"/>
            <w:bottom w:val="none" w:sz="0" w:space="0" w:color="auto"/>
            <w:right w:val="none" w:sz="0" w:space="0" w:color="auto"/>
          </w:divBdr>
        </w:div>
        <w:div w:id="1832257180">
          <w:marLeft w:val="0"/>
          <w:marRight w:val="0"/>
          <w:marTop w:val="0"/>
          <w:marBottom w:val="0"/>
          <w:divBdr>
            <w:top w:val="none" w:sz="0" w:space="0" w:color="auto"/>
            <w:left w:val="none" w:sz="0" w:space="0" w:color="auto"/>
            <w:bottom w:val="none" w:sz="0" w:space="0" w:color="auto"/>
            <w:right w:val="none" w:sz="0" w:space="0" w:color="auto"/>
          </w:divBdr>
        </w:div>
        <w:div w:id="644041794">
          <w:marLeft w:val="0"/>
          <w:marRight w:val="0"/>
          <w:marTop w:val="0"/>
          <w:marBottom w:val="0"/>
          <w:divBdr>
            <w:top w:val="none" w:sz="0" w:space="0" w:color="auto"/>
            <w:left w:val="none" w:sz="0" w:space="0" w:color="auto"/>
            <w:bottom w:val="none" w:sz="0" w:space="0" w:color="auto"/>
            <w:right w:val="none" w:sz="0" w:space="0" w:color="auto"/>
          </w:divBdr>
        </w:div>
        <w:div w:id="464398043">
          <w:marLeft w:val="0"/>
          <w:marRight w:val="0"/>
          <w:marTop w:val="0"/>
          <w:marBottom w:val="0"/>
          <w:divBdr>
            <w:top w:val="none" w:sz="0" w:space="0" w:color="auto"/>
            <w:left w:val="none" w:sz="0" w:space="0" w:color="auto"/>
            <w:bottom w:val="none" w:sz="0" w:space="0" w:color="auto"/>
            <w:right w:val="none" w:sz="0" w:space="0" w:color="auto"/>
          </w:divBdr>
        </w:div>
        <w:div w:id="1144351928">
          <w:marLeft w:val="0"/>
          <w:marRight w:val="0"/>
          <w:marTop w:val="0"/>
          <w:marBottom w:val="0"/>
          <w:divBdr>
            <w:top w:val="none" w:sz="0" w:space="0" w:color="auto"/>
            <w:left w:val="none" w:sz="0" w:space="0" w:color="auto"/>
            <w:bottom w:val="none" w:sz="0" w:space="0" w:color="auto"/>
            <w:right w:val="none" w:sz="0" w:space="0" w:color="auto"/>
          </w:divBdr>
        </w:div>
        <w:div w:id="1997997290">
          <w:marLeft w:val="0"/>
          <w:marRight w:val="0"/>
          <w:marTop w:val="0"/>
          <w:marBottom w:val="0"/>
          <w:divBdr>
            <w:top w:val="none" w:sz="0" w:space="0" w:color="auto"/>
            <w:left w:val="none" w:sz="0" w:space="0" w:color="auto"/>
            <w:bottom w:val="none" w:sz="0" w:space="0" w:color="auto"/>
            <w:right w:val="none" w:sz="0" w:space="0" w:color="auto"/>
          </w:divBdr>
        </w:div>
        <w:div w:id="363219202">
          <w:marLeft w:val="0"/>
          <w:marRight w:val="0"/>
          <w:marTop w:val="0"/>
          <w:marBottom w:val="0"/>
          <w:divBdr>
            <w:top w:val="none" w:sz="0" w:space="0" w:color="auto"/>
            <w:left w:val="none" w:sz="0" w:space="0" w:color="auto"/>
            <w:bottom w:val="none" w:sz="0" w:space="0" w:color="auto"/>
            <w:right w:val="none" w:sz="0" w:space="0" w:color="auto"/>
          </w:divBdr>
        </w:div>
        <w:div w:id="1587765002">
          <w:marLeft w:val="0"/>
          <w:marRight w:val="0"/>
          <w:marTop w:val="0"/>
          <w:marBottom w:val="0"/>
          <w:divBdr>
            <w:top w:val="none" w:sz="0" w:space="0" w:color="auto"/>
            <w:left w:val="none" w:sz="0" w:space="0" w:color="auto"/>
            <w:bottom w:val="none" w:sz="0" w:space="0" w:color="auto"/>
            <w:right w:val="none" w:sz="0" w:space="0" w:color="auto"/>
          </w:divBdr>
        </w:div>
        <w:div w:id="833641851">
          <w:marLeft w:val="0"/>
          <w:marRight w:val="0"/>
          <w:marTop w:val="0"/>
          <w:marBottom w:val="0"/>
          <w:divBdr>
            <w:top w:val="none" w:sz="0" w:space="0" w:color="auto"/>
            <w:left w:val="none" w:sz="0" w:space="0" w:color="auto"/>
            <w:bottom w:val="none" w:sz="0" w:space="0" w:color="auto"/>
            <w:right w:val="none" w:sz="0" w:space="0" w:color="auto"/>
          </w:divBdr>
        </w:div>
        <w:div w:id="1757288538">
          <w:marLeft w:val="0"/>
          <w:marRight w:val="0"/>
          <w:marTop w:val="0"/>
          <w:marBottom w:val="0"/>
          <w:divBdr>
            <w:top w:val="none" w:sz="0" w:space="0" w:color="auto"/>
            <w:left w:val="none" w:sz="0" w:space="0" w:color="auto"/>
            <w:bottom w:val="none" w:sz="0" w:space="0" w:color="auto"/>
            <w:right w:val="none" w:sz="0" w:space="0" w:color="auto"/>
          </w:divBdr>
        </w:div>
        <w:div w:id="1430085573">
          <w:marLeft w:val="0"/>
          <w:marRight w:val="0"/>
          <w:marTop w:val="0"/>
          <w:marBottom w:val="0"/>
          <w:divBdr>
            <w:top w:val="none" w:sz="0" w:space="0" w:color="auto"/>
            <w:left w:val="none" w:sz="0" w:space="0" w:color="auto"/>
            <w:bottom w:val="none" w:sz="0" w:space="0" w:color="auto"/>
            <w:right w:val="none" w:sz="0" w:space="0" w:color="auto"/>
          </w:divBdr>
        </w:div>
        <w:div w:id="760948143">
          <w:marLeft w:val="0"/>
          <w:marRight w:val="0"/>
          <w:marTop w:val="0"/>
          <w:marBottom w:val="0"/>
          <w:divBdr>
            <w:top w:val="none" w:sz="0" w:space="0" w:color="auto"/>
            <w:left w:val="none" w:sz="0" w:space="0" w:color="auto"/>
            <w:bottom w:val="none" w:sz="0" w:space="0" w:color="auto"/>
            <w:right w:val="none" w:sz="0" w:space="0" w:color="auto"/>
          </w:divBdr>
        </w:div>
        <w:div w:id="1200783145">
          <w:marLeft w:val="0"/>
          <w:marRight w:val="0"/>
          <w:marTop w:val="0"/>
          <w:marBottom w:val="0"/>
          <w:divBdr>
            <w:top w:val="none" w:sz="0" w:space="0" w:color="auto"/>
            <w:left w:val="none" w:sz="0" w:space="0" w:color="auto"/>
            <w:bottom w:val="none" w:sz="0" w:space="0" w:color="auto"/>
            <w:right w:val="none" w:sz="0" w:space="0" w:color="auto"/>
          </w:divBdr>
        </w:div>
        <w:div w:id="1849520229">
          <w:marLeft w:val="0"/>
          <w:marRight w:val="0"/>
          <w:marTop w:val="0"/>
          <w:marBottom w:val="0"/>
          <w:divBdr>
            <w:top w:val="none" w:sz="0" w:space="0" w:color="auto"/>
            <w:left w:val="none" w:sz="0" w:space="0" w:color="auto"/>
            <w:bottom w:val="none" w:sz="0" w:space="0" w:color="auto"/>
            <w:right w:val="none" w:sz="0" w:space="0" w:color="auto"/>
          </w:divBdr>
        </w:div>
        <w:div w:id="78455620">
          <w:marLeft w:val="0"/>
          <w:marRight w:val="0"/>
          <w:marTop w:val="0"/>
          <w:marBottom w:val="0"/>
          <w:divBdr>
            <w:top w:val="none" w:sz="0" w:space="0" w:color="auto"/>
            <w:left w:val="none" w:sz="0" w:space="0" w:color="auto"/>
            <w:bottom w:val="none" w:sz="0" w:space="0" w:color="auto"/>
            <w:right w:val="none" w:sz="0" w:space="0" w:color="auto"/>
          </w:divBdr>
        </w:div>
        <w:div w:id="61300417">
          <w:marLeft w:val="0"/>
          <w:marRight w:val="0"/>
          <w:marTop w:val="0"/>
          <w:marBottom w:val="0"/>
          <w:divBdr>
            <w:top w:val="none" w:sz="0" w:space="0" w:color="auto"/>
            <w:left w:val="none" w:sz="0" w:space="0" w:color="auto"/>
            <w:bottom w:val="none" w:sz="0" w:space="0" w:color="auto"/>
            <w:right w:val="none" w:sz="0" w:space="0" w:color="auto"/>
          </w:divBdr>
        </w:div>
        <w:div w:id="1110129774">
          <w:marLeft w:val="0"/>
          <w:marRight w:val="0"/>
          <w:marTop w:val="0"/>
          <w:marBottom w:val="0"/>
          <w:divBdr>
            <w:top w:val="none" w:sz="0" w:space="0" w:color="auto"/>
            <w:left w:val="none" w:sz="0" w:space="0" w:color="auto"/>
            <w:bottom w:val="none" w:sz="0" w:space="0" w:color="auto"/>
            <w:right w:val="none" w:sz="0" w:space="0" w:color="auto"/>
          </w:divBdr>
        </w:div>
        <w:div w:id="1591888718">
          <w:marLeft w:val="0"/>
          <w:marRight w:val="0"/>
          <w:marTop w:val="0"/>
          <w:marBottom w:val="0"/>
          <w:divBdr>
            <w:top w:val="none" w:sz="0" w:space="0" w:color="auto"/>
            <w:left w:val="none" w:sz="0" w:space="0" w:color="auto"/>
            <w:bottom w:val="none" w:sz="0" w:space="0" w:color="auto"/>
            <w:right w:val="none" w:sz="0" w:space="0" w:color="auto"/>
          </w:divBdr>
        </w:div>
        <w:div w:id="256910998">
          <w:marLeft w:val="0"/>
          <w:marRight w:val="0"/>
          <w:marTop w:val="0"/>
          <w:marBottom w:val="0"/>
          <w:divBdr>
            <w:top w:val="none" w:sz="0" w:space="0" w:color="auto"/>
            <w:left w:val="none" w:sz="0" w:space="0" w:color="auto"/>
            <w:bottom w:val="none" w:sz="0" w:space="0" w:color="auto"/>
            <w:right w:val="none" w:sz="0" w:space="0" w:color="auto"/>
          </w:divBdr>
        </w:div>
        <w:div w:id="1523127697">
          <w:marLeft w:val="0"/>
          <w:marRight w:val="0"/>
          <w:marTop w:val="0"/>
          <w:marBottom w:val="0"/>
          <w:divBdr>
            <w:top w:val="none" w:sz="0" w:space="0" w:color="auto"/>
            <w:left w:val="none" w:sz="0" w:space="0" w:color="auto"/>
            <w:bottom w:val="none" w:sz="0" w:space="0" w:color="auto"/>
            <w:right w:val="none" w:sz="0" w:space="0" w:color="auto"/>
          </w:divBdr>
        </w:div>
        <w:div w:id="2025588388">
          <w:marLeft w:val="0"/>
          <w:marRight w:val="0"/>
          <w:marTop w:val="0"/>
          <w:marBottom w:val="0"/>
          <w:divBdr>
            <w:top w:val="none" w:sz="0" w:space="0" w:color="auto"/>
            <w:left w:val="none" w:sz="0" w:space="0" w:color="auto"/>
            <w:bottom w:val="none" w:sz="0" w:space="0" w:color="auto"/>
            <w:right w:val="none" w:sz="0" w:space="0" w:color="auto"/>
          </w:divBdr>
        </w:div>
        <w:div w:id="948123937">
          <w:marLeft w:val="0"/>
          <w:marRight w:val="0"/>
          <w:marTop w:val="0"/>
          <w:marBottom w:val="0"/>
          <w:divBdr>
            <w:top w:val="none" w:sz="0" w:space="0" w:color="auto"/>
            <w:left w:val="none" w:sz="0" w:space="0" w:color="auto"/>
            <w:bottom w:val="none" w:sz="0" w:space="0" w:color="auto"/>
            <w:right w:val="none" w:sz="0" w:space="0" w:color="auto"/>
          </w:divBdr>
        </w:div>
        <w:div w:id="801576180">
          <w:marLeft w:val="0"/>
          <w:marRight w:val="0"/>
          <w:marTop w:val="0"/>
          <w:marBottom w:val="0"/>
          <w:divBdr>
            <w:top w:val="none" w:sz="0" w:space="0" w:color="auto"/>
            <w:left w:val="none" w:sz="0" w:space="0" w:color="auto"/>
            <w:bottom w:val="none" w:sz="0" w:space="0" w:color="auto"/>
            <w:right w:val="none" w:sz="0" w:space="0" w:color="auto"/>
          </w:divBdr>
        </w:div>
        <w:div w:id="1528718559">
          <w:marLeft w:val="0"/>
          <w:marRight w:val="0"/>
          <w:marTop w:val="0"/>
          <w:marBottom w:val="0"/>
          <w:divBdr>
            <w:top w:val="none" w:sz="0" w:space="0" w:color="auto"/>
            <w:left w:val="none" w:sz="0" w:space="0" w:color="auto"/>
            <w:bottom w:val="none" w:sz="0" w:space="0" w:color="auto"/>
            <w:right w:val="none" w:sz="0" w:space="0" w:color="auto"/>
          </w:divBdr>
        </w:div>
        <w:div w:id="1661695002">
          <w:marLeft w:val="0"/>
          <w:marRight w:val="0"/>
          <w:marTop w:val="0"/>
          <w:marBottom w:val="0"/>
          <w:divBdr>
            <w:top w:val="none" w:sz="0" w:space="0" w:color="auto"/>
            <w:left w:val="none" w:sz="0" w:space="0" w:color="auto"/>
            <w:bottom w:val="none" w:sz="0" w:space="0" w:color="auto"/>
            <w:right w:val="none" w:sz="0" w:space="0" w:color="auto"/>
          </w:divBdr>
        </w:div>
        <w:div w:id="675155672">
          <w:marLeft w:val="0"/>
          <w:marRight w:val="0"/>
          <w:marTop w:val="0"/>
          <w:marBottom w:val="0"/>
          <w:divBdr>
            <w:top w:val="none" w:sz="0" w:space="0" w:color="auto"/>
            <w:left w:val="none" w:sz="0" w:space="0" w:color="auto"/>
            <w:bottom w:val="none" w:sz="0" w:space="0" w:color="auto"/>
            <w:right w:val="none" w:sz="0" w:space="0" w:color="auto"/>
          </w:divBdr>
        </w:div>
        <w:div w:id="187531006">
          <w:marLeft w:val="0"/>
          <w:marRight w:val="0"/>
          <w:marTop w:val="0"/>
          <w:marBottom w:val="0"/>
          <w:divBdr>
            <w:top w:val="none" w:sz="0" w:space="0" w:color="auto"/>
            <w:left w:val="none" w:sz="0" w:space="0" w:color="auto"/>
            <w:bottom w:val="none" w:sz="0" w:space="0" w:color="auto"/>
            <w:right w:val="none" w:sz="0" w:space="0" w:color="auto"/>
          </w:divBdr>
        </w:div>
        <w:div w:id="2099595501">
          <w:marLeft w:val="0"/>
          <w:marRight w:val="0"/>
          <w:marTop w:val="0"/>
          <w:marBottom w:val="0"/>
          <w:divBdr>
            <w:top w:val="none" w:sz="0" w:space="0" w:color="auto"/>
            <w:left w:val="none" w:sz="0" w:space="0" w:color="auto"/>
            <w:bottom w:val="none" w:sz="0" w:space="0" w:color="auto"/>
            <w:right w:val="none" w:sz="0" w:space="0" w:color="auto"/>
          </w:divBdr>
        </w:div>
        <w:div w:id="1220674757">
          <w:marLeft w:val="0"/>
          <w:marRight w:val="0"/>
          <w:marTop w:val="0"/>
          <w:marBottom w:val="0"/>
          <w:divBdr>
            <w:top w:val="none" w:sz="0" w:space="0" w:color="auto"/>
            <w:left w:val="none" w:sz="0" w:space="0" w:color="auto"/>
            <w:bottom w:val="none" w:sz="0" w:space="0" w:color="auto"/>
            <w:right w:val="none" w:sz="0" w:space="0" w:color="auto"/>
          </w:divBdr>
        </w:div>
        <w:div w:id="266933744">
          <w:marLeft w:val="0"/>
          <w:marRight w:val="0"/>
          <w:marTop w:val="0"/>
          <w:marBottom w:val="0"/>
          <w:divBdr>
            <w:top w:val="none" w:sz="0" w:space="0" w:color="auto"/>
            <w:left w:val="none" w:sz="0" w:space="0" w:color="auto"/>
            <w:bottom w:val="none" w:sz="0" w:space="0" w:color="auto"/>
            <w:right w:val="none" w:sz="0" w:space="0" w:color="auto"/>
          </w:divBdr>
        </w:div>
        <w:div w:id="455221247">
          <w:marLeft w:val="0"/>
          <w:marRight w:val="0"/>
          <w:marTop w:val="0"/>
          <w:marBottom w:val="0"/>
          <w:divBdr>
            <w:top w:val="none" w:sz="0" w:space="0" w:color="auto"/>
            <w:left w:val="none" w:sz="0" w:space="0" w:color="auto"/>
            <w:bottom w:val="none" w:sz="0" w:space="0" w:color="auto"/>
            <w:right w:val="none" w:sz="0" w:space="0" w:color="auto"/>
          </w:divBdr>
        </w:div>
        <w:div w:id="2107455140">
          <w:marLeft w:val="0"/>
          <w:marRight w:val="0"/>
          <w:marTop w:val="0"/>
          <w:marBottom w:val="0"/>
          <w:divBdr>
            <w:top w:val="none" w:sz="0" w:space="0" w:color="auto"/>
            <w:left w:val="none" w:sz="0" w:space="0" w:color="auto"/>
            <w:bottom w:val="none" w:sz="0" w:space="0" w:color="auto"/>
            <w:right w:val="none" w:sz="0" w:space="0" w:color="auto"/>
          </w:divBdr>
        </w:div>
        <w:div w:id="1193961080">
          <w:marLeft w:val="0"/>
          <w:marRight w:val="0"/>
          <w:marTop w:val="0"/>
          <w:marBottom w:val="0"/>
          <w:divBdr>
            <w:top w:val="none" w:sz="0" w:space="0" w:color="auto"/>
            <w:left w:val="none" w:sz="0" w:space="0" w:color="auto"/>
            <w:bottom w:val="none" w:sz="0" w:space="0" w:color="auto"/>
            <w:right w:val="none" w:sz="0" w:space="0" w:color="auto"/>
          </w:divBdr>
        </w:div>
        <w:div w:id="864830248">
          <w:marLeft w:val="0"/>
          <w:marRight w:val="0"/>
          <w:marTop w:val="0"/>
          <w:marBottom w:val="0"/>
          <w:divBdr>
            <w:top w:val="none" w:sz="0" w:space="0" w:color="auto"/>
            <w:left w:val="none" w:sz="0" w:space="0" w:color="auto"/>
            <w:bottom w:val="none" w:sz="0" w:space="0" w:color="auto"/>
            <w:right w:val="none" w:sz="0" w:space="0" w:color="auto"/>
          </w:divBdr>
        </w:div>
        <w:div w:id="43796285">
          <w:marLeft w:val="0"/>
          <w:marRight w:val="0"/>
          <w:marTop w:val="0"/>
          <w:marBottom w:val="0"/>
          <w:divBdr>
            <w:top w:val="none" w:sz="0" w:space="0" w:color="auto"/>
            <w:left w:val="none" w:sz="0" w:space="0" w:color="auto"/>
            <w:bottom w:val="none" w:sz="0" w:space="0" w:color="auto"/>
            <w:right w:val="none" w:sz="0" w:space="0" w:color="auto"/>
          </w:divBdr>
        </w:div>
        <w:div w:id="400711198">
          <w:marLeft w:val="0"/>
          <w:marRight w:val="0"/>
          <w:marTop w:val="0"/>
          <w:marBottom w:val="0"/>
          <w:divBdr>
            <w:top w:val="none" w:sz="0" w:space="0" w:color="auto"/>
            <w:left w:val="none" w:sz="0" w:space="0" w:color="auto"/>
            <w:bottom w:val="none" w:sz="0" w:space="0" w:color="auto"/>
            <w:right w:val="none" w:sz="0" w:space="0" w:color="auto"/>
          </w:divBdr>
        </w:div>
        <w:div w:id="1086263305">
          <w:marLeft w:val="0"/>
          <w:marRight w:val="0"/>
          <w:marTop w:val="0"/>
          <w:marBottom w:val="0"/>
          <w:divBdr>
            <w:top w:val="none" w:sz="0" w:space="0" w:color="auto"/>
            <w:left w:val="none" w:sz="0" w:space="0" w:color="auto"/>
            <w:bottom w:val="none" w:sz="0" w:space="0" w:color="auto"/>
            <w:right w:val="none" w:sz="0" w:space="0" w:color="auto"/>
          </w:divBdr>
        </w:div>
        <w:div w:id="607662407">
          <w:marLeft w:val="0"/>
          <w:marRight w:val="0"/>
          <w:marTop w:val="0"/>
          <w:marBottom w:val="0"/>
          <w:divBdr>
            <w:top w:val="none" w:sz="0" w:space="0" w:color="auto"/>
            <w:left w:val="none" w:sz="0" w:space="0" w:color="auto"/>
            <w:bottom w:val="none" w:sz="0" w:space="0" w:color="auto"/>
            <w:right w:val="none" w:sz="0" w:space="0" w:color="auto"/>
          </w:divBdr>
        </w:div>
        <w:div w:id="116917529">
          <w:marLeft w:val="0"/>
          <w:marRight w:val="0"/>
          <w:marTop w:val="0"/>
          <w:marBottom w:val="0"/>
          <w:divBdr>
            <w:top w:val="none" w:sz="0" w:space="0" w:color="auto"/>
            <w:left w:val="none" w:sz="0" w:space="0" w:color="auto"/>
            <w:bottom w:val="none" w:sz="0" w:space="0" w:color="auto"/>
            <w:right w:val="none" w:sz="0" w:space="0" w:color="auto"/>
          </w:divBdr>
        </w:div>
        <w:div w:id="705763495">
          <w:marLeft w:val="0"/>
          <w:marRight w:val="0"/>
          <w:marTop w:val="0"/>
          <w:marBottom w:val="0"/>
          <w:divBdr>
            <w:top w:val="none" w:sz="0" w:space="0" w:color="auto"/>
            <w:left w:val="none" w:sz="0" w:space="0" w:color="auto"/>
            <w:bottom w:val="none" w:sz="0" w:space="0" w:color="auto"/>
            <w:right w:val="none" w:sz="0" w:space="0" w:color="auto"/>
          </w:divBdr>
        </w:div>
        <w:div w:id="1216161753">
          <w:marLeft w:val="0"/>
          <w:marRight w:val="0"/>
          <w:marTop w:val="0"/>
          <w:marBottom w:val="0"/>
          <w:divBdr>
            <w:top w:val="none" w:sz="0" w:space="0" w:color="auto"/>
            <w:left w:val="none" w:sz="0" w:space="0" w:color="auto"/>
            <w:bottom w:val="none" w:sz="0" w:space="0" w:color="auto"/>
            <w:right w:val="none" w:sz="0" w:space="0" w:color="auto"/>
          </w:divBdr>
        </w:div>
        <w:div w:id="1089736141">
          <w:marLeft w:val="0"/>
          <w:marRight w:val="0"/>
          <w:marTop w:val="0"/>
          <w:marBottom w:val="0"/>
          <w:divBdr>
            <w:top w:val="none" w:sz="0" w:space="0" w:color="auto"/>
            <w:left w:val="none" w:sz="0" w:space="0" w:color="auto"/>
            <w:bottom w:val="none" w:sz="0" w:space="0" w:color="auto"/>
            <w:right w:val="none" w:sz="0" w:space="0" w:color="auto"/>
          </w:divBdr>
        </w:div>
        <w:div w:id="167183330">
          <w:marLeft w:val="0"/>
          <w:marRight w:val="0"/>
          <w:marTop w:val="0"/>
          <w:marBottom w:val="0"/>
          <w:divBdr>
            <w:top w:val="none" w:sz="0" w:space="0" w:color="auto"/>
            <w:left w:val="none" w:sz="0" w:space="0" w:color="auto"/>
            <w:bottom w:val="none" w:sz="0" w:space="0" w:color="auto"/>
            <w:right w:val="none" w:sz="0" w:space="0" w:color="auto"/>
          </w:divBdr>
        </w:div>
        <w:div w:id="155464943">
          <w:marLeft w:val="0"/>
          <w:marRight w:val="0"/>
          <w:marTop w:val="0"/>
          <w:marBottom w:val="0"/>
          <w:divBdr>
            <w:top w:val="none" w:sz="0" w:space="0" w:color="auto"/>
            <w:left w:val="none" w:sz="0" w:space="0" w:color="auto"/>
            <w:bottom w:val="none" w:sz="0" w:space="0" w:color="auto"/>
            <w:right w:val="none" w:sz="0" w:space="0" w:color="auto"/>
          </w:divBdr>
        </w:div>
        <w:div w:id="1204826257">
          <w:marLeft w:val="0"/>
          <w:marRight w:val="0"/>
          <w:marTop w:val="0"/>
          <w:marBottom w:val="0"/>
          <w:divBdr>
            <w:top w:val="none" w:sz="0" w:space="0" w:color="auto"/>
            <w:left w:val="none" w:sz="0" w:space="0" w:color="auto"/>
            <w:bottom w:val="none" w:sz="0" w:space="0" w:color="auto"/>
            <w:right w:val="none" w:sz="0" w:space="0" w:color="auto"/>
          </w:divBdr>
        </w:div>
        <w:div w:id="1362587304">
          <w:marLeft w:val="0"/>
          <w:marRight w:val="0"/>
          <w:marTop w:val="0"/>
          <w:marBottom w:val="0"/>
          <w:divBdr>
            <w:top w:val="none" w:sz="0" w:space="0" w:color="auto"/>
            <w:left w:val="none" w:sz="0" w:space="0" w:color="auto"/>
            <w:bottom w:val="none" w:sz="0" w:space="0" w:color="auto"/>
            <w:right w:val="none" w:sz="0" w:space="0" w:color="auto"/>
          </w:divBdr>
        </w:div>
        <w:div w:id="1046637912">
          <w:marLeft w:val="0"/>
          <w:marRight w:val="0"/>
          <w:marTop w:val="0"/>
          <w:marBottom w:val="0"/>
          <w:divBdr>
            <w:top w:val="none" w:sz="0" w:space="0" w:color="auto"/>
            <w:left w:val="none" w:sz="0" w:space="0" w:color="auto"/>
            <w:bottom w:val="none" w:sz="0" w:space="0" w:color="auto"/>
            <w:right w:val="none" w:sz="0" w:space="0" w:color="auto"/>
          </w:divBdr>
        </w:div>
        <w:div w:id="2029328752">
          <w:marLeft w:val="0"/>
          <w:marRight w:val="0"/>
          <w:marTop w:val="0"/>
          <w:marBottom w:val="0"/>
          <w:divBdr>
            <w:top w:val="none" w:sz="0" w:space="0" w:color="auto"/>
            <w:left w:val="none" w:sz="0" w:space="0" w:color="auto"/>
            <w:bottom w:val="none" w:sz="0" w:space="0" w:color="auto"/>
            <w:right w:val="none" w:sz="0" w:space="0" w:color="auto"/>
          </w:divBdr>
        </w:div>
        <w:div w:id="1878735014">
          <w:marLeft w:val="0"/>
          <w:marRight w:val="0"/>
          <w:marTop w:val="0"/>
          <w:marBottom w:val="0"/>
          <w:divBdr>
            <w:top w:val="none" w:sz="0" w:space="0" w:color="auto"/>
            <w:left w:val="none" w:sz="0" w:space="0" w:color="auto"/>
            <w:bottom w:val="none" w:sz="0" w:space="0" w:color="auto"/>
            <w:right w:val="none" w:sz="0" w:space="0" w:color="auto"/>
          </w:divBdr>
        </w:div>
        <w:div w:id="1560051628">
          <w:marLeft w:val="0"/>
          <w:marRight w:val="0"/>
          <w:marTop w:val="0"/>
          <w:marBottom w:val="0"/>
          <w:divBdr>
            <w:top w:val="none" w:sz="0" w:space="0" w:color="auto"/>
            <w:left w:val="none" w:sz="0" w:space="0" w:color="auto"/>
            <w:bottom w:val="none" w:sz="0" w:space="0" w:color="auto"/>
            <w:right w:val="none" w:sz="0" w:space="0" w:color="auto"/>
          </w:divBdr>
        </w:div>
        <w:div w:id="170412649">
          <w:marLeft w:val="0"/>
          <w:marRight w:val="0"/>
          <w:marTop w:val="0"/>
          <w:marBottom w:val="0"/>
          <w:divBdr>
            <w:top w:val="none" w:sz="0" w:space="0" w:color="auto"/>
            <w:left w:val="none" w:sz="0" w:space="0" w:color="auto"/>
            <w:bottom w:val="none" w:sz="0" w:space="0" w:color="auto"/>
            <w:right w:val="none" w:sz="0" w:space="0" w:color="auto"/>
          </w:divBdr>
        </w:div>
        <w:div w:id="1274089523">
          <w:marLeft w:val="0"/>
          <w:marRight w:val="0"/>
          <w:marTop w:val="0"/>
          <w:marBottom w:val="0"/>
          <w:divBdr>
            <w:top w:val="none" w:sz="0" w:space="0" w:color="auto"/>
            <w:left w:val="none" w:sz="0" w:space="0" w:color="auto"/>
            <w:bottom w:val="none" w:sz="0" w:space="0" w:color="auto"/>
            <w:right w:val="none" w:sz="0" w:space="0" w:color="auto"/>
          </w:divBdr>
        </w:div>
        <w:div w:id="151725385">
          <w:marLeft w:val="0"/>
          <w:marRight w:val="0"/>
          <w:marTop w:val="0"/>
          <w:marBottom w:val="0"/>
          <w:divBdr>
            <w:top w:val="none" w:sz="0" w:space="0" w:color="auto"/>
            <w:left w:val="none" w:sz="0" w:space="0" w:color="auto"/>
            <w:bottom w:val="none" w:sz="0" w:space="0" w:color="auto"/>
            <w:right w:val="none" w:sz="0" w:space="0" w:color="auto"/>
          </w:divBdr>
        </w:div>
        <w:div w:id="2040081440">
          <w:marLeft w:val="0"/>
          <w:marRight w:val="0"/>
          <w:marTop w:val="0"/>
          <w:marBottom w:val="0"/>
          <w:divBdr>
            <w:top w:val="none" w:sz="0" w:space="0" w:color="auto"/>
            <w:left w:val="none" w:sz="0" w:space="0" w:color="auto"/>
            <w:bottom w:val="none" w:sz="0" w:space="0" w:color="auto"/>
            <w:right w:val="none" w:sz="0" w:space="0" w:color="auto"/>
          </w:divBdr>
        </w:div>
        <w:div w:id="1577320930">
          <w:marLeft w:val="0"/>
          <w:marRight w:val="0"/>
          <w:marTop w:val="0"/>
          <w:marBottom w:val="0"/>
          <w:divBdr>
            <w:top w:val="none" w:sz="0" w:space="0" w:color="auto"/>
            <w:left w:val="none" w:sz="0" w:space="0" w:color="auto"/>
            <w:bottom w:val="none" w:sz="0" w:space="0" w:color="auto"/>
            <w:right w:val="none" w:sz="0" w:space="0" w:color="auto"/>
          </w:divBdr>
        </w:div>
        <w:div w:id="1093743417">
          <w:marLeft w:val="0"/>
          <w:marRight w:val="0"/>
          <w:marTop w:val="0"/>
          <w:marBottom w:val="0"/>
          <w:divBdr>
            <w:top w:val="none" w:sz="0" w:space="0" w:color="auto"/>
            <w:left w:val="none" w:sz="0" w:space="0" w:color="auto"/>
            <w:bottom w:val="none" w:sz="0" w:space="0" w:color="auto"/>
            <w:right w:val="none" w:sz="0" w:space="0" w:color="auto"/>
          </w:divBdr>
        </w:div>
        <w:div w:id="726684692">
          <w:marLeft w:val="0"/>
          <w:marRight w:val="0"/>
          <w:marTop w:val="0"/>
          <w:marBottom w:val="0"/>
          <w:divBdr>
            <w:top w:val="none" w:sz="0" w:space="0" w:color="auto"/>
            <w:left w:val="none" w:sz="0" w:space="0" w:color="auto"/>
            <w:bottom w:val="none" w:sz="0" w:space="0" w:color="auto"/>
            <w:right w:val="none" w:sz="0" w:space="0" w:color="auto"/>
          </w:divBdr>
        </w:div>
        <w:div w:id="864445177">
          <w:marLeft w:val="0"/>
          <w:marRight w:val="0"/>
          <w:marTop w:val="0"/>
          <w:marBottom w:val="0"/>
          <w:divBdr>
            <w:top w:val="none" w:sz="0" w:space="0" w:color="auto"/>
            <w:left w:val="none" w:sz="0" w:space="0" w:color="auto"/>
            <w:bottom w:val="none" w:sz="0" w:space="0" w:color="auto"/>
            <w:right w:val="none" w:sz="0" w:space="0" w:color="auto"/>
          </w:divBdr>
        </w:div>
        <w:div w:id="458452404">
          <w:marLeft w:val="0"/>
          <w:marRight w:val="0"/>
          <w:marTop w:val="0"/>
          <w:marBottom w:val="0"/>
          <w:divBdr>
            <w:top w:val="none" w:sz="0" w:space="0" w:color="auto"/>
            <w:left w:val="none" w:sz="0" w:space="0" w:color="auto"/>
            <w:bottom w:val="none" w:sz="0" w:space="0" w:color="auto"/>
            <w:right w:val="none" w:sz="0" w:space="0" w:color="auto"/>
          </w:divBdr>
        </w:div>
        <w:div w:id="876048980">
          <w:marLeft w:val="0"/>
          <w:marRight w:val="0"/>
          <w:marTop w:val="0"/>
          <w:marBottom w:val="0"/>
          <w:divBdr>
            <w:top w:val="none" w:sz="0" w:space="0" w:color="auto"/>
            <w:left w:val="none" w:sz="0" w:space="0" w:color="auto"/>
            <w:bottom w:val="none" w:sz="0" w:space="0" w:color="auto"/>
            <w:right w:val="none" w:sz="0" w:space="0" w:color="auto"/>
          </w:divBdr>
        </w:div>
        <w:div w:id="600261024">
          <w:marLeft w:val="0"/>
          <w:marRight w:val="0"/>
          <w:marTop w:val="0"/>
          <w:marBottom w:val="0"/>
          <w:divBdr>
            <w:top w:val="none" w:sz="0" w:space="0" w:color="auto"/>
            <w:left w:val="none" w:sz="0" w:space="0" w:color="auto"/>
            <w:bottom w:val="none" w:sz="0" w:space="0" w:color="auto"/>
            <w:right w:val="none" w:sz="0" w:space="0" w:color="auto"/>
          </w:divBdr>
        </w:div>
        <w:div w:id="763846519">
          <w:marLeft w:val="0"/>
          <w:marRight w:val="0"/>
          <w:marTop w:val="0"/>
          <w:marBottom w:val="0"/>
          <w:divBdr>
            <w:top w:val="none" w:sz="0" w:space="0" w:color="auto"/>
            <w:left w:val="none" w:sz="0" w:space="0" w:color="auto"/>
            <w:bottom w:val="none" w:sz="0" w:space="0" w:color="auto"/>
            <w:right w:val="none" w:sz="0" w:space="0" w:color="auto"/>
          </w:divBdr>
        </w:div>
        <w:div w:id="105783299">
          <w:marLeft w:val="0"/>
          <w:marRight w:val="0"/>
          <w:marTop w:val="0"/>
          <w:marBottom w:val="0"/>
          <w:divBdr>
            <w:top w:val="none" w:sz="0" w:space="0" w:color="auto"/>
            <w:left w:val="none" w:sz="0" w:space="0" w:color="auto"/>
            <w:bottom w:val="none" w:sz="0" w:space="0" w:color="auto"/>
            <w:right w:val="none" w:sz="0" w:space="0" w:color="auto"/>
          </w:divBdr>
        </w:div>
        <w:div w:id="872497292">
          <w:marLeft w:val="0"/>
          <w:marRight w:val="0"/>
          <w:marTop w:val="0"/>
          <w:marBottom w:val="0"/>
          <w:divBdr>
            <w:top w:val="none" w:sz="0" w:space="0" w:color="auto"/>
            <w:left w:val="none" w:sz="0" w:space="0" w:color="auto"/>
            <w:bottom w:val="none" w:sz="0" w:space="0" w:color="auto"/>
            <w:right w:val="none" w:sz="0" w:space="0" w:color="auto"/>
          </w:divBdr>
        </w:div>
        <w:div w:id="1633169827">
          <w:marLeft w:val="0"/>
          <w:marRight w:val="0"/>
          <w:marTop w:val="0"/>
          <w:marBottom w:val="0"/>
          <w:divBdr>
            <w:top w:val="none" w:sz="0" w:space="0" w:color="auto"/>
            <w:left w:val="none" w:sz="0" w:space="0" w:color="auto"/>
            <w:bottom w:val="none" w:sz="0" w:space="0" w:color="auto"/>
            <w:right w:val="none" w:sz="0" w:space="0" w:color="auto"/>
          </w:divBdr>
        </w:div>
        <w:div w:id="1512332757">
          <w:marLeft w:val="0"/>
          <w:marRight w:val="0"/>
          <w:marTop w:val="0"/>
          <w:marBottom w:val="0"/>
          <w:divBdr>
            <w:top w:val="none" w:sz="0" w:space="0" w:color="auto"/>
            <w:left w:val="none" w:sz="0" w:space="0" w:color="auto"/>
            <w:bottom w:val="none" w:sz="0" w:space="0" w:color="auto"/>
            <w:right w:val="none" w:sz="0" w:space="0" w:color="auto"/>
          </w:divBdr>
        </w:div>
        <w:div w:id="1801993384">
          <w:marLeft w:val="0"/>
          <w:marRight w:val="0"/>
          <w:marTop w:val="0"/>
          <w:marBottom w:val="0"/>
          <w:divBdr>
            <w:top w:val="none" w:sz="0" w:space="0" w:color="auto"/>
            <w:left w:val="none" w:sz="0" w:space="0" w:color="auto"/>
            <w:bottom w:val="none" w:sz="0" w:space="0" w:color="auto"/>
            <w:right w:val="none" w:sz="0" w:space="0" w:color="auto"/>
          </w:divBdr>
        </w:div>
        <w:div w:id="267860025">
          <w:marLeft w:val="0"/>
          <w:marRight w:val="0"/>
          <w:marTop w:val="0"/>
          <w:marBottom w:val="0"/>
          <w:divBdr>
            <w:top w:val="none" w:sz="0" w:space="0" w:color="auto"/>
            <w:left w:val="none" w:sz="0" w:space="0" w:color="auto"/>
            <w:bottom w:val="none" w:sz="0" w:space="0" w:color="auto"/>
            <w:right w:val="none" w:sz="0" w:space="0" w:color="auto"/>
          </w:divBdr>
        </w:div>
        <w:div w:id="1841113784">
          <w:marLeft w:val="0"/>
          <w:marRight w:val="0"/>
          <w:marTop w:val="0"/>
          <w:marBottom w:val="0"/>
          <w:divBdr>
            <w:top w:val="none" w:sz="0" w:space="0" w:color="auto"/>
            <w:left w:val="none" w:sz="0" w:space="0" w:color="auto"/>
            <w:bottom w:val="none" w:sz="0" w:space="0" w:color="auto"/>
            <w:right w:val="none" w:sz="0" w:space="0" w:color="auto"/>
          </w:divBdr>
        </w:div>
        <w:div w:id="1587418715">
          <w:marLeft w:val="0"/>
          <w:marRight w:val="0"/>
          <w:marTop w:val="0"/>
          <w:marBottom w:val="0"/>
          <w:divBdr>
            <w:top w:val="none" w:sz="0" w:space="0" w:color="auto"/>
            <w:left w:val="none" w:sz="0" w:space="0" w:color="auto"/>
            <w:bottom w:val="none" w:sz="0" w:space="0" w:color="auto"/>
            <w:right w:val="none" w:sz="0" w:space="0" w:color="auto"/>
          </w:divBdr>
        </w:div>
        <w:div w:id="940719764">
          <w:marLeft w:val="0"/>
          <w:marRight w:val="0"/>
          <w:marTop w:val="0"/>
          <w:marBottom w:val="0"/>
          <w:divBdr>
            <w:top w:val="none" w:sz="0" w:space="0" w:color="auto"/>
            <w:left w:val="none" w:sz="0" w:space="0" w:color="auto"/>
            <w:bottom w:val="none" w:sz="0" w:space="0" w:color="auto"/>
            <w:right w:val="none" w:sz="0" w:space="0" w:color="auto"/>
          </w:divBdr>
        </w:div>
        <w:div w:id="1269387627">
          <w:marLeft w:val="0"/>
          <w:marRight w:val="0"/>
          <w:marTop w:val="0"/>
          <w:marBottom w:val="0"/>
          <w:divBdr>
            <w:top w:val="none" w:sz="0" w:space="0" w:color="auto"/>
            <w:left w:val="none" w:sz="0" w:space="0" w:color="auto"/>
            <w:bottom w:val="none" w:sz="0" w:space="0" w:color="auto"/>
            <w:right w:val="none" w:sz="0" w:space="0" w:color="auto"/>
          </w:divBdr>
        </w:div>
        <w:div w:id="347372051">
          <w:marLeft w:val="0"/>
          <w:marRight w:val="0"/>
          <w:marTop w:val="0"/>
          <w:marBottom w:val="0"/>
          <w:divBdr>
            <w:top w:val="none" w:sz="0" w:space="0" w:color="auto"/>
            <w:left w:val="none" w:sz="0" w:space="0" w:color="auto"/>
            <w:bottom w:val="none" w:sz="0" w:space="0" w:color="auto"/>
            <w:right w:val="none" w:sz="0" w:space="0" w:color="auto"/>
          </w:divBdr>
        </w:div>
        <w:div w:id="1550805228">
          <w:marLeft w:val="0"/>
          <w:marRight w:val="0"/>
          <w:marTop w:val="0"/>
          <w:marBottom w:val="0"/>
          <w:divBdr>
            <w:top w:val="none" w:sz="0" w:space="0" w:color="auto"/>
            <w:left w:val="none" w:sz="0" w:space="0" w:color="auto"/>
            <w:bottom w:val="none" w:sz="0" w:space="0" w:color="auto"/>
            <w:right w:val="none" w:sz="0" w:space="0" w:color="auto"/>
          </w:divBdr>
        </w:div>
        <w:div w:id="1505826205">
          <w:marLeft w:val="0"/>
          <w:marRight w:val="0"/>
          <w:marTop w:val="0"/>
          <w:marBottom w:val="0"/>
          <w:divBdr>
            <w:top w:val="none" w:sz="0" w:space="0" w:color="auto"/>
            <w:left w:val="none" w:sz="0" w:space="0" w:color="auto"/>
            <w:bottom w:val="none" w:sz="0" w:space="0" w:color="auto"/>
            <w:right w:val="none" w:sz="0" w:space="0" w:color="auto"/>
          </w:divBdr>
        </w:div>
        <w:div w:id="862330650">
          <w:marLeft w:val="0"/>
          <w:marRight w:val="0"/>
          <w:marTop w:val="0"/>
          <w:marBottom w:val="0"/>
          <w:divBdr>
            <w:top w:val="none" w:sz="0" w:space="0" w:color="auto"/>
            <w:left w:val="none" w:sz="0" w:space="0" w:color="auto"/>
            <w:bottom w:val="none" w:sz="0" w:space="0" w:color="auto"/>
            <w:right w:val="none" w:sz="0" w:space="0" w:color="auto"/>
          </w:divBdr>
        </w:div>
        <w:div w:id="968709544">
          <w:marLeft w:val="0"/>
          <w:marRight w:val="0"/>
          <w:marTop w:val="0"/>
          <w:marBottom w:val="0"/>
          <w:divBdr>
            <w:top w:val="none" w:sz="0" w:space="0" w:color="auto"/>
            <w:left w:val="none" w:sz="0" w:space="0" w:color="auto"/>
            <w:bottom w:val="none" w:sz="0" w:space="0" w:color="auto"/>
            <w:right w:val="none" w:sz="0" w:space="0" w:color="auto"/>
          </w:divBdr>
        </w:div>
        <w:div w:id="999429450">
          <w:marLeft w:val="0"/>
          <w:marRight w:val="0"/>
          <w:marTop w:val="0"/>
          <w:marBottom w:val="0"/>
          <w:divBdr>
            <w:top w:val="none" w:sz="0" w:space="0" w:color="auto"/>
            <w:left w:val="none" w:sz="0" w:space="0" w:color="auto"/>
            <w:bottom w:val="none" w:sz="0" w:space="0" w:color="auto"/>
            <w:right w:val="none" w:sz="0" w:space="0" w:color="auto"/>
          </w:divBdr>
        </w:div>
        <w:div w:id="1361396749">
          <w:marLeft w:val="0"/>
          <w:marRight w:val="0"/>
          <w:marTop w:val="0"/>
          <w:marBottom w:val="0"/>
          <w:divBdr>
            <w:top w:val="none" w:sz="0" w:space="0" w:color="auto"/>
            <w:left w:val="none" w:sz="0" w:space="0" w:color="auto"/>
            <w:bottom w:val="none" w:sz="0" w:space="0" w:color="auto"/>
            <w:right w:val="none" w:sz="0" w:space="0" w:color="auto"/>
          </w:divBdr>
        </w:div>
        <w:div w:id="1141459802">
          <w:marLeft w:val="0"/>
          <w:marRight w:val="0"/>
          <w:marTop w:val="0"/>
          <w:marBottom w:val="0"/>
          <w:divBdr>
            <w:top w:val="none" w:sz="0" w:space="0" w:color="auto"/>
            <w:left w:val="none" w:sz="0" w:space="0" w:color="auto"/>
            <w:bottom w:val="none" w:sz="0" w:space="0" w:color="auto"/>
            <w:right w:val="none" w:sz="0" w:space="0" w:color="auto"/>
          </w:divBdr>
        </w:div>
        <w:div w:id="1816020186">
          <w:marLeft w:val="0"/>
          <w:marRight w:val="0"/>
          <w:marTop w:val="0"/>
          <w:marBottom w:val="0"/>
          <w:divBdr>
            <w:top w:val="none" w:sz="0" w:space="0" w:color="auto"/>
            <w:left w:val="none" w:sz="0" w:space="0" w:color="auto"/>
            <w:bottom w:val="none" w:sz="0" w:space="0" w:color="auto"/>
            <w:right w:val="none" w:sz="0" w:space="0" w:color="auto"/>
          </w:divBdr>
        </w:div>
        <w:div w:id="224226228">
          <w:marLeft w:val="0"/>
          <w:marRight w:val="0"/>
          <w:marTop w:val="0"/>
          <w:marBottom w:val="0"/>
          <w:divBdr>
            <w:top w:val="none" w:sz="0" w:space="0" w:color="auto"/>
            <w:left w:val="none" w:sz="0" w:space="0" w:color="auto"/>
            <w:bottom w:val="none" w:sz="0" w:space="0" w:color="auto"/>
            <w:right w:val="none" w:sz="0" w:space="0" w:color="auto"/>
          </w:divBdr>
        </w:div>
        <w:div w:id="1967664888">
          <w:marLeft w:val="0"/>
          <w:marRight w:val="0"/>
          <w:marTop w:val="0"/>
          <w:marBottom w:val="0"/>
          <w:divBdr>
            <w:top w:val="none" w:sz="0" w:space="0" w:color="auto"/>
            <w:left w:val="none" w:sz="0" w:space="0" w:color="auto"/>
            <w:bottom w:val="none" w:sz="0" w:space="0" w:color="auto"/>
            <w:right w:val="none" w:sz="0" w:space="0" w:color="auto"/>
          </w:divBdr>
        </w:div>
        <w:div w:id="1677147577">
          <w:marLeft w:val="0"/>
          <w:marRight w:val="0"/>
          <w:marTop w:val="0"/>
          <w:marBottom w:val="0"/>
          <w:divBdr>
            <w:top w:val="none" w:sz="0" w:space="0" w:color="auto"/>
            <w:left w:val="none" w:sz="0" w:space="0" w:color="auto"/>
            <w:bottom w:val="none" w:sz="0" w:space="0" w:color="auto"/>
            <w:right w:val="none" w:sz="0" w:space="0" w:color="auto"/>
          </w:divBdr>
        </w:div>
        <w:div w:id="2019112384">
          <w:marLeft w:val="0"/>
          <w:marRight w:val="0"/>
          <w:marTop w:val="0"/>
          <w:marBottom w:val="0"/>
          <w:divBdr>
            <w:top w:val="none" w:sz="0" w:space="0" w:color="auto"/>
            <w:left w:val="none" w:sz="0" w:space="0" w:color="auto"/>
            <w:bottom w:val="none" w:sz="0" w:space="0" w:color="auto"/>
            <w:right w:val="none" w:sz="0" w:space="0" w:color="auto"/>
          </w:divBdr>
        </w:div>
        <w:div w:id="530270108">
          <w:marLeft w:val="0"/>
          <w:marRight w:val="0"/>
          <w:marTop w:val="0"/>
          <w:marBottom w:val="0"/>
          <w:divBdr>
            <w:top w:val="none" w:sz="0" w:space="0" w:color="auto"/>
            <w:left w:val="none" w:sz="0" w:space="0" w:color="auto"/>
            <w:bottom w:val="none" w:sz="0" w:space="0" w:color="auto"/>
            <w:right w:val="none" w:sz="0" w:space="0" w:color="auto"/>
          </w:divBdr>
        </w:div>
        <w:div w:id="1184171920">
          <w:marLeft w:val="0"/>
          <w:marRight w:val="0"/>
          <w:marTop w:val="0"/>
          <w:marBottom w:val="0"/>
          <w:divBdr>
            <w:top w:val="none" w:sz="0" w:space="0" w:color="auto"/>
            <w:left w:val="none" w:sz="0" w:space="0" w:color="auto"/>
            <w:bottom w:val="none" w:sz="0" w:space="0" w:color="auto"/>
            <w:right w:val="none" w:sz="0" w:space="0" w:color="auto"/>
          </w:divBdr>
        </w:div>
        <w:div w:id="394745774">
          <w:marLeft w:val="0"/>
          <w:marRight w:val="0"/>
          <w:marTop w:val="0"/>
          <w:marBottom w:val="0"/>
          <w:divBdr>
            <w:top w:val="none" w:sz="0" w:space="0" w:color="auto"/>
            <w:left w:val="none" w:sz="0" w:space="0" w:color="auto"/>
            <w:bottom w:val="none" w:sz="0" w:space="0" w:color="auto"/>
            <w:right w:val="none" w:sz="0" w:space="0" w:color="auto"/>
          </w:divBdr>
        </w:div>
        <w:div w:id="1424109643">
          <w:marLeft w:val="0"/>
          <w:marRight w:val="0"/>
          <w:marTop w:val="0"/>
          <w:marBottom w:val="0"/>
          <w:divBdr>
            <w:top w:val="none" w:sz="0" w:space="0" w:color="auto"/>
            <w:left w:val="none" w:sz="0" w:space="0" w:color="auto"/>
            <w:bottom w:val="none" w:sz="0" w:space="0" w:color="auto"/>
            <w:right w:val="none" w:sz="0" w:space="0" w:color="auto"/>
          </w:divBdr>
        </w:div>
        <w:div w:id="1358309809">
          <w:marLeft w:val="0"/>
          <w:marRight w:val="0"/>
          <w:marTop w:val="0"/>
          <w:marBottom w:val="0"/>
          <w:divBdr>
            <w:top w:val="none" w:sz="0" w:space="0" w:color="auto"/>
            <w:left w:val="none" w:sz="0" w:space="0" w:color="auto"/>
            <w:bottom w:val="none" w:sz="0" w:space="0" w:color="auto"/>
            <w:right w:val="none" w:sz="0" w:space="0" w:color="auto"/>
          </w:divBdr>
        </w:div>
        <w:div w:id="1841004466">
          <w:marLeft w:val="0"/>
          <w:marRight w:val="0"/>
          <w:marTop w:val="0"/>
          <w:marBottom w:val="0"/>
          <w:divBdr>
            <w:top w:val="none" w:sz="0" w:space="0" w:color="auto"/>
            <w:left w:val="none" w:sz="0" w:space="0" w:color="auto"/>
            <w:bottom w:val="none" w:sz="0" w:space="0" w:color="auto"/>
            <w:right w:val="none" w:sz="0" w:space="0" w:color="auto"/>
          </w:divBdr>
        </w:div>
        <w:div w:id="77287792">
          <w:marLeft w:val="0"/>
          <w:marRight w:val="0"/>
          <w:marTop w:val="0"/>
          <w:marBottom w:val="0"/>
          <w:divBdr>
            <w:top w:val="none" w:sz="0" w:space="0" w:color="auto"/>
            <w:left w:val="none" w:sz="0" w:space="0" w:color="auto"/>
            <w:bottom w:val="none" w:sz="0" w:space="0" w:color="auto"/>
            <w:right w:val="none" w:sz="0" w:space="0" w:color="auto"/>
          </w:divBdr>
        </w:div>
        <w:div w:id="1581522358">
          <w:marLeft w:val="0"/>
          <w:marRight w:val="0"/>
          <w:marTop w:val="0"/>
          <w:marBottom w:val="0"/>
          <w:divBdr>
            <w:top w:val="none" w:sz="0" w:space="0" w:color="auto"/>
            <w:left w:val="none" w:sz="0" w:space="0" w:color="auto"/>
            <w:bottom w:val="none" w:sz="0" w:space="0" w:color="auto"/>
            <w:right w:val="none" w:sz="0" w:space="0" w:color="auto"/>
          </w:divBdr>
        </w:div>
        <w:div w:id="1548487606">
          <w:marLeft w:val="0"/>
          <w:marRight w:val="0"/>
          <w:marTop w:val="0"/>
          <w:marBottom w:val="0"/>
          <w:divBdr>
            <w:top w:val="none" w:sz="0" w:space="0" w:color="auto"/>
            <w:left w:val="none" w:sz="0" w:space="0" w:color="auto"/>
            <w:bottom w:val="none" w:sz="0" w:space="0" w:color="auto"/>
            <w:right w:val="none" w:sz="0" w:space="0" w:color="auto"/>
          </w:divBdr>
        </w:div>
        <w:div w:id="1619987814">
          <w:marLeft w:val="0"/>
          <w:marRight w:val="0"/>
          <w:marTop w:val="0"/>
          <w:marBottom w:val="0"/>
          <w:divBdr>
            <w:top w:val="none" w:sz="0" w:space="0" w:color="auto"/>
            <w:left w:val="none" w:sz="0" w:space="0" w:color="auto"/>
            <w:bottom w:val="none" w:sz="0" w:space="0" w:color="auto"/>
            <w:right w:val="none" w:sz="0" w:space="0" w:color="auto"/>
          </w:divBdr>
        </w:div>
        <w:div w:id="488788227">
          <w:marLeft w:val="0"/>
          <w:marRight w:val="0"/>
          <w:marTop w:val="0"/>
          <w:marBottom w:val="0"/>
          <w:divBdr>
            <w:top w:val="none" w:sz="0" w:space="0" w:color="auto"/>
            <w:left w:val="none" w:sz="0" w:space="0" w:color="auto"/>
            <w:bottom w:val="none" w:sz="0" w:space="0" w:color="auto"/>
            <w:right w:val="none" w:sz="0" w:space="0" w:color="auto"/>
          </w:divBdr>
        </w:div>
        <w:div w:id="2052150648">
          <w:marLeft w:val="0"/>
          <w:marRight w:val="0"/>
          <w:marTop w:val="0"/>
          <w:marBottom w:val="0"/>
          <w:divBdr>
            <w:top w:val="none" w:sz="0" w:space="0" w:color="auto"/>
            <w:left w:val="none" w:sz="0" w:space="0" w:color="auto"/>
            <w:bottom w:val="none" w:sz="0" w:space="0" w:color="auto"/>
            <w:right w:val="none" w:sz="0" w:space="0" w:color="auto"/>
          </w:divBdr>
        </w:div>
        <w:div w:id="1890652292">
          <w:marLeft w:val="0"/>
          <w:marRight w:val="0"/>
          <w:marTop w:val="0"/>
          <w:marBottom w:val="0"/>
          <w:divBdr>
            <w:top w:val="none" w:sz="0" w:space="0" w:color="auto"/>
            <w:left w:val="none" w:sz="0" w:space="0" w:color="auto"/>
            <w:bottom w:val="none" w:sz="0" w:space="0" w:color="auto"/>
            <w:right w:val="none" w:sz="0" w:space="0" w:color="auto"/>
          </w:divBdr>
        </w:div>
        <w:div w:id="722293551">
          <w:marLeft w:val="0"/>
          <w:marRight w:val="0"/>
          <w:marTop w:val="0"/>
          <w:marBottom w:val="0"/>
          <w:divBdr>
            <w:top w:val="none" w:sz="0" w:space="0" w:color="auto"/>
            <w:left w:val="none" w:sz="0" w:space="0" w:color="auto"/>
            <w:bottom w:val="none" w:sz="0" w:space="0" w:color="auto"/>
            <w:right w:val="none" w:sz="0" w:space="0" w:color="auto"/>
          </w:divBdr>
        </w:div>
        <w:div w:id="1622879452">
          <w:marLeft w:val="0"/>
          <w:marRight w:val="0"/>
          <w:marTop w:val="0"/>
          <w:marBottom w:val="0"/>
          <w:divBdr>
            <w:top w:val="none" w:sz="0" w:space="0" w:color="auto"/>
            <w:left w:val="none" w:sz="0" w:space="0" w:color="auto"/>
            <w:bottom w:val="none" w:sz="0" w:space="0" w:color="auto"/>
            <w:right w:val="none" w:sz="0" w:space="0" w:color="auto"/>
          </w:divBdr>
        </w:div>
        <w:div w:id="327370323">
          <w:marLeft w:val="0"/>
          <w:marRight w:val="0"/>
          <w:marTop w:val="0"/>
          <w:marBottom w:val="0"/>
          <w:divBdr>
            <w:top w:val="none" w:sz="0" w:space="0" w:color="auto"/>
            <w:left w:val="none" w:sz="0" w:space="0" w:color="auto"/>
            <w:bottom w:val="none" w:sz="0" w:space="0" w:color="auto"/>
            <w:right w:val="none" w:sz="0" w:space="0" w:color="auto"/>
          </w:divBdr>
        </w:div>
        <w:div w:id="172915467">
          <w:marLeft w:val="0"/>
          <w:marRight w:val="0"/>
          <w:marTop w:val="0"/>
          <w:marBottom w:val="0"/>
          <w:divBdr>
            <w:top w:val="none" w:sz="0" w:space="0" w:color="auto"/>
            <w:left w:val="none" w:sz="0" w:space="0" w:color="auto"/>
            <w:bottom w:val="none" w:sz="0" w:space="0" w:color="auto"/>
            <w:right w:val="none" w:sz="0" w:space="0" w:color="auto"/>
          </w:divBdr>
        </w:div>
        <w:div w:id="2099207154">
          <w:marLeft w:val="0"/>
          <w:marRight w:val="0"/>
          <w:marTop w:val="0"/>
          <w:marBottom w:val="0"/>
          <w:divBdr>
            <w:top w:val="none" w:sz="0" w:space="0" w:color="auto"/>
            <w:left w:val="none" w:sz="0" w:space="0" w:color="auto"/>
            <w:bottom w:val="none" w:sz="0" w:space="0" w:color="auto"/>
            <w:right w:val="none" w:sz="0" w:space="0" w:color="auto"/>
          </w:divBdr>
        </w:div>
        <w:div w:id="1799030427">
          <w:marLeft w:val="0"/>
          <w:marRight w:val="0"/>
          <w:marTop w:val="0"/>
          <w:marBottom w:val="0"/>
          <w:divBdr>
            <w:top w:val="none" w:sz="0" w:space="0" w:color="auto"/>
            <w:left w:val="none" w:sz="0" w:space="0" w:color="auto"/>
            <w:bottom w:val="none" w:sz="0" w:space="0" w:color="auto"/>
            <w:right w:val="none" w:sz="0" w:space="0" w:color="auto"/>
          </w:divBdr>
        </w:div>
        <w:div w:id="4669800">
          <w:marLeft w:val="0"/>
          <w:marRight w:val="0"/>
          <w:marTop w:val="0"/>
          <w:marBottom w:val="0"/>
          <w:divBdr>
            <w:top w:val="none" w:sz="0" w:space="0" w:color="auto"/>
            <w:left w:val="none" w:sz="0" w:space="0" w:color="auto"/>
            <w:bottom w:val="none" w:sz="0" w:space="0" w:color="auto"/>
            <w:right w:val="none" w:sz="0" w:space="0" w:color="auto"/>
          </w:divBdr>
        </w:div>
        <w:div w:id="1503859976">
          <w:marLeft w:val="0"/>
          <w:marRight w:val="0"/>
          <w:marTop w:val="0"/>
          <w:marBottom w:val="0"/>
          <w:divBdr>
            <w:top w:val="none" w:sz="0" w:space="0" w:color="auto"/>
            <w:left w:val="none" w:sz="0" w:space="0" w:color="auto"/>
            <w:bottom w:val="none" w:sz="0" w:space="0" w:color="auto"/>
            <w:right w:val="none" w:sz="0" w:space="0" w:color="auto"/>
          </w:divBdr>
        </w:div>
        <w:div w:id="1830755552">
          <w:marLeft w:val="0"/>
          <w:marRight w:val="0"/>
          <w:marTop w:val="0"/>
          <w:marBottom w:val="0"/>
          <w:divBdr>
            <w:top w:val="none" w:sz="0" w:space="0" w:color="auto"/>
            <w:left w:val="none" w:sz="0" w:space="0" w:color="auto"/>
            <w:bottom w:val="none" w:sz="0" w:space="0" w:color="auto"/>
            <w:right w:val="none" w:sz="0" w:space="0" w:color="auto"/>
          </w:divBdr>
        </w:div>
        <w:div w:id="1027219744">
          <w:marLeft w:val="0"/>
          <w:marRight w:val="0"/>
          <w:marTop w:val="0"/>
          <w:marBottom w:val="0"/>
          <w:divBdr>
            <w:top w:val="none" w:sz="0" w:space="0" w:color="auto"/>
            <w:left w:val="none" w:sz="0" w:space="0" w:color="auto"/>
            <w:bottom w:val="none" w:sz="0" w:space="0" w:color="auto"/>
            <w:right w:val="none" w:sz="0" w:space="0" w:color="auto"/>
          </w:divBdr>
        </w:div>
        <w:div w:id="1503934334">
          <w:marLeft w:val="0"/>
          <w:marRight w:val="0"/>
          <w:marTop w:val="0"/>
          <w:marBottom w:val="0"/>
          <w:divBdr>
            <w:top w:val="none" w:sz="0" w:space="0" w:color="auto"/>
            <w:left w:val="none" w:sz="0" w:space="0" w:color="auto"/>
            <w:bottom w:val="none" w:sz="0" w:space="0" w:color="auto"/>
            <w:right w:val="none" w:sz="0" w:space="0" w:color="auto"/>
          </w:divBdr>
        </w:div>
        <w:div w:id="2081948448">
          <w:marLeft w:val="0"/>
          <w:marRight w:val="0"/>
          <w:marTop w:val="0"/>
          <w:marBottom w:val="0"/>
          <w:divBdr>
            <w:top w:val="none" w:sz="0" w:space="0" w:color="auto"/>
            <w:left w:val="none" w:sz="0" w:space="0" w:color="auto"/>
            <w:bottom w:val="none" w:sz="0" w:space="0" w:color="auto"/>
            <w:right w:val="none" w:sz="0" w:space="0" w:color="auto"/>
          </w:divBdr>
        </w:div>
        <w:div w:id="1831480114">
          <w:marLeft w:val="0"/>
          <w:marRight w:val="0"/>
          <w:marTop w:val="0"/>
          <w:marBottom w:val="0"/>
          <w:divBdr>
            <w:top w:val="none" w:sz="0" w:space="0" w:color="auto"/>
            <w:left w:val="none" w:sz="0" w:space="0" w:color="auto"/>
            <w:bottom w:val="none" w:sz="0" w:space="0" w:color="auto"/>
            <w:right w:val="none" w:sz="0" w:space="0" w:color="auto"/>
          </w:divBdr>
        </w:div>
        <w:div w:id="570236806">
          <w:marLeft w:val="0"/>
          <w:marRight w:val="0"/>
          <w:marTop w:val="0"/>
          <w:marBottom w:val="0"/>
          <w:divBdr>
            <w:top w:val="none" w:sz="0" w:space="0" w:color="auto"/>
            <w:left w:val="none" w:sz="0" w:space="0" w:color="auto"/>
            <w:bottom w:val="none" w:sz="0" w:space="0" w:color="auto"/>
            <w:right w:val="none" w:sz="0" w:space="0" w:color="auto"/>
          </w:divBdr>
        </w:div>
        <w:div w:id="1568416697">
          <w:marLeft w:val="0"/>
          <w:marRight w:val="0"/>
          <w:marTop w:val="0"/>
          <w:marBottom w:val="0"/>
          <w:divBdr>
            <w:top w:val="none" w:sz="0" w:space="0" w:color="auto"/>
            <w:left w:val="none" w:sz="0" w:space="0" w:color="auto"/>
            <w:bottom w:val="none" w:sz="0" w:space="0" w:color="auto"/>
            <w:right w:val="none" w:sz="0" w:space="0" w:color="auto"/>
          </w:divBdr>
        </w:div>
        <w:div w:id="1939675310">
          <w:marLeft w:val="0"/>
          <w:marRight w:val="0"/>
          <w:marTop w:val="0"/>
          <w:marBottom w:val="0"/>
          <w:divBdr>
            <w:top w:val="none" w:sz="0" w:space="0" w:color="auto"/>
            <w:left w:val="none" w:sz="0" w:space="0" w:color="auto"/>
            <w:bottom w:val="none" w:sz="0" w:space="0" w:color="auto"/>
            <w:right w:val="none" w:sz="0" w:space="0" w:color="auto"/>
          </w:divBdr>
        </w:div>
        <w:div w:id="1504081869">
          <w:marLeft w:val="0"/>
          <w:marRight w:val="0"/>
          <w:marTop w:val="0"/>
          <w:marBottom w:val="0"/>
          <w:divBdr>
            <w:top w:val="none" w:sz="0" w:space="0" w:color="auto"/>
            <w:left w:val="none" w:sz="0" w:space="0" w:color="auto"/>
            <w:bottom w:val="none" w:sz="0" w:space="0" w:color="auto"/>
            <w:right w:val="none" w:sz="0" w:space="0" w:color="auto"/>
          </w:divBdr>
        </w:div>
        <w:div w:id="615019695">
          <w:marLeft w:val="0"/>
          <w:marRight w:val="0"/>
          <w:marTop w:val="0"/>
          <w:marBottom w:val="0"/>
          <w:divBdr>
            <w:top w:val="none" w:sz="0" w:space="0" w:color="auto"/>
            <w:left w:val="none" w:sz="0" w:space="0" w:color="auto"/>
            <w:bottom w:val="none" w:sz="0" w:space="0" w:color="auto"/>
            <w:right w:val="none" w:sz="0" w:space="0" w:color="auto"/>
          </w:divBdr>
        </w:div>
        <w:div w:id="47997791">
          <w:marLeft w:val="0"/>
          <w:marRight w:val="0"/>
          <w:marTop w:val="0"/>
          <w:marBottom w:val="0"/>
          <w:divBdr>
            <w:top w:val="none" w:sz="0" w:space="0" w:color="auto"/>
            <w:left w:val="none" w:sz="0" w:space="0" w:color="auto"/>
            <w:bottom w:val="none" w:sz="0" w:space="0" w:color="auto"/>
            <w:right w:val="none" w:sz="0" w:space="0" w:color="auto"/>
          </w:divBdr>
        </w:div>
        <w:div w:id="1235898990">
          <w:marLeft w:val="0"/>
          <w:marRight w:val="0"/>
          <w:marTop w:val="0"/>
          <w:marBottom w:val="0"/>
          <w:divBdr>
            <w:top w:val="none" w:sz="0" w:space="0" w:color="auto"/>
            <w:left w:val="none" w:sz="0" w:space="0" w:color="auto"/>
            <w:bottom w:val="none" w:sz="0" w:space="0" w:color="auto"/>
            <w:right w:val="none" w:sz="0" w:space="0" w:color="auto"/>
          </w:divBdr>
        </w:div>
        <w:div w:id="1420634192">
          <w:marLeft w:val="0"/>
          <w:marRight w:val="0"/>
          <w:marTop w:val="0"/>
          <w:marBottom w:val="0"/>
          <w:divBdr>
            <w:top w:val="none" w:sz="0" w:space="0" w:color="auto"/>
            <w:left w:val="none" w:sz="0" w:space="0" w:color="auto"/>
            <w:bottom w:val="none" w:sz="0" w:space="0" w:color="auto"/>
            <w:right w:val="none" w:sz="0" w:space="0" w:color="auto"/>
          </w:divBdr>
        </w:div>
        <w:div w:id="556622313">
          <w:marLeft w:val="0"/>
          <w:marRight w:val="0"/>
          <w:marTop w:val="0"/>
          <w:marBottom w:val="0"/>
          <w:divBdr>
            <w:top w:val="none" w:sz="0" w:space="0" w:color="auto"/>
            <w:left w:val="none" w:sz="0" w:space="0" w:color="auto"/>
            <w:bottom w:val="none" w:sz="0" w:space="0" w:color="auto"/>
            <w:right w:val="none" w:sz="0" w:space="0" w:color="auto"/>
          </w:divBdr>
        </w:div>
        <w:div w:id="1359770726">
          <w:marLeft w:val="0"/>
          <w:marRight w:val="0"/>
          <w:marTop w:val="0"/>
          <w:marBottom w:val="0"/>
          <w:divBdr>
            <w:top w:val="none" w:sz="0" w:space="0" w:color="auto"/>
            <w:left w:val="none" w:sz="0" w:space="0" w:color="auto"/>
            <w:bottom w:val="none" w:sz="0" w:space="0" w:color="auto"/>
            <w:right w:val="none" w:sz="0" w:space="0" w:color="auto"/>
          </w:divBdr>
        </w:div>
        <w:div w:id="372079370">
          <w:marLeft w:val="0"/>
          <w:marRight w:val="0"/>
          <w:marTop w:val="0"/>
          <w:marBottom w:val="0"/>
          <w:divBdr>
            <w:top w:val="none" w:sz="0" w:space="0" w:color="auto"/>
            <w:left w:val="none" w:sz="0" w:space="0" w:color="auto"/>
            <w:bottom w:val="none" w:sz="0" w:space="0" w:color="auto"/>
            <w:right w:val="none" w:sz="0" w:space="0" w:color="auto"/>
          </w:divBdr>
        </w:div>
        <w:div w:id="1380665455">
          <w:marLeft w:val="0"/>
          <w:marRight w:val="0"/>
          <w:marTop w:val="0"/>
          <w:marBottom w:val="0"/>
          <w:divBdr>
            <w:top w:val="none" w:sz="0" w:space="0" w:color="auto"/>
            <w:left w:val="none" w:sz="0" w:space="0" w:color="auto"/>
            <w:bottom w:val="none" w:sz="0" w:space="0" w:color="auto"/>
            <w:right w:val="none" w:sz="0" w:space="0" w:color="auto"/>
          </w:divBdr>
        </w:div>
        <w:div w:id="1815558156">
          <w:marLeft w:val="0"/>
          <w:marRight w:val="0"/>
          <w:marTop w:val="0"/>
          <w:marBottom w:val="0"/>
          <w:divBdr>
            <w:top w:val="none" w:sz="0" w:space="0" w:color="auto"/>
            <w:left w:val="none" w:sz="0" w:space="0" w:color="auto"/>
            <w:bottom w:val="none" w:sz="0" w:space="0" w:color="auto"/>
            <w:right w:val="none" w:sz="0" w:space="0" w:color="auto"/>
          </w:divBdr>
        </w:div>
        <w:div w:id="1028218924">
          <w:marLeft w:val="0"/>
          <w:marRight w:val="0"/>
          <w:marTop w:val="0"/>
          <w:marBottom w:val="0"/>
          <w:divBdr>
            <w:top w:val="none" w:sz="0" w:space="0" w:color="auto"/>
            <w:left w:val="none" w:sz="0" w:space="0" w:color="auto"/>
            <w:bottom w:val="none" w:sz="0" w:space="0" w:color="auto"/>
            <w:right w:val="none" w:sz="0" w:space="0" w:color="auto"/>
          </w:divBdr>
        </w:div>
        <w:div w:id="539826561">
          <w:marLeft w:val="0"/>
          <w:marRight w:val="0"/>
          <w:marTop w:val="0"/>
          <w:marBottom w:val="0"/>
          <w:divBdr>
            <w:top w:val="none" w:sz="0" w:space="0" w:color="auto"/>
            <w:left w:val="none" w:sz="0" w:space="0" w:color="auto"/>
            <w:bottom w:val="none" w:sz="0" w:space="0" w:color="auto"/>
            <w:right w:val="none" w:sz="0" w:space="0" w:color="auto"/>
          </w:divBdr>
        </w:div>
        <w:div w:id="1856730514">
          <w:marLeft w:val="0"/>
          <w:marRight w:val="0"/>
          <w:marTop w:val="0"/>
          <w:marBottom w:val="0"/>
          <w:divBdr>
            <w:top w:val="none" w:sz="0" w:space="0" w:color="auto"/>
            <w:left w:val="none" w:sz="0" w:space="0" w:color="auto"/>
            <w:bottom w:val="none" w:sz="0" w:space="0" w:color="auto"/>
            <w:right w:val="none" w:sz="0" w:space="0" w:color="auto"/>
          </w:divBdr>
        </w:div>
        <w:div w:id="162821611">
          <w:marLeft w:val="0"/>
          <w:marRight w:val="0"/>
          <w:marTop w:val="0"/>
          <w:marBottom w:val="0"/>
          <w:divBdr>
            <w:top w:val="none" w:sz="0" w:space="0" w:color="auto"/>
            <w:left w:val="none" w:sz="0" w:space="0" w:color="auto"/>
            <w:bottom w:val="none" w:sz="0" w:space="0" w:color="auto"/>
            <w:right w:val="none" w:sz="0" w:space="0" w:color="auto"/>
          </w:divBdr>
        </w:div>
        <w:div w:id="1459452530">
          <w:marLeft w:val="0"/>
          <w:marRight w:val="0"/>
          <w:marTop w:val="0"/>
          <w:marBottom w:val="0"/>
          <w:divBdr>
            <w:top w:val="none" w:sz="0" w:space="0" w:color="auto"/>
            <w:left w:val="none" w:sz="0" w:space="0" w:color="auto"/>
            <w:bottom w:val="none" w:sz="0" w:space="0" w:color="auto"/>
            <w:right w:val="none" w:sz="0" w:space="0" w:color="auto"/>
          </w:divBdr>
        </w:div>
        <w:div w:id="304167024">
          <w:marLeft w:val="0"/>
          <w:marRight w:val="0"/>
          <w:marTop w:val="0"/>
          <w:marBottom w:val="0"/>
          <w:divBdr>
            <w:top w:val="none" w:sz="0" w:space="0" w:color="auto"/>
            <w:left w:val="none" w:sz="0" w:space="0" w:color="auto"/>
            <w:bottom w:val="none" w:sz="0" w:space="0" w:color="auto"/>
            <w:right w:val="none" w:sz="0" w:space="0" w:color="auto"/>
          </w:divBdr>
        </w:div>
        <w:div w:id="677002128">
          <w:marLeft w:val="0"/>
          <w:marRight w:val="0"/>
          <w:marTop w:val="0"/>
          <w:marBottom w:val="0"/>
          <w:divBdr>
            <w:top w:val="none" w:sz="0" w:space="0" w:color="auto"/>
            <w:left w:val="none" w:sz="0" w:space="0" w:color="auto"/>
            <w:bottom w:val="none" w:sz="0" w:space="0" w:color="auto"/>
            <w:right w:val="none" w:sz="0" w:space="0" w:color="auto"/>
          </w:divBdr>
        </w:div>
        <w:div w:id="252710962">
          <w:marLeft w:val="0"/>
          <w:marRight w:val="0"/>
          <w:marTop w:val="0"/>
          <w:marBottom w:val="0"/>
          <w:divBdr>
            <w:top w:val="none" w:sz="0" w:space="0" w:color="auto"/>
            <w:left w:val="none" w:sz="0" w:space="0" w:color="auto"/>
            <w:bottom w:val="none" w:sz="0" w:space="0" w:color="auto"/>
            <w:right w:val="none" w:sz="0" w:space="0" w:color="auto"/>
          </w:divBdr>
        </w:div>
        <w:div w:id="1724520393">
          <w:marLeft w:val="0"/>
          <w:marRight w:val="0"/>
          <w:marTop w:val="0"/>
          <w:marBottom w:val="0"/>
          <w:divBdr>
            <w:top w:val="none" w:sz="0" w:space="0" w:color="auto"/>
            <w:left w:val="none" w:sz="0" w:space="0" w:color="auto"/>
            <w:bottom w:val="none" w:sz="0" w:space="0" w:color="auto"/>
            <w:right w:val="none" w:sz="0" w:space="0" w:color="auto"/>
          </w:divBdr>
        </w:div>
        <w:div w:id="1999338079">
          <w:marLeft w:val="0"/>
          <w:marRight w:val="0"/>
          <w:marTop w:val="0"/>
          <w:marBottom w:val="0"/>
          <w:divBdr>
            <w:top w:val="none" w:sz="0" w:space="0" w:color="auto"/>
            <w:left w:val="none" w:sz="0" w:space="0" w:color="auto"/>
            <w:bottom w:val="none" w:sz="0" w:space="0" w:color="auto"/>
            <w:right w:val="none" w:sz="0" w:space="0" w:color="auto"/>
          </w:divBdr>
        </w:div>
        <w:div w:id="826632264">
          <w:marLeft w:val="0"/>
          <w:marRight w:val="0"/>
          <w:marTop w:val="0"/>
          <w:marBottom w:val="0"/>
          <w:divBdr>
            <w:top w:val="none" w:sz="0" w:space="0" w:color="auto"/>
            <w:left w:val="none" w:sz="0" w:space="0" w:color="auto"/>
            <w:bottom w:val="none" w:sz="0" w:space="0" w:color="auto"/>
            <w:right w:val="none" w:sz="0" w:space="0" w:color="auto"/>
          </w:divBdr>
        </w:div>
        <w:div w:id="998074675">
          <w:marLeft w:val="0"/>
          <w:marRight w:val="0"/>
          <w:marTop w:val="0"/>
          <w:marBottom w:val="0"/>
          <w:divBdr>
            <w:top w:val="none" w:sz="0" w:space="0" w:color="auto"/>
            <w:left w:val="none" w:sz="0" w:space="0" w:color="auto"/>
            <w:bottom w:val="none" w:sz="0" w:space="0" w:color="auto"/>
            <w:right w:val="none" w:sz="0" w:space="0" w:color="auto"/>
          </w:divBdr>
        </w:div>
        <w:div w:id="1617323874">
          <w:marLeft w:val="0"/>
          <w:marRight w:val="0"/>
          <w:marTop w:val="0"/>
          <w:marBottom w:val="0"/>
          <w:divBdr>
            <w:top w:val="none" w:sz="0" w:space="0" w:color="auto"/>
            <w:left w:val="none" w:sz="0" w:space="0" w:color="auto"/>
            <w:bottom w:val="none" w:sz="0" w:space="0" w:color="auto"/>
            <w:right w:val="none" w:sz="0" w:space="0" w:color="auto"/>
          </w:divBdr>
        </w:div>
        <w:div w:id="1360662672">
          <w:marLeft w:val="0"/>
          <w:marRight w:val="0"/>
          <w:marTop w:val="0"/>
          <w:marBottom w:val="0"/>
          <w:divBdr>
            <w:top w:val="none" w:sz="0" w:space="0" w:color="auto"/>
            <w:left w:val="none" w:sz="0" w:space="0" w:color="auto"/>
            <w:bottom w:val="none" w:sz="0" w:space="0" w:color="auto"/>
            <w:right w:val="none" w:sz="0" w:space="0" w:color="auto"/>
          </w:divBdr>
        </w:div>
        <w:div w:id="47925987">
          <w:marLeft w:val="0"/>
          <w:marRight w:val="0"/>
          <w:marTop w:val="0"/>
          <w:marBottom w:val="0"/>
          <w:divBdr>
            <w:top w:val="none" w:sz="0" w:space="0" w:color="auto"/>
            <w:left w:val="none" w:sz="0" w:space="0" w:color="auto"/>
            <w:bottom w:val="none" w:sz="0" w:space="0" w:color="auto"/>
            <w:right w:val="none" w:sz="0" w:space="0" w:color="auto"/>
          </w:divBdr>
        </w:div>
        <w:div w:id="228729975">
          <w:marLeft w:val="0"/>
          <w:marRight w:val="0"/>
          <w:marTop w:val="0"/>
          <w:marBottom w:val="0"/>
          <w:divBdr>
            <w:top w:val="none" w:sz="0" w:space="0" w:color="auto"/>
            <w:left w:val="none" w:sz="0" w:space="0" w:color="auto"/>
            <w:bottom w:val="none" w:sz="0" w:space="0" w:color="auto"/>
            <w:right w:val="none" w:sz="0" w:space="0" w:color="auto"/>
          </w:divBdr>
        </w:div>
        <w:div w:id="1807430654">
          <w:marLeft w:val="0"/>
          <w:marRight w:val="0"/>
          <w:marTop w:val="0"/>
          <w:marBottom w:val="0"/>
          <w:divBdr>
            <w:top w:val="none" w:sz="0" w:space="0" w:color="auto"/>
            <w:left w:val="none" w:sz="0" w:space="0" w:color="auto"/>
            <w:bottom w:val="none" w:sz="0" w:space="0" w:color="auto"/>
            <w:right w:val="none" w:sz="0" w:space="0" w:color="auto"/>
          </w:divBdr>
        </w:div>
        <w:div w:id="943076297">
          <w:marLeft w:val="0"/>
          <w:marRight w:val="0"/>
          <w:marTop w:val="0"/>
          <w:marBottom w:val="0"/>
          <w:divBdr>
            <w:top w:val="none" w:sz="0" w:space="0" w:color="auto"/>
            <w:left w:val="none" w:sz="0" w:space="0" w:color="auto"/>
            <w:bottom w:val="none" w:sz="0" w:space="0" w:color="auto"/>
            <w:right w:val="none" w:sz="0" w:space="0" w:color="auto"/>
          </w:divBdr>
        </w:div>
        <w:div w:id="1212687287">
          <w:marLeft w:val="0"/>
          <w:marRight w:val="0"/>
          <w:marTop w:val="0"/>
          <w:marBottom w:val="0"/>
          <w:divBdr>
            <w:top w:val="none" w:sz="0" w:space="0" w:color="auto"/>
            <w:left w:val="none" w:sz="0" w:space="0" w:color="auto"/>
            <w:bottom w:val="none" w:sz="0" w:space="0" w:color="auto"/>
            <w:right w:val="none" w:sz="0" w:space="0" w:color="auto"/>
          </w:divBdr>
        </w:div>
        <w:div w:id="832141201">
          <w:marLeft w:val="0"/>
          <w:marRight w:val="0"/>
          <w:marTop w:val="0"/>
          <w:marBottom w:val="0"/>
          <w:divBdr>
            <w:top w:val="none" w:sz="0" w:space="0" w:color="auto"/>
            <w:left w:val="none" w:sz="0" w:space="0" w:color="auto"/>
            <w:bottom w:val="none" w:sz="0" w:space="0" w:color="auto"/>
            <w:right w:val="none" w:sz="0" w:space="0" w:color="auto"/>
          </w:divBdr>
        </w:div>
        <w:div w:id="831874050">
          <w:marLeft w:val="0"/>
          <w:marRight w:val="0"/>
          <w:marTop w:val="0"/>
          <w:marBottom w:val="0"/>
          <w:divBdr>
            <w:top w:val="none" w:sz="0" w:space="0" w:color="auto"/>
            <w:left w:val="none" w:sz="0" w:space="0" w:color="auto"/>
            <w:bottom w:val="none" w:sz="0" w:space="0" w:color="auto"/>
            <w:right w:val="none" w:sz="0" w:space="0" w:color="auto"/>
          </w:divBdr>
        </w:div>
        <w:div w:id="1147435634">
          <w:marLeft w:val="0"/>
          <w:marRight w:val="0"/>
          <w:marTop w:val="0"/>
          <w:marBottom w:val="0"/>
          <w:divBdr>
            <w:top w:val="none" w:sz="0" w:space="0" w:color="auto"/>
            <w:left w:val="none" w:sz="0" w:space="0" w:color="auto"/>
            <w:bottom w:val="none" w:sz="0" w:space="0" w:color="auto"/>
            <w:right w:val="none" w:sz="0" w:space="0" w:color="auto"/>
          </w:divBdr>
        </w:div>
        <w:div w:id="395671067">
          <w:marLeft w:val="0"/>
          <w:marRight w:val="0"/>
          <w:marTop w:val="0"/>
          <w:marBottom w:val="0"/>
          <w:divBdr>
            <w:top w:val="none" w:sz="0" w:space="0" w:color="auto"/>
            <w:left w:val="none" w:sz="0" w:space="0" w:color="auto"/>
            <w:bottom w:val="none" w:sz="0" w:space="0" w:color="auto"/>
            <w:right w:val="none" w:sz="0" w:space="0" w:color="auto"/>
          </w:divBdr>
        </w:div>
        <w:div w:id="423571315">
          <w:marLeft w:val="0"/>
          <w:marRight w:val="0"/>
          <w:marTop w:val="0"/>
          <w:marBottom w:val="0"/>
          <w:divBdr>
            <w:top w:val="none" w:sz="0" w:space="0" w:color="auto"/>
            <w:left w:val="none" w:sz="0" w:space="0" w:color="auto"/>
            <w:bottom w:val="none" w:sz="0" w:space="0" w:color="auto"/>
            <w:right w:val="none" w:sz="0" w:space="0" w:color="auto"/>
          </w:divBdr>
        </w:div>
        <w:div w:id="1850098148">
          <w:marLeft w:val="0"/>
          <w:marRight w:val="0"/>
          <w:marTop w:val="0"/>
          <w:marBottom w:val="0"/>
          <w:divBdr>
            <w:top w:val="none" w:sz="0" w:space="0" w:color="auto"/>
            <w:left w:val="none" w:sz="0" w:space="0" w:color="auto"/>
            <w:bottom w:val="none" w:sz="0" w:space="0" w:color="auto"/>
            <w:right w:val="none" w:sz="0" w:space="0" w:color="auto"/>
          </w:divBdr>
        </w:div>
        <w:div w:id="1492984499">
          <w:marLeft w:val="0"/>
          <w:marRight w:val="0"/>
          <w:marTop w:val="0"/>
          <w:marBottom w:val="0"/>
          <w:divBdr>
            <w:top w:val="none" w:sz="0" w:space="0" w:color="auto"/>
            <w:left w:val="none" w:sz="0" w:space="0" w:color="auto"/>
            <w:bottom w:val="none" w:sz="0" w:space="0" w:color="auto"/>
            <w:right w:val="none" w:sz="0" w:space="0" w:color="auto"/>
          </w:divBdr>
        </w:div>
        <w:div w:id="813565950">
          <w:marLeft w:val="0"/>
          <w:marRight w:val="0"/>
          <w:marTop w:val="0"/>
          <w:marBottom w:val="0"/>
          <w:divBdr>
            <w:top w:val="none" w:sz="0" w:space="0" w:color="auto"/>
            <w:left w:val="none" w:sz="0" w:space="0" w:color="auto"/>
            <w:bottom w:val="none" w:sz="0" w:space="0" w:color="auto"/>
            <w:right w:val="none" w:sz="0" w:space="0" w:color="auto"/>
          </w:divBdr>
        </w:div>
        <w:div w:id="879364334">
          <w:marLeft w:val="0"/>
          <w:marRight w:val="0"/>
          <w:marTop w:val="0"/>
          <w:marBottom w:val="0"/>
          <w:divBdr>
            <w:top w:val="none" w:sz="0" w:space="0" w:color="auto"/>
            <w:left w:val="none" w:sz="0" w:space="0" w:color="auto"/>
            <w:bottom w:val="none" w:sz="0" w:space="0" w:color="auto"/>
            <w:right w:val="none" w:sz="0" w:space="0" w:color="auto"/>
          </w:divBdr>
        </w:div>
        <w:div w:id="508251220">
          <w:marLeft w:val="0"/>
          <w:marRight w:val="0"/>
          <w:marTop w:val="0"/>
          <w:marBottom w:val="0"/>
          <w:divBdr>
            <w:top w:val="none" w:sz="0" w:space="0" w:color="auto"/>
            <w:left w:val="none" w:sz="0" w:space="0" w:color="auto"/>
            <w:bottom w:val="none" w:sz="0" w:space="0" w:color="auto"/>
            <w:right w:val="none" w:sz="0" w:space="0" w:color="auto"/>
          </w:divBdr>
        </w:div>
        <w:div w:id="1275135242">
          <w:marLeft w:val="0"/>
          <w:marRight w:val="0"/>
          <w:marTop w:val="0"/>
          <w:marBottom w:val="0"/>
          <w:divBdr>
            <w:top w:val="none" w:sz="0" w:space="0" w:color="auto"/>
            <w:left w:val="none" w:sz="0" w:space="0" w:color="auto"/>
            <w:bottom w:val="none" w:sz="0" w:space="0" w:color="auto"/>
            <w:right w:val="none" w:sz="0" w:space="0" w:color="auto"/>
          </w:divBdr>
        </w:div>
        <w:div w:id="1470855266">
          <w:marLeft w:val="0"/>
          <w:marRight w:val="0"/>
          <w:marTop w:val="0"/>
          <w:marBottom w:val="0"/>
          <w:divBdr>
            <w:top w:val="none" w:sz="0" w:space="0" w:color="auto"/>
            <w:left w:val="none" w:sz="0" w:space="0" w:color="auto"/>
            <w:bottom w:val="none" w:sz="0" w:space="0" w:color="auto"/>
            <w:right w:val="none" w:sz="0" w:space="0" w:color="auto"/>
          </w:divBdr>
        </w:div>
        <w:div w:id="1702507709">
          <w:marLeft w:val="0"/>
          <w:marRight w:val="0"/>
          <w:marTop w:val="0"/>
          <w:marBottom w:val="0"/>
          <w:divBdr>
            <w:top w:val="none" w:sz="0" w:space="0" w:color="auto"/>
            <w:left w:val="none" w:sz="0" w:space="0" w:color="auto"/>
            <w:bottom w:val="none" w:sz="0" w:space="0" w:color="auto"/>
            <w:right w:val="none" w:sz="0" w:space="0" w:color="auto"/>
          </w:divBdr>
        </w:div>
        <w:div w:id="1378777472">
          <w:marLeft w:val="0"/>
          <w:marRight w:val="0"/>
          <w:marTop w:val="0"/>
          <w:marBottom w:val="0"/>
          <w:divBdr>
            <w:top w:val="none" w:sz="0" w:space="0" w:color="auto"/>
            <w:left w:val="none" w:sz="0" w:space="0" w:color="auto"/>
            <w:bottom w:val="none" w:sz="0" w:space="0" w:color="auto"/>
            <w:right w:val="none" w:sz="0" w:space="0" w:color="auto"/>
          </w:divBdr>
        </w:div>
        <w:div w:id="1191410046">
          <w:marLeft w:val="0"/>
          <w:marRight w:val="0"/>
          <w:marTop w:val="0"/>
          <w:marBottom w:val="0"/>
          <w:divBdr>
            <w:top w:val="none" w:sz="0" w:space="0" w:color="auto"/>
            <w:left w:val="none" w:sz="0" w:space="0" w:color="auto"/>
            <w:bottom w:val="none" w:sz="0" w:space="0" w:color="auto"/>
            <w:right w:val="none" w:sz="0" w:space="0" w:color="auto"/>
          </w:divBdr>
        </w:div>
        <w:div w:id="2087847667">
          <w:marLeft w:val="0"/>
          <w:marRight w:val="0"/>
          <w:marTop w:val="0"/>
          <w:marBottom w:val="0"/>
          <w:divBdr>
            <w:top w:val="none" w:sz="0" w:space="0" w:color="auto"/>
            <w:left w:val="none" w:sz="0" w:space="0" w:color="auto"/>
            <w:bottom w:val="none" w:sz="0" w:space="0" w:color="auto"/>
            <w:right w:val="none" w:sz="0" w:space="0" w:color="auto"/>
          </w:divBdr>
        </w:div>
        <w:div w:id="478957490">
          <w:marLeft w:val="0"/>
          <w:marRight w:val="0"/>
          <w:marTop w:val="0"/>
          <w:marBottom w:val="0"/>
          <w:divBdr>
            <w:top w:val="none" w:sz="0" w:space="0" w:color="auto"/>
            <w:left w:val="none" w:sz="0" w:space="0" w:color="auto"/>
            <w:bottom w:val="none" w:sz="0" w:space="0" w:color="auto"/>
            <w:right w:val="none" w:sz="0" w:space="0" w:color="auto"/>
          </w:divBdr>
        </w:div>
        <w:div w:id="231356861">
          <w:marLeft w:val="0"/>
          <w:marRight w:val="0"/>
          <w:marTop w:val="0"/>
          <w:marBottom w:val="0"/>
          <w:divBdr>
            <w:top w:val="none" w:sz="0" w:space="0" w:color="auto"/>
            <w:left w:val="none" w:sz="0" w:space="0" w:color="auto"/>
            <w:bottom w:val="none" w:sz="0" w:space="0" w:color="auto"/>
            <w:right w:val="none" w:sz="0" w:space="0" w:color="auto"/>
          </w:divBdr>
        </w:div>
        <w:div w:id="823203134">
          <w:marLeft w:val="0"/>
          <w:marRight w:val="0"/>
          <w:marTop w:val="0"/>
          <w:marBottom w:val="0"/>
          <w:divBdr>
            <w:top w:val="none" w:sz="0" w:space="0" w:color="auto"/>
            <w:left w:val="none" w:sz="0" w:space="0" w:color="auto"/>
            <w:bottom w:val="none" w:sz="0" w:space="0" w:color="auto"/>
            <w:right w:val="none" w:sz="0" w:space="0" w:color="auto"/>
          </w:divBdr>
        </w:div>
        <w:div w:id="171191513">
          <w:marLeft w:val="0"/>
          <w:marRight w:val="0"/>
          <w:marTop w:val="0"/>
          <w:marBottom w:val="0"/>
          <w:divBdr>
            <w:top w:val="none" w:sz="0" w:space="0" w:color="auto"/>
            <w:left w:val="none" w:sz="0" w:space="0" w:color="auto"/>
            <w:bottom w:val="none" w:sz="0" w:space="0" w:color="auto"/>
            <w:right w:val="none" w:sz="0" w:space="0" w:color="auto"/>
          </w:divBdr>
        </w:div>
        <w:div w:id="630474538">
          <w:marLeft w:val="0"/>
          <w:marRight w:val="0"/>
          <w:marTop w:val="0"/>
          <w:marBottom w:val="0"/>
          <w:divBdr>
            <w:top w:val="none" w:sz="0" w:space="0" w:color="auto"/>
            <w:left w:val="none" w:sz="0" w:space="0" w:color="auto"/>
            <w:bottom w:val="none" w:sz="0" w:space="0" w:color="auto"/>
            <w:right w:val="none" w:sz="0" w:space="0" w:color="auto"/>
          </w:divBdr>
        </w:div>
        <w:div w:id="564682892">
          <w:marLeft w:val="0"/>
          <w:marRight w:val="0"/>
          <w:marTop w:val="0"/>
          <w:marBottom w:val="0"/>
          <w:divBdr>
            <w:top w:val="none" w:sz="0" w:space="0" w:color="auto"/>
            <w:left w:val="none" w:sz="0" w:space="0" w:color="auto"/>
            <w:bottom w:val="none" w:sz="0" w:space="0" w:color="auto"/>
            <w:right w:val="none" w:sz="0" w:space="0" w:color="auto"/>
          </w:divBdr>
        </w:div>
        <w:div w:id="274990839">
          <w:marLeft w:val="0"/>
          <w:marRight w:val="0"/>
          <w:marTop w:val="0"/>
          <w:marBottom w:val="0"/>
          <w:divBdr>
            <w:top w:val="none" w:sz="0" w:space="0" w:color="auto"/>
            <w:left w:val="none" w:sz="0" w:space="0" w:color="auto"/>
            <w:bottom w:val="none" w:sz="0" w:space="0" w:color="auto"/>
            <w:right w:val="none" w:sz="0" w:space="0" w:color="auto"/>
          </w:divBdr>
        </w:div>
        <w:div w:id="1075476118">
          <w:marLeft w:val="0"/>
          <w:marRight w:val="0"/>
          <w:marTop w:val="0"/>
          <w:marBottom w:val="0"/>
          <w:divBdr>
            <w:top w:val="none" w:sz="0" w:space="0" w:color="auto"/>
            <w:left w:val="none" w:sz="0" w:space="0" w:color="auto"/>
            <w:bottom w:val="none" w:sz="0" w:space="0" w:color="auto"/>
            <w:right w:val="none" w:sz="0" w:space="0" w:color="auto"/>
          </w:divBdr>
        </w:div>
        <w:div w:id="119300564">
          <w:marLeft w:val="0"/>
          <w:marRight w:val="0"/>
          <w:marTop w:val="0"/>
          <w:marBottom w:val="0"/>
          <w:divBdr>
            <w:top w:val="none" w:sz="0" w:space="0" w:color="auto"/>
            <w:left w:val="none" w:sz="0" w:space="0" w:color="auto"/>
            <w:bottom w:val="none" w:sz="0" w:space="0" w:color="auto"/>
            <w:right w:val="none" w:sz="0" w:space="0" w:color="auto"/>
          </w:divBdr>
        </w:div>
        <w:div w:id="597299213">
          <w:marLeft w:val="0"/>
          <w:marRight w:val="0"/>
          <w:marTop w:val="0"/>
          <w:marBottom w:val="0"/>
          <w:divBdr>
            <w:top w:val="none" w:sz="0" w:space="0" w:color="auto"/>
            <w:left w:val="none" w:sz="0" w:space="0" w:color="auto"/>
            <w:bottom w:val="none" w:sz="0" w:space="0" w:color="auto"/>
            <w:right w:val="none" w:sz="0" w:space="0" w:color="auto"/>
          </w:divBdr>
        </w:div>
        <w:div w:id="1415971761">
          <w:marLeft w:val="0"/>
          <w:marRight w:val="0"/>
          <w:marTop w:val="0"/>
          <w:marBottom w:val="0"/>
          <w:divBdr>
            <w:top w:val="none" w:sz="0" w:space="0" w:color="auto"/>
            <w:left w:val="none" w:sz="0" w:space="0" w:color="auto"/>
            <w:bottom w:val="none" w:sz="0" w:space="0" w:color="auto"/>
            <w:right w:val="none" w:sz="0" w:space="0" w:color="auto"/>
          </w:divBdr>
        </w:div>
        <w:div w:id="389113307">
          <w:marLeft w:val="0"/>
          <w:marRight w:val="0"/>
          <w:marTop w:val="0"/>
          <w:marBottom w:val="0"/>
          <w:divBdr>
            <w:top w:val="none" w:sz="0" w:space="0" w:color="auto"/>
            <w:left w:val="none" w:sz="0" w:space="0" w:color="auto"/>
            <w:bottom w:val="none" w:sz="0" w:space="0" w:color="auto"/>
            <w:right w:val="none" w:sz="0" w:space="0" w:color="auto"/>
          </w:divBdr>
        </w:div>
        <w:div w:id="903561720">
          <w:marLeft w:val="0"/>
          <w:marRight w:val="0"/>
          <w:marTop w:val="0"/>
          <w:marBottom w:val="0"/>
          <w:divBdr>
            <w:top w:val="none" w:sz="0" w:space="0" w:color="auto"/>
            <w:left w:val="none" w:sz="0" w:space="0" w:color="auto"/>
            <w:bottom w:val="none" w:sz="0" w:space="0" w:color="auto"/>
            <w:right w:val="none" w:sz="0" w:space="0" w:color="auto"/>
          </w:divBdr>
        </w:div>
        <w:div w:id="1851793663">
          <w:marLeft w:val="0"/>
          <w:marRight w:val="0"/>
          <w:marTop w:val="0"/>
          <w:marBottom w:val="0"/>
          <w:divBdr>
            <w:top w:val="none" w:sz="0" w:space="0" w:color="auto"/>
            <w:left w:val="none" w:sz="0" w:space="0" w:color="auto"/>
            <w:bottom w:val="none" w:sz="0" w:space="0" w:color="auto"/>
            <w:right w:val="none" w:sz="0" w:space="0" w:color="auto"/>
          </w:divBdr>
        </w:div>
        <w:div w:id="1983732613">
          <w:marLeft w:val="0"/>
          <w:marRight w:val="0"/>
          <w:marTop w:val="0"/>
          <w:marBottom w:val="0"/>
          <w:divBdr>
            <w:top w:val="none" w:sz="0" w:space="0" w:color="auto"/>
            <w:left w:val="none" w:sz="0" w:space="0" w:color="auto"/>
            <w:bottom w:val="none" w:sz="0" w:space="0" w:color="auto"/>
            <w:right w:val="none" w:sz="0" w:space="0" w:color="auto"/>
          </w:divBdr>
        </w:div>
        <w:div w:id="585768821">
          <w:marLeft w:val="0"/>
          <w:marRight w:val="0"/>
          <w:marTop w:val="0"/>
          <w:marBottom w:val="0"/>
          <w:divBdr>
            <w:top w:val="none" w:sz="0" w:space="0" w:color="auto"/>
            <w:left w:val="none" w:sz="0" w:space="0" w:color="auto"/>
            <w:bottom w:val="none" w:sz="0" w:space="0" w:color="auto"/>
            <w:right w:val="none" w:sz="0" w:space="0" w:color="auto"/>
          </w:divBdr>
        </w:div>
        <w:div w:id="1259022459">
          <w:marLeft w:val="0"/>
          <w:marRight w:val="0"/>
          <w:marTop w:val="0"/>
          <w:marBottom w:val="0"/>
          <w:divBdr>
            <w:top w:val="none" w:sz="0" w:space="0" w:color="auto"/>
            <w:left w:val="none" w:sz="0" w:space="0" w:color="auto"/>
            <w:bottom w:val="none" w:sz="0" w:space="0" w:color="auto"/>
            <w:right w:val="none" w:sz="0" w:space="0" w:color="auto"/>
          </w:divBdr>
        </w:div>
        <w:div w:id="122967704">
          <w:marLeft w:val="0"/>
          <w:marRight w:val="0"/>
          <w:marTop w:val="0"/>
          <w:marBottom w:val="0"/>
          <w:divBdr>
            <w:top w:val="none" w:sz="0" w:space="0" w:color="auto"/>
            <w:left w:val="none" w:sz="0" w:space="0" w:color="auto"/>
            <w:bottom w:val="none" w:sz="0" w:space="0" w:color="auto"/>
            <w:right w:val="none" w:sz="0" w:space="0" w:color="auto"/>
          </w:divBdr>
        </w:div>
        <w:div w:id="537159034">
          <w:marLeft w:val="0"/>
          <w:marRight w:val="0"/>
          <w:marTop w:val="0"/>
          <w:marBottom w:val="0"/>
          <w:divBdr>
            <w:top w:val="none" w:sz="0" w:space="0" w:color="auto"/>
            <w:left w:val="none" w:sz="0" w:space="0" w:color="auto"/>
            <w:bottom w:val="none" w:sz="0" w:space="0" w:color="auto"/>
            <w:right w:val="none" w:sz="0" w:space="0" w:color="auto"/>
          </w:divBdr>
        </w:div>
        <w:div w:id="527717604">
          <w:marLeft w:val="0"/>
          <w:marRight w:val="0"/>
          <w:marTop w:val="0"/>
          <w:marBottom w:val="0"/>
          <w:divBdr>
            <w:top w:val="none" w:sz="0" w:space="0" w:color="auto"/>
            <w:left w:val="none" w:sz="0" w:space="0" w:color="auto"/>
            <w:bottom w:val="none" w:sz="0" w:space="0" w:color="auto"/>
            <w:right w:val="none" w:sz="0" w:space="0" w:color="auto"/>
          </w:divBdr>
        </w:div>
        <w:div w:id="1260602417">
          <w:marLeft w:val="0"/>
          <w:marRight w:val="0"/>
          <w:marTop w:val="0"/>
          <w:marBottom w:val="0"/>
          <w:divBdr>
            <w:top w:val="none" w:sz="0" w:space="0" w:color="auto"/>
            <w:left w:val="none" w:sz="0" w:space="0" w:color="auto"/>
            <w:bottom w:val="none" w:sz="0" w:space="0" w:color="auto"/>
            <w:right w:val="none" w:sz="0" w:space="0" w:color="auto"/>
          </w:divBdr>
        </w:div>
        <w:div w:id="419256484">
          <w:marLeft w:val="0"/>
          <w:marRight w:val="0"/>
          <w:marTop w:val="0"/>
          <w:marBottom w:val="0"/>
          <w:divBdr>
            <w:top w:val="none" w:sz="0" w:space="0" w:color="auto"/>
            <w:left w:val="none" w:sz="0" w:space="0" w:color="auto"/>
            <w:bottom w:val="none" w:sz="0" w:space="0" w:color="auto"/>
            <w:right w:val="none" w:sz="0" w:space="0" w:color="auto"/>
          </w:divBdr>
        </w:div>
        <w:div w:id="921523260">
          <w:marLeft w:val="0"/>
          <w:marRight w:val="0"/>
          <w:marTop w:val="0"/>
          <w:marBottom w:val="0"/>
          <w:divBdr>
            <w:top w:val="none" w:sz="0" w:space="0" w:color="auto"/>
            <w:left w:val="none" w:sz="0" w:space="0" w:color="auto"/>
            <w:bottom w:val="none" w:sz="0" w:space="0" w:color="auto"/>
            <w:right w:val="none" w:sz="0" w:space="0" w:color="auto"/>
          </w:divBdr>
        </w:div>
        <w:div w:id="465782165">
          <w:marLeft w:val="0"/>
          <w:marRight w:val="0"/>
          <w:marTop w:val="0"/>
          <w:marBottom w:val="0"/>
          <w:divBdr>
            <w:top w:val="none" w:sz="0" w:space="0" w:color="auto"/>
            <w:left w:val="none" w:sz="0" w:space="0" w:color="auto"/>
            <w:bottom w:val="none" w:sz="0" w:space="0" w:color="auto"/>
            <w:right w:val="none" w:sz="0" w:space="0" w:color="auto"/>
          </w:divBdr>
        </w:div>
        <w:div w:id="2072389365">
          <w:marLeft w:val="0"/>
          <w:marRight w:val="0"/>
          <w:marTop w:val="0"/>
          <w:marBottom w:val="0"/>
          <w:divBdr>
            <w:top w:val="none" w:sz="0" w:space="0" w:color="auto"/>
            <w:left w:val="none" w:sz="0" w:space="0" w:color="auto"/>
            <w:bottom w:val="none" w:sz="0" w:space="0" w:color="auto"/>
            <w:right w:val="none" w:sz="0" w:space="0" w:color="auto"/>
          </w:divBdr>
        </w:div>
        <w:div w:id="215892809">
          <w:marLeft w:val="0"/>
          <w:marRight w:val="0"/>
          <w:marTop w:val="0"/>
          <w:marBottom w:val="0"/>
          <w:divBdr>
            <w:top w:val="none" w:sz="0" w:space="0" w:color="auto"/>
            <w:left w:val="none" w:sz="0" w:space="0" w:color="auto"/>
            <w:bottom w:val="none" w:sz="0" w:space="0" w:color="auto"/>
            <w:right w:val="none" w:sz="0" w:space="0" w:color="auto"/>
          </w:divBdr>
        </w:div>
        <w:div w:id="1563980396">
          <w:marLeft w:val="0"/>
          <w:marRight w:val="0"/>
          <w:marTop w:val="0"/>
          <w:marBottom w:val="0"/>
          <w:divBdr>
            <w:top w:val="none" w:sz="0" w:space="0" w:color="auto"/>
            <w:left w:val="none" w:sz="0" w:space="0" w:color="auto"/>
            <w:bottom w:val="none" w:sz="0" w:space="0" w:color="auto"/>
            <w:right w:val="none" w:sz="0" w:space="0" w:color="auto"/>
          </w:divBdr>
        </w:div>
        <w:div w:id="1253977952">
          <w:marLeft w:val="0"/>
          <w:marRight w:val="0"/>
          <w:marTop w:val="0"/>
          <w:marBottom w:val="0"/>
          <w:divBdr>
            <w:top w:val="none" w:sz="0" w:space="0" w:color="auto"/>
            <w:left w:val="none" w:sz="0" w:space="0" w:color="auto"/>
            <w:bottom w:val="none" w:sz="0" w:space="0" w:color="auto"/>
            <w:right w:val="none" w:sz="0" w:space="0" w:color="auto"/>
          </w:divBdr>
        </w:div>
        <w:div w:id="469328001">
          <w:marLeft w:val="0"/>
          <w:marRight w:val="0"/>
          <w:marTop w:val="0"/>
          <w:marBottom w:val="0"/>
          <w:divBdr>
            <w:top w:val="none" w:sz="0" w:space="0" w:color="auto"/>
            <w:left w:val="none" w:sz="0" w:space="0" w:color="auto"/>
            <w:bottom w:val="none" w:sz="0" w:space="0" w:color="auto"/>
            <w:right w:val="none" w:sz="0" w:space="0" w:color="auto"/>
          </w:divBdr>
        </w:div>
        <w:div w:id="1285117132">
          <w:marLeft w:val="0"/>
          <w:marRight w:val="0"/>
          <w:marTop w:val="0"/>
          <w:marBottom w:val="0"/>
          <w:divBdr>
            <w:top w:val="none" w:sz="0" w:space="0" w:color="auto"/>
            <w:left w:val="none" w:sz="0" w:space="0" w:color="auto"/>
            <w:bottom w:val="none" w:sz="0" w:space="0" w:color="auto"/>
            <w:right w:val="none" w:sz="0" w:space="0" w:color="auto"/>
          </w:divBdr>
        </w:div>
        <w:div w:id="625890386">
          <w:marLeft w:val="0"/>
          <w:marRight w:val="0"/>
          <w:marTop w:val="0"/>
          <w:marBottom w:val="0"/>
          <w:divBdr>
            <w:top w:val="none" w:sz="0" w:space="0" w:color="auto"/>
            <w:left w:val="none" w:sz="0" w:space="0" w:color="auto"/>
            <w:bottom w:val="none" w:sz="0" w:space="0" w:color="auto"/>
            <w:right w:val="none" w:sz="0" w:space="0" w:color="auto"/>
          </w:divBdr>
        </w:div>
        <w:div w:id="2117209689">
          <w:marLeft w:val="0"/>
          <w:marRight w:val="0"/>
          <w:marTop w:val="0"/>
          <w:marBottom w:val="0"/>
          <w:divBdr>
            <w:top w:val="none" w:sz="0" w:space="0" w:color="auto"/>
            <w:left w:val="none" w:sz="0" w:space="0" w:color="auto"/>
            <w:bottom w:val="none" w:sz="0" w:space="0" w:color="auto"/>
            <w:right w:val="none" w:sz="0" w:space="0" w:color="auto"/>
          </w:divBdr>
        </w:div>
        <w:div w:id="27919721">
          <w:marLeft w:val="0"/>
          <w:marRight w:val="0"/>
          <w:marTop w:val="0"/>
          <w:marBottom w:val="0"/>
          <w:divBdr>
            <w:top w:val="none" w:sz="0" w:space="0" w:color="auto"/>
            <w:left w:val="none" w:sz="0" w:space="0" w:color="auto"/>
            <w:bottom w:val="none" w:sz="0" w:space="0" w:color="auto"/>
            <w:right w:val="none" w:sz="0" w:space="0" w:color="auto"/>
          </w:divBdr>
        </w:div>
        <w:div w:id="409278574">
          <w:marLeft w:val="0"/>
          <w:marRight w:val="0"/>
          <w:marTop w:val="0"/>
          <w:marBottom w:val="0"/>
          <w:divBdr>
            <w:top w:val="none" w:sz="0" w:space="0" w:color="auto"/>
            <w:left w:val="none" w:sz="0" w:space="0" w:color="auto"/>
            <w:bottom w:val="none" w:sz="0" w:space="0" w:color="auto"/>
            <w:right w:val="none" w:sz="0" w:space="0" w:color="auto"/>
          </w:divBdr>
        </w:div>
        <w:div w:id="1031538501">
          <w:marLeft w:val="0"/>
          <w:marRight w:val="0"/>
          <w:marTop w:val="0"/>
          <w:marBottom w:val="0"/>
          <w:divBdr>
            <w:top w:val="none" w:sz="0" w:space="0" w:color="auto"/>
            <w:left w:val="none" w:sz="0" w:space="0" w:color="auto"/>
            <w:bottom w:val="none" w:sz="0" w:space="0" w:color="auto"/>
            <w:right w:val="none" w:sz="0" w:space="0" w:color="auto"/>
          </w:divBdr>
        </w:div>
        <w:div w:id="1866819576">
          <w:marLeft w:val="0"/>
          <w:marRight w:val="0"/>
          <w:marTop w:val="0"/>
          <w:marBottom w:val="0"/>
          <w:divBdr>
            <w:top w:val="none" w:sz="0" w:space="0" w:color="auto"/>
            <w:left w:val="none" w:sz="0" w:space="0" w:color="auto"/>
            <w:bottom w:val="none" w:sz="0" w:space="0" w:color="auto"/>
            <w:right w:val="none" w:sz="0" w:space="0" w:color="auto"/>
          </w:divBdr>
        </w:div>
        <w:div w:id="854879968">
          <w:marLeft w:val="0"/>
          <w:marRight w:val="0"/>
          <w:marTop w:val="0"/>
          <w:marBottom w:val="0"/>
          <w:divBdr>
            <w:top w:val="none" w:sz="0" w:space="0" w:color="auto"/>
            <w:left w:val="none" w:sz="0" w:space="0" w:color="auto"/>
            <w:bottom w:val="none" w:sz="0" w:space="0" w:color="auto"/>
            <w:right w:val="none" w:sz="0" w:space="0" w:color="auto"/>
          </w:divBdr>
        </w:div>
        <w:div w:id="892350486">
          <w:marLeft w:val="0"/>
          <w:marRight w:val="0"/>
          <w:marTop w:val="0"/>
          <w:marBottom w:val="0"/>
          <w:divBdr>
            <w:top w:val="none" w:sz="0" w:space="0" w:color="auto"/>
            <w:left w:val="none" w:sz="0" w:space="0" w:color="auto"/>
            <w:bottom w:val="none" w:sz="0" w:space="0" w:color="auto"/>
            <w:right w:val="none" w:sz="0" w:space="0" w:color="auto"/>
          </w:divBdr>
        </w:div>
        <w:div w:id="1364476963">
          <w:marLeft w:val="0"/>
          <w:marRight w:val="0"/>
          <w:marTop w:val="0"/>
          <w:marBottom w:val="0"/>
          <w:divBdr>
            <w:top w:val="none" w:sz="0" w:space="0" w:color="auto"/>
            <w:left w:val="none" w:sz="0" w:space="0" w:color="auto"/>
            <w:bottom w:val="none" w:sz="0" w:space="0" w:color="auto"/>
            <w:right w:val="none" w:sz="0" w:space="0" w:color="auto"/>
          </w:divBdr>
        </w:div>
        <w:div w:id="185094474">
          <w:marLeft w:val="0"/>
          <w:marRight w:val="0"/>
          <w:marTop w:val="0"/>
          <w:marBottom w:val="0"/>
          <w:divBdr>
            <w:top w:val="none" w:sz="0" w:space="0" w:color="auto"/>
            <w:left w:val="none" w:sz="0" w:space="0" w:color="auto"/>
            <w:bottom w:val="none" w:sz="0" w:space="0" w:color="auto"/>
            <w:right w:val="none" w:sz="0" w:space="0" w:color="auto"/>
          </w:divBdr>
        </w:div>
        <w:div w:id="673189415">
          <w:marLeft w:val="0"/>
          <w:marRight w:val="0"/>
          <w:marTop w:val="0"/>
          <w:marBottom w:val="0"/>
          <w:divBdr>
            <w:top w:val="none" w:sz="0" w:space="0" w:color="auto"/>
            <w:left w:val="none" w:sz="0" w:space="0" w:color="auto"/>
            <w:bottom w:val="none" w:sz="0" w:space="0" w:color="auto"/>
            <w:right w:val="none" w:sz="0" w:space="0" w:color="auto"/>
          </w:divBdr>
        </w:div>
        <w:div w:id="1854684051">
          <w:marLeft w:val="0"/>
          <w:marRight w:val="0"/>
          <w:marTop w:val="0"/>
          <w:marBottom w:val="0"/>
          <w:divBdr>
            <w:top w:val="none" w:sz="0" w:space="0" w:color="auto"/>
            <w:left w:val="none" w:sz="0" w:space="0" w:color="auto"/>
            <w:bottom w:val="none" w:sz="0" w:space="0" w:color="auto"/>
            <w:right w:val="none" w:sz="0" w:space="0" w:color="auto"/>
          </w:divBdr>
        </w:div>
        <w:div w:id="92944649">
          <w:marLeft w:val="0"/>
          <w:marRight w:val="0"/>
          <w:marTop w:val="0"/>
          <w:marBottom w:val="0"/>
          <w:divBdr>
            <w:top w:val="none" w:sz="0" w:space="0" w:color="auto"/>
            <w:left w:val="none" w:sz="0" w:space="0" w:color="auto"/>
            <w:bottom w:val="none" w:sz="0" w:space="0" w:color="auto"/>
            <w:right w:val="none" w:sz="0" w:space="0" w:color="auto"/>
          </w:divBdr>
        </w:div>
        <w:div w:id="860895021">
          <w:marLeft w:val="0"/>
          <w:marRight w:val="0"/>
          <w:marTop w:val="0"/>
          <w:marBottom w:val="0"/>
          <w:divBdr>
            <w:top w:val="none" w:sz="0" w:space="0" w:color="auto"/>
            <w:left w:val="none" w:sz="0" w:space="0" w:color="auto"/>
            <w:bottom w:val="none" w:sz="0" w:space="0" w:color="auto"/>
            <w:right w:val="none" w:sz="0" w:space="0" w:color="auto"/>
          </w:divBdr>
        </w:div>
        <w:div w:id="1373648142">
          <w:marLeft w:val="0"/>
          <w:marRight w:val="0"/>
          <w:marTop w:val="0"/>
          <w:marBottom w:val="0"/>
          <w:divBdr>
            <w:top w:val="none" w:sz="0" w:space="0" w:color="auto"/>
            <w:left w:val="none" w:sz="0" w:space="0" w:color="auto"/>
            <w:bottom w:val="none" w:sz="0" w:space="0" w:color="auto"/>
            <w:right w:val="none" w:sz="0" w:space="0" w:color="auto"/>
          </w:divBdr>
        </w:div>
        <w:div w:id="1716003048">
          <w:marLeft w:val="0"/>
          <w:marRight w:val="0"/>
          <w:marTop w:val="0"/>
          <w:marBottom w:val="0"/>
          <w:divBdr>
            <w:top w:val="none" w:sz="0" w:space="0" w:color="auto"/>
            <w:left w:val="none" w:sz="0" w:space="0" w:color="auto"/>
            <w:bottom w:val="none" w:sz="0" w:space="0" w:color="auto"/>
            <w:right w:val="none" w:sz="0" w:space="0" w:color="auto"/>
          </w:divBdr>
        </w:div>
        <w:div w:id="1825394408">
          <w:marLeft w:val="0"/>
          <w:marRight w:val="0"/>
          <w:marTop w:val="0"/>
          <w:marBottom w:val="0"/>
          <w:divBdr>
            <w:top w:val="none" w:sz="0" w:space="0" w:color="auto"/>
            <w:left w:val="none" w:sz="0" w:space="0" w:color="auto"/>
            <w:bottom w:val="none" w:sz="0" w:space="0" w:color="auto"/>
            <w:right w:val="none" w:sz="0" w:space="0" w:color="auto"/>
          </w:divBdr>
        </w:div>
        <w:div w:id="658578303">
          <w:marLeft w:val="0"/>
          <w:marRight w:val="0"/>
          <w:marTop w:val="0"/>
          <w:marBottom w:val="0"/>
          <w:divBdr>
            <w:top w:val="none" w:sz="0" w:space="0" w:color="auto"/>
            <w:left w:val="none" w:sz="0" w:space="0" w:color="auto"/>
            <w:bottom w:val="none" w:sz="0" w:space="0" w:color="auto"/>
            <w:right w:val="none" w:sz="0" w:space="0" w:color="auto"/>
          </w:divBdr>
        </w:div>
        <w:div w:id="1611816384">
          <w:marLeft w:val="0"/>
          <w:marRight w:val="0"/>
          <w:marTop w:val="0"/>
          <w:marBottom w:val="0"/>
          <w:divBdr>
            <w:top w:val="none" w:sz="0" w:space="0" w:color="auto"/>
            <w:left w:val="none" w:sz="0" w:space="0" w:color="auto"/>
            <w:bottom w:val="none" w:sz="0" w:space="0" w:color="auto"/>
            <w:right w:val="none" w:sz="0" w:space="0" w:color="auto"/>
          </w:divBdr>
        </w:div>
        <w:div w:id="612712707">
          <w:marLeft w:val="0"/>
          <w:marRight w:val="0"/>
          <w:marTop w:val="0"/>
          <w:marBottom w:val="0"/>
          <w:divBdr>
            <w:top w:val="none" w:sz="0" w:space="0" w:color="auto"/>
            <w:left w:val="none" w:sz="0" w:space="0" w:color="auto"/>
            <w:bottom w:val="none" w:sz="0" w:space="0" w:color="auto"/>
            <w:right w:val="none" w:sz="0" w:space="0" w:color="auto"/>
          </w:divBdr>
        </w:div>
        <w:div w:id="437331120">
          <w:marLeft w:val="0"/>
          <w:marRight w:val="0"/>
          <w:marTop w:val="0"/>
          <w:marBottom w:val="0"/>
          <w:divBdr>
            <w:top w:val="none" w:sz="0" w:space="0" w:color="auto"/>
            <w:left w:val="none" w:sz="0" w:space="0" w:color="auto"/>
            <w:bottom w:val="none" w:sz="0" w:space="0" w:color="auto"/>
            <w:right w:val="none" w:sz="0" w:space="0" w:color="auto"/>
          </w:divBdr>
        </w:div>
        <w:div w:id="362633946">
          <w:marLeft w:val="0"/>
          <w:marRight w:val="0"/>
          <w:marTop w:val="0"/>
          <w:marBottom w:val="0"/>
          <w:divBdr>
            <w:top w:val="none" w:sz="0" w:space="0" w:color="auto"/>
            <w:left w:val="none" w:sz="0" w:space="0" w:color="auto"/>
            <w:bottom w:val="none" w:sz="0" w:space="0" w:color="auto"/>
            <w:right w:val="none" w:sz="0" w:space="0" w:color="auto"/>
          </w:divBdr>
        </w:div>
        <w:div w:id="1860043749">
          <w:marLeft w:val="0"/>
          <w:marRight w:val="0"/>
          <w:marTop w:val="0"/>
          <w:marBottom w:val="0"/>
          <w:divBdr>
            <w:top w:val="none" w:sz="0" w:space="0" w:color="auto"/>
            <w:left w:val="none" w:sz="0" w:space="0" w:color="auto"/>
            <w:bottom w:val="none" w:sz="0" w:space="0" w:color="auto"/>
            <w:right w:val="none" w:sz="0" w:space="0" w:color="auto"/>
          </w:divBdr>
        </w:div>
        <w:div w:id="2137016541">
          <w:marLeft w:val="0"/>
          <w:marRight w:val="0"/>
          <w:marTop w:val="0"/>
          <w:marBottom w:val="0"/>
          <w:divBdr>
            <w:top w:val="none" w:sz="0" w:space="0" w:color="auto"/>
            <w:left w:val="none" w:sz="0" w:space="0" w:color="auto"/>
            <w:bottom w:val="none" w:sz="0" w:space="0" w:color="auto"/>
            <w:right w:val="none" w:sz="0" w:space="0" w:color="auto"/>
          </w:divBdr>
        </w:div>
        <w:div w:id="1987783006">
          <w:marLeft w:val="0"/>
          <w:marRight w:val="0"/>
          <w:marTop w:val="0"/>
          <w:marBottom w:val="0"/>
          <w:divBdr>
            <w:top w:val="none" w:sz="0" w:space="0" w:color="auto"/>
            <w:left w:val="none" w:sz="0" w:space="0" w:color="auto"/>
            <w:bottom w:val="none" w:sz="0" w:space="0" w:color="auto"/>
            <w:right w:val="none" w:sz="0" w:space="0" w:color="auto"/>
          </w:divBdr>
        </w:div>
        <w:div w:id="2099866069">
          <w:marLeft w:val="0"/>
          <w:marRight w:val="0"/>
          <w:marTop w:val="0"/>
          <w:marBottom w:val="0"/>
          <w:divBdr>
            <w:top w:val="none" w:sz="0" w:space="0" w:color="auto"/>
            <w:left w:val="none" w:sz="0" w:space="0" w:color="auto"/>
            <w:bottom w:val="none" w:sz="0" w:space="0" w:color="auto"/>
            <w:right w:val="none" w:sz="0" w:space="0" w:color="auto"/>
          </w:divBdr>
        </w:div>
        <w:div w:id="936793280">
          <w:marLeft w:val="0"/>
          <w:marRight w:val="0"/>
          <w:marTop w:val="0"/>
          <w:marBottom w:val="0"/>
          <w:divBdr>
            <w:top w:val="none" w:sz="0" w:space="0" w:color="auto"/>
            <w:left w:val="none" w:sz="0" w:space="0" w:color="auto"/>
            <w:bottom w:val="none" w:sz="0" w:space="0" w:color="auto"/>
            <w:right w:val="none" w:sz="0" w:space="0" w:color="auto"/>
          </w:divBdr>
        </w:div>
        <w:div w:id="1902866880">
          <w:marLeft w:val="0"/>
          <w:marRight w:val="0"/>
          <w:marTop w:val="0"/>
          <w:marBottom w:val="0"/>
          <w:divBdr>
            <w:top w:val="none" w:sz="0" w:space="0" w:color="auto"/>
            <w:left w:val="none" w:sz="0" w:space="0" w:color="auto"/>
            <w:bottom w:val="none" w:sz="0" w:space="0" w:color="auto"/>
            <w:right w:val="none" w:sz="0" w:space="0" w:color="auto"/>
          </w:divBdr>
        </w:div>
        <w:div w:id="1830124614">
          <w:marLeft w:val="0"/>
          <w:marRight w:val="0"/>
          <w:marTop w:val="0"/>
          <w:marBottom w:val="0"/>
          <w:divBdr>
            <w:top w:val="none" w:sz="0" w:space="0" w:color="auto"/>
            <w:left w:val="none" w:sz="0" w:space="0" w:color="auto"/>
            <w:bottom w:val="none" w:sz="0" w:space="0" w:color="auto"/>
            <w:right w:val="none" w:sz="0" w:space="0" w:color="auto"/>
          </w:divBdr>
        </w:div>
        <w:div w:id="1023820040">
          <w:marLeft w:val="0"/>
          <w:marRight w:val="0"/>
          <w:marTop w:val="0"/>
          <w:marBottom w:val="0"/>
          <w:divBdr>
            <w:top w:val="none" w:sz="0" w:space="0" w:color="auto"/>
            <w:left w:val="none" w:sz="0" w:space="0" w:color="auto"/>
            <w:bottom w:val="none" w:sz="0" w:space="0" w:color="auto"/>
            <w:right w:val="none" w:sz="0" w:space="0" w:color="auto"/>
          </w:divBdr>
        </w:div>
        <w:div w:id="1896578110">
          <w:marLeft w:val="0"/>
          <w:marRight w:val="0"/>
          <w:marTop w:val="0"/>
          <w:marBottom w:val="0"/>
          <w:divBdr>
            <w:top w:val="none" w:sz="0" w:space="0" w:color="auto"/>
            <w:left w:val="none" w:sz="0" w:space="0" w:color="auto"/>
            <w:bottom w:val="none" w:sz="0" w:space="0" w:color="auto"/>
            <w:right w:val="none" w:sz="0" w:space="0" w:color="auto"/>
          </w:divBdr>
        </w:div>
        <w:div w:id="117603699">
          <w:marLeft w:val="0"/>
          <w:marRight w:val="0"/>
          <w:marTop w:val="0"/>
          <w:marBottom w:val="0"/>
          <w:divBdr>
            <w:top w:val="none" w:sz="0" w:space="0" w:color="auto"/>
            <w:left w:val="none" w:sz="0" w:space="0" w:color="auto"/>
            <w:bottom w:val="none" w:sz="0" w:space="0" w:color="auto"/>
            <w:right w:val="none" w:sz="0" w:space="0" w:color="auto"/>
          </w:divBdr>
        </w:div>
        <w:div w:id="1293942811">
          <w:marLeft w:val="0"/>
          <w:marRight w:val="0"/>
          <w:marTop w:val="0"/>
          <w:marBottom w:val="0"/>
          <w:divBdr>
            <w:top w:val="none" w:sz="0" w:space="0" w:color="auto"/>
            <w:left w:val="none" w:sz="0" w:space="0" w:color="auto"/>
            <w:bottom w:val="none" w:sz="0" w:space="0" w:color="auto"/>
            <w:right w:val="none" w:sz="0" w:space="0" w:color="auto"/>
          </w:divBdr>
        </w:div>
        <w:div w:id="485128334">
          <w:marLeft w:val="0"/>
          <w:marRight w:val="0"/>
          <w:marTop w:val="0"/>
          <w:marBottom w:val="0"/>
          <w:divBdr>
            <w:top w:val="none" w:sz="0" w:space="0" w:color="auto"/>
            <w:left w:val="none" w:sz="0" w:space="0" w:color="auto"/>
            <w:bottom w:val="none" w:sz="0" w:space="0" w:color="auto"/>
            <w:right w:val="none" w:sz="0" w:space="0" w:color="auto"/>
          </w:divBdr>
        </w:div>
        <w:div w:id="12924717">
          <w:marLeft w:val="0"/>
          <w:marRight w:val="0"/>
          <w:marTop w:val="0"/>
          <w:marBottom w:val="0"/>
          <w:divBdr>
            <w:top w:val="none" w:sz="0" w:space="0" w:color="auto"/>
            <w:left w:val="none" w:sz="0" w:space="0" w:color="auto"/>
            <w:bottom w:val="none" w:sz="0" w:space="0" w:color="auto"/>
            <w:right w:val="none" w:sz="0" w:space="0" w:color="auto"/>
          </w:divBdr>
        </w:div>
        <w:div w:id="1519079448">
          <w:marLeft w:val="0"/>
          <w:marRight w:val="0"/>
          <w:marTop w:val="0"/>
          <w:marBottom w:val="0"/>
          <w:divBdr>
            <w:top w:val="none" w:sz="0" w:space="0" w:color="auto"/>
            <w:left w:val="none" w:sz="0" w:space="0" w:color="auto"/>
            <w:bottom w:val="none" w:sz="0" w:space="0" w:color="auto"/>
            <w:right w:val="none" w:sz="0" w:space="0" w:color="auto"/>
          </w:divBdr>
        </w:div>
        <w:div w:id="942498620">
          <w:marLeft w:val="0"/>
          <w:marRight w:val="0"/>
          <w:marTop w:val="0"/>
          <w:marBottom w:val="0"/>
          <w:divBdr>
            <w:top w:val="none" w:sz="0" w:space="0" w:color="auto"/>
            <w:left w:val="none" w:sz="0" w:space="0" w:color="auto"/>
            <w:bottom w:val="none" w:sz="0" w:space="0" w:color="auto"/>
            <w:right w:val="none" w:sz="0" w:space="0" w:color="auto"/>
          </w:divBdr>
        </w:div>
        <w:div w:id="507060864">
          <w:marLeft w:val="0"/>
          <w:marRight w:val="0"/>
          <w:marTop w:val="0"/>
          <w:marBottom w:val="0"/>
          <w:divBdr>
            <w:top w:val="none" w:sz="0" w:space="0" w:color="auto"/>
            <w:left w:val="none" w:sz="0" w:space="0" w:color="auto"/>
            <w:bottom w:val="none" w:sz="0" w:space="0" w:color="auto"/>
            <w:right w:val="none" w:sz="0" w:space="0" w:color="auto"/>
          </w:divBdr>
        </w:div>
        <w:div w:id="549417521">
          <w:marLeft w:val="0"/>
          <w:marRight w:val="0"/>
          <w:marTop w:val="0"/>
          <w:marBottom w:val="0"/>
          <w:divBdr>
            <w:top w:val="none" w:sz="0" w:space="0" w:color="auto"/>
            <w:left w:val="none" w:sz="0" w:space="0" w:color="auto"/>
            <w:bottom w:val="none" w:sz="0" w:space="0" w:color="auto"/>
            <w:right w:val="none" w:sz="0" w:space="0" w:color="auto"/>
          </w:divBdr>
        </w:div>
        <w:div w:id="1917353730">
          <w:marLeft w:val="0"/>
          <w:marRight w:val="0"/>
          <w:marTop w:val="0"/>
          <w:marBottom w:val="0"/>
          <w:divBdr>
            <w:top w:val="none" w:sz="0" w:space="0" w:color="auto"/>
            <w:left w:val="none" w:sz="0" w:space="0" w:color="auto"/>
            <w:bottom w:val="none" w:sz="0" w:space="0" w:color="auto"/>
            <w:right w:val="none" w:sz="0" w:space="0" w:color="auto"/>
          </w:divBdr>
        </w:div>
        <w:div w:id="278799798">
          <w:marLeft w:val="0"/>
          <w:marRight w:val="0"/>
          <w:marTop w:val="0"/>
          <w:marBottom w:val="0"/>
          <w:divBdr>
            <w:top w:val="none" w:sz="0" w:space="0" w:color="auto"/>
            <w:left w:val="none" w:sz="0" w:space="0" w:color="auto"/>
            <w:bottom w:val="none" w:sz="0" w:space="0" w:color="auto"/>
            <w:right w:val="none" w:sz="0" w:space="0" w:color="auto"/>
          </w:divBdr>
        </w:div>
        <w:div w:id="1477264107">
          <w:marLeft w:val="0"/>
          <w:marRight w:val="0"/>
          <w:marTop w:val="0"/>
          <w:marBottom w:val="0"/>
          <w:divBdr>
            <w:top w:val="none" w:sz="0" w:space="0" w:color="auto"/>
            <w:left w:val="none" w:sz="0" w:space="0" w:color="auto"/>
            <w:bottom w:val="none" w:sz="0" w:space="0" w:color="auto"/>
            <w:right w:val="none" w:sz="0" w:space="0" w:color="auto"/>
          </w:divBdr>
        </w:div>
        <w:div w:id="1370913059">
          <w:marLeft w:val="0"/>
          <w:marRight w:val="0"/>
          <w:marTop w:val="0"/>
          <w:marBottom w:val="0"/>
          <w:divBdr>
            <w:top w:val="none" w:sz="0" w:space="0" w:color="auto"/>
            <w:left w:val="none" w:sz="0" w:space="0" w:color="auto"/>
            <w:bottom w:val="none" w:sz="0" w:space="0" w:color="auto"/>
            <w:right w:val="none" w:sz="0" w:space="0" w:color="auto"/>
          </w:divBdr>
        </w:div>
        <w:div w:id="1358118457">
          <w:marLeft w:val="0"/>
          <w:marRight w:val="0"/>
          <w:marTop w:val="0"/>
          <w:marBottom w:val="0"/>
          <w:divBdr>
            <w:top w:val="none" w:sz="0" w:space="0" w:color="auto"/>
            <w:left w:val="none" w:sz="0" w:space="0" w:color="auto"/>
            <w:bottom w:val="none" w:sz="0" w:space="0" w:color="auto"/>
            <w:right w:val="none" w:sz="0" w:space="0" w:color="auto"/>
          </w:divBdr>
        </w:div>
        <w:div w:id="777336393">
          <w:marLeft w:val="0"/>
          <w:marRight w:val="0"/>
          <w:marTop w:val="0"/>
          <w:marBottom w:val="0"/>
          <w:divBdr>
            <w:top w:val="none" w:sz="0" w:space="0" w:color="auto"/>
            <w:left w:val="none" w:sz="0" w:space="0" w:color="auto"/>
            <w:bottom w:val="none" w:sz="0" w:space="0" w:color="auto"/>
            <w:right w:val="none" w:sz="0" w:space="0" w:color="auto"/>
          </w:divBdr>
        </w:div>
        <w:div w:id="691808467">
          <w:marLeft w:val="0"/>
          <w:marRight w:val="0"/>
          <w:marTop w:val="0"/>
          <w:marBottom w:val="0"/>
          <w:divBdr>
            <w:top w:val="none" w:sz="0" w:space="0" w:color="auto"/>
            <w:left w:val="none" w:sz="0" w:space="0" w:color="auto"/>
            <w:bottom w:val="none" w:sz="0" w:space="0" w:color="auto"/>
            <w:right w:val="none" w:sz="0" w:space="0" w:color="auto"/>
          </w:divBdr>
        </w:div>
        <w:div w:id="774055552">
          <w:marLeft w:val="0"/>
          <w:marRight w:val="0"/>
          <w:marTop w:val="0"/>
          <w:marBottom w:val="0"/>
          <w:divBdr>
            <w:top w:val="none" w:sz="0" w:space="0" w:color="auto"/>
            <w:left w:val="none" w:sz="0" w:space="0" w:color="auto"/>
            <w:bottom w:val="none" w:sz="0" w:space="0" w:color="auto"/>
            <w:right w:val="none" w:sz="0" w:space="0" w:color="auto"/>
          </w:divBdr>
        </w:div>
        <w:div w:id="540216545">
          <w:marLeft w:val="0"/>
          <w:marRight w:val="0"/>
          <w:marTop w:val="0"/>
          <w:marBottom w:val="0"/>
          <w:divBdr>
            <w:top w:val="none" w:sz="0" w:space="0" w:color="auto"/>
            <w:left w:val="none" w:sz="0" w:space="0" w:color="auto"/>
            <w:bottom w:val="none" w:sz="0" w:space="0" w:color="auto"/>
            <w:right w:val="none" w:sz="0" w:space="0" w:color="auto"/>
          </w:divBdr>
        </w:div>
        <w:div w:id="846794858">
          <w:marLeft w:val="0"/>
          <w:marRight w:val="0"/>
          <w:marTop w:val="0"/>
          <w:marBottom w:val="0"/>
          <w:divBdr>
            <w:top w:val="none" w:sz="0" w:space="0" w:color="auto"/>
            <w:left w:val="none" w:sz="0" w:space="0" w:color="auto"/>
            <w:bottom w:val="none" w:sz="0" w:space="0" w:color="auto"/>
            <w:right w:val="none" w:sz="0" w:space="0" w:color="auto"/>
          </w:divBdr>
        </w:div>
        <w:div w:id="1147628911">
          <w:marLeft w:val="0"/>
          <w:marRight w:val="0"/>
          <w:marTop w:val="0"/>
          <w:marBottom w:val="0"/>
          <w:divBdr>
            <w:top w:val="none" w:sz="0" w:space="0" w:color="auto"/>
            <w:left w:val="none" w:sz="0" w:space="0" w:color="auto"/>
            <w:bottom w:val="none" w:sz="0" w:space="0" w:color="auto"/>
            <w:right w:val="none" w:sz="0" w:space="0" w:color="auto"/>
          </w:divBdr>
        </w:div>
        <w:div w:id="1840269963">
          <w:marLeft w:val="0"/>
          <w:marRight w:val="0"/>
          <w:marTop w:val="0"/>
          <w:marBottom w:val="0"/>
          <w:divBdr>
            <w:top w:val="none" w:sz="0" w:space="0" w:color="auto"/>
            <w:left w:val="none" w:sz="0" w:space="0" w:color="auto"/>
            <w:bottom w:val="none" w:sz="0" w:space="0" w:color="auto"/>
            <w:right w:val="none" w:sz="0" w:space="0" w:color="auto"/>
          </w:divBdr>
        </w:div>
        <w:div w:id="1718121844">
          <w:marLeft w:val="0"/>
          <w:marRight w:val="0"/>
          <w:marTop w:val="0"/>
          <w:marBottom w:val="0"/>
          <w:divBdr>
            <w:top w:val="none" w:sz="0" w:space="0" w:color="auto"/>
            <w:left w:val="none" w:sz="0" w:space="0" w:color="auto"/>
            <w:bottom w:val="none" w:sz="0" w:space="0" w:color="auto"/>
            <w:right w:val="none" w:sz="0" w:space="0" w:color="auto"/>
          </w:divBdr>
        </w:div>
        <w:div w:id="510488911">
          <w:marLeft w:val="0"/>
          <w:marRight w:val="0"/>
          <w:marTop w:val="0"/>
          <w:marBottom w:val="0"/>
          <w:divBdr>
            <w:top w:val="none" w:sz="0" w:space="0" w:color="auto"/>
            <w:left w:val="none" w:sz="0" w:space="0" w:color="auto"/>
            <w:bottom w:val="none" w:sz="0" w:space="0" w:color="auto"/>
            <w:right w:val="none" w:sz="0" w:space="0" w:color="auto"/>
          </w:divBdr>
        </w:div>
        <w:div w:id="461852981">
          <w:marLeft w:val="0"/>
          <w:marRight w:val="0"/>
          <w:marTop w:val="0"/>
          <w:marBottom w:val="0"/>
          <w:divBdr>
            <w:top w:val="none" w:sz="0" w:space="0" w:color="auto"/>
            <w:left w:val="none" w:sz="0" w:space="0" w:color="auto"/>
            <w:bottom w:val="none" w:sz="0" w:space="0" w:color="auto"/>
            <w:right w:val="none" w:sz="0" w:space="0" w:color="auto"/>
          </w:divBdr>
        </w:div>
        <w:div w:id="271012691">
          <w:marLeft w:val="0"/>
          <w:marRight w:val="0"/>
          <w:marTop w:val="0"/>
          <w:marBottom w:val="0"/>
          <w:divBdr>
            <w:top w:val="none" w:sz="0" w:space="0" w:color="auto"/>
            <w:left w:val="none" w:sz="0" w:space="0" w:color="auto"/>
            <w:bottom w:val="none" w:sz="0" w:space="0" w:color="auto"/>
            <w:right w:val="none" w:sz="0" w:space="0" w:color="auto"/>
          </w:divBdr>
        </w:div>
        <w:div w:id="627710730">
          <w:marLeft w:val="0"/>
          <w:marRight w:val="0"/>
          <w:marTop w:val="0"/>
          <w:marBottom w:val="0"/>
          <w:divBdr>
            <w:top w:val="none" w:sz="0" w:space="0" w:color="auto"/>
            <w:left w:val="none" w:sz="0" w:space="0" w:color="auto"/>
            <w:bottom w:val="none" w:sz="0" w:space="0" w:color="auto"/>
            <w:right w:val="none" w:sz="0" w:space="0" w:color="auto"/>
          </w:divBdr>
        </w:div>
        <w:div w:id="1383939365">
          <w:marLeft w:val="0"/>
          <w:marRight w:val="0"/>
          <w:marTop w:val="0"/>
          <w:marBottom w:val="0"/>
          <w:divBdr>
            <w:top w:val="none" w:sz="0" w:space="0" w:color="auto"/>
            <w:left w:val="none" w:sz="0" w:space="0" w:color="auto"/>
            <w:bottom w:val="none" w:sz="0" w:space="0" w:color="auto"/>
            <w:right w:val="none" w:sz="0" w:space="0" w:color="auto"/>
          </w:divBdr>
        </w:div>
        <w:div w:id="1274098338">
          <w:marLeft w:val="0"/>
          <w:marRight w:val="0"/>
          <w:marTop w:val="0"/>
          <w:marBottom w:val="0"/>
          <w:divBdr>
            <w:top w:val="none" w:sz="0" w:space="0" w:color="auto"/>
            <w:left w:val="none" w:sz="0" w:space="0" w:color="auto"/>
            <w:bottom w:val="none" w:sz="0" w:space="0" w:color="auto"/>
            <w:right w:val="none" w:sz="0" w:space="0" w:color="auto"/>
          </w:divBdr>
        </w:div>
        <w:div w:id="368142774">
          <w:marLeft w:val="0"/>
          <w:marRight w:val="0"/>
          <w:marTop w:val="0"/>
          <w:marBottom w:val="0"/>
          <w:divBdr>
            <w:top w:val="none" w:sz="0" w:space="0" w:color="auto"/>
            <w:left w:val="none" w:sz="0" w:space="0" w:color="auto"/>
            <w:bottom w:val="none" w:sz="0" w:space="0" w:color="auto"/>
            <w:right w:val="none" w:sz="0" w:space="0" w:color="auto"/>
          </w:divBdr>
        </w:div>
        <w:div w:id="235478442">
          <w:marLeft w:val="0"/>
          <w:marRight w:val="0"/>
          <w:marTop w:val="0"/>
          <w:marBottom w:val="0"/>
          <w:divBdr>
            <w:top w:val="none" w:sz="0" w:space="0" w:color="auto"/>
            <w:left w:val="none" w:sz="0" w:space="0" w:color="auto"/>
            <w:bottom w:val="none" w:sz="0" w:space="0" w:color="auto"/>
            <w:right w:val="none" w:sz="0" w:space="0" w:color="auto"/>
          </w:divBdr>
        </w:div>
        <w:div w:id="154535789">
          <w:marLeft w:val="0"/>
          <w:marRight w:val="0"/>
          <w:marTop w:val="0"/>
          <w:marBottom w:val="0"/>
          <w:divBdr>
            <w:top w:val="none" w:sz="0" w:space="0" w:color="auto"/>
            <w:left w:val="none" w:sz="0" w:space="0" w:color="auto"/>
            <w:bottom w:val="none" w:sz="0" w:space="0" w:color="auto"/>
            <w:right w:val="none" w:sz="0" w:space="0" w:color="auto"/>
          </w:divBdr>
        </w:div>
        <w:div w:id="1882784830">
          <w:marLeft w:val="0"/>
          <w:marRight w:val="0"/>
          <w:marTop w:val="0"/>
          <w:marBottom w:val="0"/>
          <w:divBdr>
            <w:top w:val="none" w:sz="0" w:space="0" w:color="auto"/>
            <w:left w:val="none" w:sz="0" w:space="0" w:color="auto"/>
            <w:bottom w:val="none" w:sz="0" w:space="0" w:color="auto"/>
            <w:right w:val="none" w:sz="0" w:space="0" w:color="auto"/>
          </w:divBdr>
        </w:div>
        <w:div w:id="1137795241">
          <w:marLeft w:val="0"/>
          <w:marRight w:val="0"/>
          <w:marTop w:val="0"/>
          <w:marBottom w:val="0"/>
          <w:divBdr>
            <w:top w:val="none" w:sz="0" w:space="0" w:color="auto"/>
            <w:left w:val="none" w:sz="0" w:space="0" w:color="auto"/>
            <w:bottom w:val="none" w:sz="0" w:space="0" w:color="auto"/>
            <w:right w:val="none" w:sz="0" w:space="0" w:color="auto"/>
          </w:divBdr>
        </w:div>
        <w:div w:id="1390881635">
          <w:marLeft w:val="0"/>
          <w:marRight w:val="0"/>
          <w:marTop w:val="0"/>
          <w:marBottom w:val="0"/>
          <w:divBdr>
            <w:top w:val="none" w:sz="0" w:space="0" w:color="auto"/>
            <w:left w:val="none" w:sz="0" w:space="0" w:color="auto"/>
            <w:bottom w:val="none" w:sz="0" w:space="0" w:color="auto"/>
            <w:right w:val="none" w:sz="0" w:space="0" w:color="auto"/>
          </w:divBdr>
        </w:div>
        <w:div w:id="386955890">
          <w:marLeft w:val="0"/>
          <w:marRight w:val="0"/>
          <w:marTop w:val="0"/>
          <w:marBottom w:val="0"/>
          <w:divBdr>
            <w:top w:val="none" w:sz="0" w:space="0" w:color="auto"/>
            <w:left w:val="none" w:sz="0" w:space="0" w:color="auto"/>
            <w:bottom w:val="none" w:sz="0" w:space="0" w:color="auto"/>
            <w:right w:val="none" w:sz="0" w:space="0" w:color="auto"/>
          </w:divBdr>
        </w:div>
        <w:div w:id="67969625">
          <w:marLeft w:val="0"/>
          <w:marRight w:val="0"/>
          <w:marTop w:val="0"/>
          <w:marBottom w:val="0"/>
          <w:divBdr>
            <w:top w:val="none" w:sz="0" w:space="0" w:color="auto"/>
            <w:left w:val="none" w:sz="0" w:space="0" w:color="auto"/>
            <w:bottom w:val="none" w:sz="0" w:space="0" w:color="auto"/>
            <w:right w:val="none" w:sz="0" w:space="0" w:color="auto"/>
          </w:divBdr>
        </w:div>
        <w:div w:id="1035273844">
          <w:marLeft w:val="0"/>
          <w:marRight w:val="0"/>
          <w:marTop w:val="0"/>
          <w:marBottom w:val="0"/>
          <w:divBdr>
            <w:top w:val="none" w:sz="0" w:space="0" w:color="auto"/>
            <w:left w:val="none" w:sz="0" w:space="0" w:color="auto"/>
            <w:bottom w:val="none" w:sz="0" w:space="0" w:color="auto"/>
            <w:right w:val="none" w:sz="0" w:space="0" w:color="auto"/>
          </w:divBdr>
        </w:div>
        <w:div w:id="170268165">
          <w:marLeft w:val="0"/>
          <w:marRight w:val="0"/>
          <w:marTop w:val="0"/>
          <w:marBottom w:val="0"/>
          <w:divBdr>
            <w:top w:val="none" w:sz="0" w:space="0" w:color="auto"/>
            <w:left w:val="none" w:sz="0" w:space="0" w:color="auto"/>
            <w:bottom w:val="none" w:sz="0" w:space="0" w:color="auto"/>
            <w:right w:val="none" w:sz="0" w:space="0" w:color="auto"/>
          </w:divBdr>
        </w:div>
        <w:div w:id="1600412962">
          <w:marLeft w:val="0"/>
          <w:marRight w:val="0"/>
          <w:marTop w:val="0"/>
          <w:marBottom w:val="0"/>
          <w:divBdr>
            <w:top w:val="none" w:sz="0" w:space="0" w:color="auto"/>
            <w:left w:val="none" w:sz="0" w:space="0" w:color="auto"/>
            <w:bottom w:val="none" w:sz="0" w:space="0" w:color="auto"/>
            <w:right w:val="none" w:sz="0" w:space="0" w:color="auto"/>
          </w:divBdr>
        </w:div>
        <w:div w:id="2133598463">
          <w:marLeft w:val="0"/>
          <w:marRight w:val="0"/>
          <w:marTop w:val="0"/>
          <w:marBottom w:val="0"/>
          <w:divBdr>
            <w:top w:val="none" w:sz="0" w:space="0" w:color="auto"/>
            <w:left w:val="none" w:sz="0" w:space="0" w:color="auto"/>
            <w:bottom w:val="none" w:sz="0" w:space="0" w:color="auto"/>
            <w:right w:val="none" w:sz="0" w:space="0" w:color="auto"/>
          </w:divBdr>
        </w:div>
        <w:div w:id="1993944836">
          <w:marLeft w:val="0"/>
          <w:marRight w:val="0"/>
          <w:marTop w:val="0"/>
          <w:marBottom w:val="0"/>
          <w:divBdr>
            <w:top w:val="none" w:sz="0" w:space="0" w:color="auto"/>
            <w:left w:val="none" w:sz="0" w:space="0" w:color="auto"/>
            <w:bottom w:val="none" w:sz="0" w:space="0" w:color="auto"/>
            <w:right w:val="none" w:sz="0" w:space="0" w:color="auto"/>
          </w:divBdr>
        </w:div>
        <w:div w:id="950279466">
          <w:marLeft w:val="0"/>
          <w:marRight w:val="0"/>
          <w:marTop w:val="0"/>
          <w:marBottom w:val="0"/>
          <w:divBdr>
            <w:top w:val="none" w:sz="0" w:space="0" w:color="auto"/>
            <w:left w:val="none" w:sz="0" w:space="0" w:color="auto"/>
            <w:bottom w:val="none" w:sz="0" w:space="0" w:color="auto"/>
            <w:right w:val="none" w:sz="0" w:space="0" w:color="auto"/>
          </w:divBdr>
        </w:div>
        <w:div w:id="1874607835">
          <w:marLeft w:val="0"/>
          <w:marRight w:val="0"/>
          <w:marTop w:val="0"/>
          <w:marBottom w:val="0"/>
          <w:divBdr>
            <w:top w:val="none" w:sz="0" w:space="0" w:color="auto"/>
            <w:left w:val="none" w:sz="0" w:space="0" w:color="auto"/>
            <w:bottom w:val="none" w:sz="0" w:space="0" w:color="auto"/>
            <w:right w:val="none" w:sz="0" w:space="0" w:color="auto"/>
          </w:divBdr>
        </w:div>
        <w:div w:id="1656881904">
          <w:marLeft w:val="0"/>
          <w:marRight w:val="0"/>
          <w:marTop w:val="0"/>
          <w:marBottom w:val="0"/>
          <w:divBdr>
            <w:top w:val="none" w:sz="0" w:space="0" w:color="auto"/>
            <w:left w:val="none" w:sz="0" w:space="0" w:color="auto"/>
            <w:bottom w:val="none" w:sz="0" w:space="0" w:color="auto"/>
            <w:right w:val="none" w:sz="0" w:space="0" w:color="auto"/>
          </w:divBdr>
        </w:div>
        <w:div w:id="975913149">
          <w:marLeft w:val="0"/>
          <w:marRight w:val="0"/>
          <w:marTop w:val="0"/>
          <w:marBottom w:val="0"/>
          <w:divBdr>
            <w:top w:val="none" w:sz="0" w:space="0" w:color="auto"/>
            <w:left w:val="none" w:sz="0" w:space="0" w:color="auto"/>
            <w:bottom w:val="none" w:sz="0" w:space="0" w:color="auto"/>
            <w:right w:val="none" w:sz="0" w:space="0" w:color="auto"/>
          </w:divBdr>
        </w:div>
        <w:div w:id="628242010">
          <w:marLeft w:val="0"/>
          <w:marRight w:val="0"/>
          <w:marTop w:val="0"/>
          <w:marBottom w:val="0"/>
          <w:divBdr>
            <w:top w:val="none" w:sz="0" w:space="0" w:color="auto"/>
            <w:left w:val="none" w:sz="0" w:space="0" w:color="auto"/>
            <w:bottom w:val="none" w:sz="0" w:space="0" w:color="auto"/>
            <w:right w:val="none" w:sz="0" w:space="0" w:color="auto"/>
          </w:divBdr>
        </w:div>
        <w:div w:id="582682449">
          <w:marLeft w:val="0"/>
          <w:marRight w:val="0"/>
          <w:marTop w:val="0"/>
          <w:marBottom w:val="0"/>
          <w:divBdr>
            <w:top w:val="none" w:sz="0" w:space="0" w:color="auto"/>
            <w:left w:val="none" w:sz="0" w:space="0" w:color="auto"/>
            <w:bottom w:val="none" w:sz="0" w:space="0" w:color="auto"/>
            <w:right w:val="none" w:sz="0" w:space="0" w:color="auto"/>
          </w:divBdr>
        </w:div>
        <w:div w:id="961303851">
          <w:marLeft w:val="0"/>
          <w:marRight w:val="0"/>
          <w:marTop w:val="0"/>
          <w:marBottom w:val="0"/>
          <w:divBdr>
            <w:top w:val="none" w:sz="0" w:space="0" w:color="auto"/>
            <w:left w:val="none" w:sz="0" w:space="0" w:color="auto"/>
            <w:bottom w:val="none" w:sz="0" w:space="0" w:color="auto"/>
            <w:right w:val="none" w:sz="0" w:space="0" w:color="auto"/>
          </w:divBdr>
        </w:div>
        <w:div w:id="2034844619">
          <w:marLeft w:val="0"/>
          <w:marRight w:val="0"/>
          <w:marTop w:val="0"/>
          <w:marBottom w:val="0"/>
          <w:divBdr>
            <w:top w:val="none" w:sz="0" w:space="0" w:color="auto"/>
            <w:left w:val="none" w:sz="0" w:space="0" w:color="auto"/>
            <w:bottom w:val="none" w:sz="0" w:space="0" w:color="auto"/>
            <w:right w:val="none" w:sz="0" w:space="0" w:color="auto"/>
          </w:divBdr>
        </w:div>
        <w:div w:id="1624724152">
          <w:marLeft w:val="0"/>
          <w:marRight w:val="0"/>
          <w:marTop w:val="0"/>
          <w:marBottom w:val="0"/>
          <w:divBdr>
            <w:top w:val="none" w:sz="0" w:space="0" w:color="auto"/>
            <w:left w:val="none" w:sz="0" w:space="0" w:color="auto"/>
            <w:bottom w:val="none" w:sz="0" w:space="0" w:color="auto"/>
            <w:right w:val="none" w:sz="0" w:space="0" w:color="auto"/>
          </w:divBdr>
        </w:div>
        <w:div w:id="2103140026">
          <w:marLeft w:val="0"/>
          <w:marRight w:val="0"/>
          <w:marTop w:val="0"/>
          <w:marBottom w:val="0"/>
          <w:divBdr>
            <w:top w:val="none" w:sz="0" w:space="0" w:color="auto"/>
            <w:left w:val="none" w:sz="0" w:space="0" w:color="auto"/>
            <w:bottom w:val="none" w:sz="0" w:space="0" w:color="auto"/>
            <w:right w:val="none" w:sz="0" w:space="0" w:color="auto"/>
          </w:divBdr>
        </w:div>
        <w:div w:id="816996284">
          <w:marLeft w:val="0"/>
          <w:marRight w:val="0"/>
          <w:marTop w:val="0"/>
          <w:marBottom w:val="0"/>
          <w:divBdr>
            <w:top w:val="none" w:sz="0" w:space="0" w:color="auto"/>
            <w:left w:val="none" w:sz="0" w:space="0" w:color="auto"/>
            <w:bottom w:val="none" w:sz="0" w:space="0" w:color="auto"/>
            <w:right w:val="none" w:sz="0" w:space="0" w:color="auto"/>
          </w:divBdr>
        </w:div>
        <w:div w:id="1467158919">
          <w:marLeft w:val="0"/>
          <w:marRight w:val="0"/>
          <w:marTop w:val="0"/>
          <w:marBottom w:val="0"/>
          <w:divBdr>
            <w:top w:val="none" w:sz="0" w:space="0" w:color="auto"/>
            <w:left w:val="none" w:sz="0" w:space="0" w:color="auto"/>
            <w:bottom w:val="none" w:sz="0" w:space="0" w:color="auto"/>
            <w:right w:val="none" w:sz="0" w:space="0" w:color="auto"/>
          </w:divBdr>
        </w:div>
        <w:div w:id="18704527">
          <w:marLeft w:val="0"/>
          <w:marRight w:val="0"/>
          <w:marTop w:val="0"/>
          <w:marBottom w:val="0"/>
          <w:divBdr>
            <w:top w:val="none" w:sz="0" w:space="0" w:color="auto"/>
            <w:left w:val="none" w:sz="0" w:space="0" w:color="auto"/>
            <w:bottom w:val="none" w:sz="0" w:space="0" w:color="auto"/>
            <w:right w:val="none" w:sz="0" w:space="0" w:color="auto"/>
          </w:divBdr>
        </w:div>
        <w:div w:id="1432239284">
          <w:marLeft w:val="0"/>
          <w:marRight w:val="0"/>
          <w:marTop w:val="0"/>
          <w:marBottom w:val="0"/>
          <w:divBdr>
            <w:top w:val="none" w:sz="0" w:space="0" w:color="auto"/>
            <w:left w:val="none" w:sz="0" w:space="0" w:color="auto"/>
            <w:bottom w:val="none" w:sz="0" w:space="0" w:color="auto"/>
            <w:right w:val="none" w:sz="0" w:space="0" w:color="auto"/>
          </w:divBdr>
        </w:div>
        <w:div w:id="1832018316">
          <w:marLeft w:val="0"/>
          <w:marRight w:val="0"/>
          <w:marTop w:val="0"/>
          <w:marBottom w:val="0"/>
          <w:divBdr>
            <w:top w:val="none" w:sz="0" w:space="0" w:color="auto"/>
            <w:left w:val="none" w:sz="0" w:space="0" w:color="auto"/>
            <w:bottom w:val="none" w:sz="0" w:space="0" w:color="auto"/>
            <w:right w:val="none" w:sz="0" w:space="0" w:color="auto"/>
          </w:divBdr>
        </w:div>
        <w:div w:id="1702169090">
          <w:marLeft w:val="0"/>
          <w:marRight w:val="0"/>
          <w:marTop w:val="0"/>
          <w:marBottom w:val="0"/>
          <w:divBdr>
            <w:top w:val="none" w:sz="0" w:space="0" w:color="auto"/>
            <w:left w:val="none" w:sz="0" w:space="0" w:color="auto"/>
            <w:bottom w:val="none" w:sz="0" w:space="0" w:color="auto"/>
            <w:right w:val="none" w:sz="0" w:space="0" w:color="auto"/>
          </w:divBdr>
        </w:div>
        <w:div w:id="1785224743">
          <w:marLeft w:val="0"/>
          <w:marRight w:val="0"/>
          <w:marTop w:val="0"/>
          <w:marBottom w:val="0"/>
          <w:divBdr>
            <w:top w:val="none" w:sz="0" w:space="0" w:color="auto"/>
            <w:left w:val="none" w:sz="0" w:space="0" w:color="auto"/>
            <w:bottom w:val="none" w:sz="0" w:space="0" w:color="auto"/>
            <w:right w:val="none" w:sz="0" w:space="0" w:color="auto"/>
          </w:divBdr>
        </w:div>
        <w:div w:id="347296952">
          <w:marLeft w:val="0"/>
          <w:marRight w:val="0"/>
          <w:marTop w:val="0"/>
          <w:marBottom w:val="0"/>
          <w:divBdr>
            <w:top w:val="none" w:sz="0" w:space="0" w:color="auto"/>
            <w:left w:val="none" w:sz="0" w:space="0" w:color="auto"/>
            <w:bottom w:val="none" w:sz="0" w:space="0" w:color="auto"/>
            <w:right w:val="none" w:sz="0" w:space="0" w:color="auto"/>
          </w:divBdr>
        </w:div>
        <w:div w:id="1178732466">
          <w:marLeft w:val="0"/>
          <w:marRight w:val="0"/>
          <w:marTop w:val="0"/>
          <w:marBottom w:val="0"/>
          <w:divBdr>
            <w:top w:val="none" w:sz="0" w:space="0" w:color="auto"/>
            <w:left w:val="none" w:sz="0" w:space="0" w:color="auto"/>
            <w:bottom w:val="none" w:sz="0" w:space="0" w:color="auto"/>
            <w:right w:val="none" w:sz="0" w:space="0" w:color="auto"/>
          </w:divBdr>
        </w:div>
        <w:div w:id="1419519829">
          <w:marLeft w:val="0"/>
          <w:marRight w:val="0"/>
          <w:marTop w:val="0"/>
          <w:marBottom w:val="0"/>
          <w:divBdr>
            <w:top w:val="none" w:sz="0" w:space="0" w:color="auto"/>
            <w:left w:val="none" w:sz="0" w:space="0" w:color="auto"/>
            <w:bottom w:val="none" w:sz="0" w:space="0" w:color="auto"/>
            <w:right w:val="none" w:sz="0" w:space="0" w:color="auto"/>
          </w:divBdr>
        </w:div>
        <w:div w:id="2018381435">
          <w:marLeft w:val="0"/>
          <w:marRight w:val="0"/>
          <w:marTop w:val="0"/>
          <w:marBottom w:val="0"/>
          <w:divBdr>
            <w:top w:val="none" w:sz="0" w:space="0" w:color="auto"/>
            <w:left w:val="none" w:sz="0" w:space="0" w:color="auto"/>
            <w:bottom w:val="none" w:sz="0" w:space="0" w:color="auto"/>
            <w:right w:val="none" w:sz="0" w:space="0" w:color="auto"/>
          </w:divBdr>
        </w:div>
        <w:div w:id="2120830802">
          <w:marLeft w:val="0"/>
          <w:marRight w:val="0"/>
          <w:marTop w:val="0"/>
          <w:marBottom w:val="0"/>
          <w:divBdr>
            <w:top w:val="none" w:sz="0" w:space="0" w:color="auto"/>
            <w:left w:val="none" w:sz="0" w:space="0" w:color="auto"/>
            <w:bottom w:val="none" w:sz="0" w:space="0" w:color="auto"/>
            <w:right w:val="none" w:sz="0" w:space="0" w:color="auto"/>
          </w:divBdr>
        </w:div>
        <w:div w:id="608246529">
          <w:marLeft w:val="0"/>
          <w:marRight w:val="0"/>
          <w:marTop w:val="0"/>
          <w:marBottom w:val="0"/>
          <w:divBdr>
            <w:top w:val="none" w:sz="0" w:space="0" w:color="auto"/>
            <w:left w:val="none" w:sz="0" w:space="0" w:color="auto"/>
            <w:bottom w:val="none" w:sz="0" w:space="0" w:color="auto"/>
            <w:right w:val="none" w:sz="0" w:space="0" w:color="auto"/>
          </w:divBdr>
        </w:div>
        <w:div w:id="1981953376">
          <w:marLeft w:val="0"/>
          <w:marRight w:val="0"/>
          <w:marTop w:val="0"/>
          <w:marBottom w:val="0"/>
          <w:divBdr>
            <w:top w:val="none" w:sz="0" w:space="0" w:color="auto"/>
            <w:left w:val="none" w:sz="0" w:space="0" w:color="auto"/>
            <w:bottom w:val="none" w:sz="0" w:space="0" w:color="auto"/>
            <w:right w:val="none" w:sz="0" w:space="0" w:color="auto"/>
          </w:divBdr>
        </w:div>
        <w:div w:id="1210724382">
          <w:marLeft w:val="0"/>
          <w:marRight w:val="0"/>
          <w:marTop w:val="0"/>
          <w:marBottom w:val="0"/>
          <w:divBdr>
            <w:top w:val="none" w:sz="0" w:space="0" w:color="auto"/>
            <w:left w:val="none" w:sz="0" w:space="0" w:color="auto"/>
            <w:bottom w:val="none" w:sz="0" w:space="0" w:color="auto"/>
            <w:right w:val="none" w:sz="0" w:space="0" w:color="auto"/>
          </w:divBdr>
        </w:div>
        <w:div w:id="2065181771">
          <w:marLeft w:val="0"/>
          <w:marRight w:val="0"/>
          <w:marTop w:val="0"/>
          <w:marBottom w:val="0"/>
          <w:divBdr>
            <w:top w:val="none" w:sz="0" w:space="0" w:color="auto"/>
            <w:left w:val="none" w:sz="0" w:space="0" w:color="auto"/>
            <w:bottom w:val="none" w:sz="0" w:space="0" w:color="auto"/>
            <w:right w:val="none" w:sz="0" w:space="0" w:color="auto"/>
          </w:divBdr>
        </w:div>
        <w:div w:id="1102259112">
          <w:marLeft w:val="0"/>
          <w:marRight w:val="0"/>
          <w:marTop w:val="0"/>
          <w:marBottom w:val="0"/>
          <w:divBdr>
            <w:top w:val="none" w:sz="0" w:space="0" w:color="auto"/>
            <w:left w:val="none" w:sz="0" w:space="0" w:color="auto"/>
            <w:bottom w:val="none" w:sz="0" w:space="0" w:color="auto"/>
            <w:right w:val="none" w:sz="0" w:space="0" w:color="auto"/>
          </w:divBdr>
        </w:div>
        <w:div w:id="2113236458">
          <w:marLeft w:val="0"/>
          <w:marRight w:val="0"/>
          <w:marTop w:val="0"/>
          <w:marBottom w:val="0"/>
          <w:divBdr>
            <w:top w:val="none" w:sz="0" w:space="0" w:color="auto"/>
            <w:left w:val="none" w:sz="0" w:space="0" w:color="auto"/>
            <w:bottom w:val="none" w:sz="0" w:space="0" w:color="auto"/>
            <w:right w:val="none" w:sz="0" w:space="0" w:color="auto"/>
          </w:divBdr>
        </w:div>
        <w:div w:id="1262376076">
          <w:marLeft w:val="0"/>
          <w:marRight w:val="0"/>
          <w:marTop w:val="0"/>
          <w:marBottom w:val="0"/>
          <w:divBdr>
            <w:top w:val="none" w:sz="0" w:space="0" w:color="auto"/>
            <w:left w:val="none" w:sz="0" w:space="0" w:color="auto"/>
            <w:bottom w:val="none" w:sz="0" w:space="0" w:color="auto"/>
            <w:right w:val="none" w:sz="0" w:space="0" w:color="auto"/>
          </w:divBdr>
        </w:div>
        <w:div w:id="244413038">
          <w:marLeft w:val="0"/>
          <w:marRight w:val="0"/>
          <w:marTop w:val="0"/>
          <w:marBottom w:val="0"/>
          <w:divBdr>
            <w:top w:val="none" w:sz="0" w:space="0" w:color="auto"/>
            <w:left w:val="none" w:sz="0" w:space="0" w:color="auto"/>
            <w:bottom w:val="none" w:sz="0" w:space="0" w:color="auto"/>
            <w:right w:val="none" w:sz="0" w:space="0" w:color="auto"/>
          </w:divBdr>
        </w:div>
        <w:div w:id="162858518">
          <w:marLeft w:val="0"/>
          <w:marRight w:val="0"/>
          <w:marTop w:val="0"/>
          <w:marBottom w:val="0"/>
          <w:divBdr>
            <w:top w:val="none" w:sz="0" w:space="0" w:color="auto"/>
            <w:left w:val="none" w:sz="0" w:space="0" w:color="auto"/>
            <w:bottom w:val="none" w:sz="0" w:space="0" w:color="auto"/>
            <w:right w:val="none" w:sz="0" w:space="0" w:color="auto"/>
          </w:divBdr>
        </w:div>
        <w:div w:id="121191828">
          <w:marLeft w:val="0"/>
          <w:marRight w:val="0"/>
          <w:marTop w:val="0"/>
          <w:marBottom w:val="0"/>
          <w:divBdr>
            <w:top w:val="none" w:sz="0" w:space="0" w:color="auto"/>
            <w:left w:val="none" w:sz="0" w:space="0" w:color="auto"/>
            <w:bottom w:val="none" w:sz="0" w:space="0" w:color="auto"/>
            <w:right w:val="none" w:sz="0" w:space="0" w:color="auto"/>
          </w:divBdr>
        </w:div>
        <w:div w:id="1737319668">
          <w:marLeft w:val="0"/>
          <w:marRight w:val="0"/>
          <w:marTop w:val="0"/>
          <w:marBottom w:val="0"/>
          <w:divBdr>
            <w:top w:val="none" w:sz="0" w:space="0" w:color="auto"/>
            <w:left w:val="none" w:sz="0" w:space="0" w:color="auto"/>
            <w:bottom w:val="none" w:sz="0" w:space="0" w:color="auto"/>
            <w:right w:val="none" w:sz="0" w:space="0" w:color="auto"/>
          </w:divBdr>
        </w:div>
        <w:div w:id="399257832">
          <w:marLeft w:val="0"/>
          <w:marRight w:val="0"/>
          <w:marTop w:val="0"/>
          <w:marBottom w:val="0"/>
          <w:divBdr>
            <w:top w:val="none" w:sz="0" w:space="0" w:color="auto"/>
            <w:left w:val="none" w:sz="0" w:space="0" w:color="auto"/>
            <w:bottom w:val="none" w:sz="0" w:space="0" w:color="auto"/>
            <w:right w:val="none" w:sz="0" w:space="0" w:color="auto"/>
          </w:divBdr>
        </w:div>
        <w:div w:id="1515994419">
          <w:marLeft w:val="0"/>
          <w:marRight w:val="0"/>
          <w:marTop w:val="0"/>
          <w:marBottom w:val="0"/>
          <w:divBdr>
            <w:top w:val="none" w:sz="0" w:space="0" w:color="auto"/>
            <w:left w:val="none" w:sz="0" w:space="0" w:color="auto"/>
            <w:bottom w:val="none" w:sz="0" w:space="0" w:color="auto"/>
            <w:right w:val="none" w:sz="0" w:space="0" w:color="auto"/>
          </w:divBdr>
        </w:div>
        <w:div w:id="1600523720">
          <w:marLeft w:val="0"/>
          <w:marRight w:val="0"/>
          <w:marTop w:val="0"/>
          <w:marBottom w:val="0"/>
          <w:divBdr>
            <w:top w:val="none" w:sz="0" w:space="0" w:color="auto"/>
            <w:left w:val="none" w:sz="0" w:space="0" w:color="auto"/>
            <w:bottom w:val="none" w:sz="0" w:space="0" w:color="auto"/>
            <w:right w:val="none" w:sz="0" w:space="0" w:color="auto"/>
          </w:divBdr>
        </w:div>
        <w:div w:id="1342774431">
          <w:marLeft w:val="0"/>
          <w:marRight w:val="0"/>
          <w:marTop w:val="0"/>
          <w:marBottom w:val="0"/>
          <w:divBdr>
            <w:top w:val="none" w:sz="0" w:space="0" w:color="auto"/>
            <w:left w:val="none" w:sz="0" w:space="0" w:color="auto"/>
            <w:bottom w:val="none" w:sz="0" w:space="0" w:color="auto"/>
            <w:right w:val="none" w:sz="0" w:space="0" w:color="auto"/>
          </w:divBdr>
        </w:div>
        <w:div w:id="351106259">
          <w:marLeft w:val="0"/>
          <w:marRight w:val="0"/>
          <w:marTop w:val="0"/>
          <w:marBottom w:val="0"/>
          <w:divBdr>
            <w:top w:val="none" w:sz="0" w:space="0" w:color="auto"/>
            <w:left w:val="none" w:sz="0" w:space="0" w:color="auto"/>
            <w:bottom w:val="none" w:sz="0" w:space="0" w:color="auto"/>
            <w:right w:val="none" w:sz="0" w:space="0" w:color="auto"/>
          </w:divBdr>
        </w:div>
        <w:div w:id="1905097910">
          <w:marLeft w:val="0"/>
          <w:marRight w:val="0"/>
          <w:marTop w:val="0"/>
          <w:marBottom w:val="0"/>
          <w:divBdr>
            <w:top w:val="none" w:sz="0" w:space="0" w:color="auto"/>
            <w:left w:val="none" w:sz="0" w:space="0" w:color="auto"/>
            <w:bottom w:val="none" w:sz="0" w:space="0" w:color="auto"/>
            <w:right w:val="none" w:sz="0" w:space="0" w:color="auto"/>
          </w:divBdr>
        </w:div>
        <w:div w:id="257716509">
          <w:marLeft w:val="0"/>
          <w:marRight w:val="0"/>
          <w:marTop w:val="0"/>
          <w:marBottom w:val="0"/>
          <w:divBdr>
            <w:top w:val="none" w:sz="0" w:space="0" w:color="auto"/>
            <w:left w:val="none" w:sz="0" w:space="0" w:color="auto"/>
            <w:bottom w:val="none" w:sz="0" w:space="0" w:color="auto"/>
            <w:right w:val="none" w:sz="0" w:space="0" w:color="auto"/>
          </w:divBdr>
        </w:div>
        <w:div w:id="539165631">
          <w:marLeft w:val="0"/>
          <w:marRight w:val="0"/>
          <w:marTop w:val="0"/>
          <w:marBottom w:val="0"/>
          <w:divBdr>
            <w:top w:val="none" w:sz="0" w:space="0" w:color="auto"/>
            <w:left w:val="none" w:sz="0" w:space="0" w:color="auto"/>
            <w:bottom w:val="none" w:sz="0" w:space="0" w:color="auto"/>
            <w:right w:val="none" w:sz="0" w:space="0" w:color="auto"/>
          </w:divBdr>
        </w:div>
        <w:div w:id="996417721">
          <w:marLeft w:val="0"/>
          <w:marRight w:val="0"/>
          <w:marTop w:val="0"/>
          <w:marBottom w:val="0"/>
          <w:divBdr>
            <w:top w:val="none" w:sz="0" w:space="0" w:color="auto"/>
            <w:left w:val="none" w:sz="0" w:space="0" w:color="auto"/>
            <w:bottom w:val="none" w:sz="0" w:space="0" w:color="auto"/>
            <w:right w:val="none" w:sz="0" w:space="0" w:color="auto"/>
          </w:divBdr>
        </w:div>
        <w:div w:id="1673870766">
          <w:marLeft w:val="0"/>
          <w:marRight w:val="0"/>
          <w:marTop w:val="0"/>
          <w:marBottom w:val="0"/>
          <w:divBdr>
            <w:top w:val="none" w:sz="0" w:space="0" w:color="auto"/>
            <w:left w:val="none" w:sz="0" w:space="0" w:color="auto"/>
            <w:bottom w:val="none" w:sz="0" w:space="0" w:color="auto"/>
            <w:right w:val="none" w:sz="0" w:space="0" w:color="auto"/>
          </w:divBdr>
        </w:div>
        <w:div w:id="1271939145">
          <w:marLeft w:val="0"/>
          <w:marRight w:val="0"/>
          <w:marTop w:val="0"/>
          <w:marBottom w:val="0"/>
          <w:divBdr>
            <w:top w:val="none" w:sz="0" w:space="0" w:color="auto"/>
            <w:left w:val="none" w:sz="0" w:space="0" w:color="auto"/>
            <w:bottom w:val="none" w:sz="0" w:space="0" w:color="auto"/>
            <w:right w:val="none" w:sz="0" w:space="0" w:color="auto"/>
          </w:divBdr>
        </w:div>
        <w:div w:id="1261647213">
          <w:marLeft w:val="0"/>
          <w:marRight w:val="0"/>
          <w:marTop w:val="0"/>
          <w:marBottom w:val="0"/>
          <w:divBdr>
            <w:top w:val="none" w:sz="0" w:space="0" w:color="auto"/>
            <w:left w:val="none" w:sz="0" w:space="0" w:color="auto"/>
            <w:bottom w:val="none" w:sz="0" w:space="0" w:color="auto"/>
            <w:right w:val="none" w:sz="0" w:space="0" w:color="auto"/>
          </w:divBdr>
        </w:div>
        <w:div w:id="826362202">
          <w:marLeft w:val="0"/>
          <w:marRight w:val="0"/>
          <w:marTop w:val="0"/>
          <w:marBottom w:val="0"/>
          <w:divBdr>
            <w:top w:val="none" w:sz="0" w:space="0" w:color="auto"/>
            <w:left w:val="none" w:sz="0" w:space="0" w:color="auto"/>
            <w:bottom w:val="none" w:sz="0" w:space="0" w:color="auto"/>
            <w:right w:val="none" w:sz="0" w:space="0" w:color="auto"/>
          </w:divBdr>
        </w:div>
        <w:div w:id="455103017">
          <w:marLeft w:val="0"/>
          <w:marRight w:val="0"/>
          <w:marTop w:val="0"/>
          <w:marBottom w:val="0"/>
          <w:divBdr>
            <w:top w:val="none" w:sz="0" w:space="0" w:color="auto"/>
            <w:left w:val="none" w:sz="0" w:space="0" w:color="auto"/>
            <w:bottom w:val="none" w:sz="0" w:space="0" w:color="auto"/>
            <w:right w:val="none" w:sz="0" w:space="0" w:color="auto"/>
          </w:divBdr>
        </w:div>
        <w:div w:id="163277901">
          <w:marLeft w:val="0"/>
          <w:marRight w:val="0"/>
          <w:marTop w:val="0"/>
          <w:marBottom w:val="0"/>
          <w:divBdr>
            <w:top w:val="none" w:sz="0" w:space="0" w:color="auto"/>
            <w:left w:val="none" w:sz="0" w:space="0" w:color="auto"/>
            <w:bottom w:val="none" w:sz="0" w:space="0" w:color="auto"/>
            <w:right w:val="none" w:sz="0" w:space="0" w:color="auto"/>
          </w:divBdr>
        </w:div>
        <w:div w:id="1874492983">
          <w:marLeft w:val="0"/>
          <w:marRight w:val="0"/>
          <w:marTop w:val="0"/>
          <w:marBottom w:val="0"/>
          <w:divBdr>
            <w:top w:val="none" w:sz="0" w:space="0" w:color="auto"/>
            <w:left w:val="none" w:sz="0" w:space="0" w:color="auto"/>
            <w:bottom w:val="none" w:sz="0" w:space="0" w:color="auto"/>
            <w:right w:val="none" w:sz="0" w:space="0" w:color="auto"/>
          </w:divBdr>
        </w:div>
        <w:div w:id="942228012">
          <w:marLeft w:val="0"/>
          <w:marRight w:val="0"/>
          <w:marTop w:val="0"/>
          <w:marBottom w:val="0"/>
          <w:divBdr>
            <w:top w:val="none" w:sz="0" w:space="0" w:color="auto"/>
            <w:left w:val="none" w:sz="0" w:space="0" w:color="auto"/>
            <w:bottom w:val="none" w:sz="0" w:space="0" w:color="auto"/>
            <w:right w:val="none" w:sz="0" w:space="0" w:color="auto"/>
          </w:divBdr>
        </w:div>
        <w:div w:id="681858396">
          <w:marLeft w:val="0"/>
          <w:marRight w:val="0"/>
          <w:marTop w:val="0"/>
          <w:marBottom w:val="0"/>
          <w:divBdr>
            <w:top w:val="none" w:sz="0" w:space="0" w:color="auto"/>
            <w:left w:val="none" w:sz="0" w:space="0" w:color="auto"/>
            <w:bottom w:val="none" w:sz="0" w:space="0" w:color="auto"/>
            <w:right w:val="none" w:sz="0" w:space="0" w:color="auto"/>
          </w:divBdr>
        </w:div>
        <w:div w:id="1551646587">
          <w:marLeft w:val="0"/>
          <w:marRight w:val="0"/>
          <w:marTop w:val="0"/>
          <w:marBottom w:val="0"/>
          <w:divBdr>
            <w:top w:val="none" w:sz="0" w:space="0" w:color="auto"/>
            <w:left w:val="none" w:sz="0" w:space="0" w:color="auto"/>
            <w:bottom w:val="none" w:sz="0" w:space="0" w:color="auto"/>
            <w:right w:val="none" w:sz="0" w:space="0" w:color="auto"/>
          </w:divBdr>
        </w:div>
        <w:div w:id="1539506687">
          <w:marLeft w:val="0"/>
          <w:marRight w:val="0"/>
          <w:marTop w:val="0"/>
          <w:marBottom w:val="0"/>
          <w:divBdr>
            <w:top w:val="none" w:sz="0" w:space="0" w:color="auto"/>
            <w:left w:val="none" w:sz="0" w:space="0" w:color="auto"/>
            <w:bottom w:val="none" w:sz="0" w:space="0" w:color="auto"/>
            <w:right w:val="none" w:sz="0" w:space="0" w:color="auto"/>
          </w:divBdr>
        </w:div>
        <w:div w:id="646863848">
          <w:marLeft w:val="0"/>
          <w:marRight w:val="0"/>
          <w:marTop w:val="0"/>
          <w:marBottom w:val="0"/>
          <w:divBdr>
            <w:top w:val="none" w:sz="0" w:space="0" w:color="auto"/>
            <w:left w:val="none" w:sz="0" w:space="0" w:color="auto"/>
            <w:bottom w:val="none" w:sz="0" w:space="0" w:color="auto"/>
            <w:right w:val="none" w:sz="0" w:space="0" w:color="auto"/>
          </w:divBdr>
        </w:div>
        <w:div w:id="1891770471">
          <w:marLeft w:val="0"/>
          <w:marRight w:val="0"/>
          <w:marTop w:val="0"/>
          <w:marBottom w:val="0"/>
          <w:divBdr>
            <w:top w:val="none" w:sz="0" w:space="0" w:color="auto"/>
            <w:left w:val="none" w:sz="0" w:space="0" w:color="auto"/>
            <w:bottom w:val="none" w:sz="0" w:space="0" w:color="auto"/>
            <w:right w:val="none" w:sz="0" w:space="0" w:color="auto"/>
          </w:divBdr>
        </w:div>
        <w:div w:id="719591511">
          <w:marLeft w:val="0"/>
          <w:marRight w:val="0"/>
          <w:marTop w:val="0"/>
          <w:marBottom w:val="0"/>
          <w:divBdr>
            <w:top w:val="none" w:sz="0" w:space="0" w:color="auto"/>
            <w:left w:val="none" w:sz="0" w:space="0" w:color="auto"/>
            <w:bottom w:val="none" w:sz="0" w:space="0" w:color="auto"/>
            <w:right w:val="none" w:sz="0" w:space="0" w:color="auto"/>
          </w:divBdr>
        </w:div>
        <w:div w:id="1210068487">
          <w:marLeft w:val="0"/>
          <w:marRight w:val="0"/>
          <w:marTop w:val="0"/>
          <w:marBottom w:val="0"/>
          <w:divBdr>
            <w:top w:val="none" w:sz="0" w:space="0" w:color="auto"/>
            <w:left w:val="none" w:sz="0" w:space="0" w:color="auto"/>
            <w:bottom w:val="none" w:sz="0" w:space="0" w:color="auto"/>
            <w:right w:val="none" w:sz="0" w:space="0" w:color="auto"/>
          </w:divBdr>
        </w:div>
        <w:div w:id="1431008182">
          <w:marLeft w:val="0"/>
          <w:marRight w:val="0"/>
          <w:marTop w:val="0"/>
          <w:marBottom w:val="0"/>
          <w:divBdr>
            <w:top w:val="none" w:sz="0" w:space="0" w:color="auto"/>
            <w:left w:val="none" w:sz="0" w:space="0" w:color="auto"/>
            <w:bottom w:val="none" w:sz="0" w:space="0" w:color="auto"/>
            <w:right w:val="none" w:sz="0" w:space="0" w:color="auto"/>
          </w:divBdr>
        </w:div>
        <w:div w:id="818573244">
          <w:marLeft w:val="0"/>
          <w:marRight w:val="0"/>
          <w:marTop w:val="0"/>
          <w:marBottom w:val="0"/>
          <w:divBdr>
            <w:top w:val="none" w:sz="0" w:space="0" w:color="auto"/>
            <w:left w:val="none" w:sz="0" w:space="0" w:color="auto"/>
            <w:bottom w:val="none" w:sz="0" w:space="0" w:color="auto"/>
            <w:right w:val="none" w:sz="0" w:space="0" w:color="auto"/>
          </w:divBdr>
        </w:div>
        <w:div w:id="559944631">
          <w:marLeft w:val="0"/>
          <w:marRight w:val="0"/>
          <w:marTop w:val="0"/>
          <w:marBottom w:val="0"/>
          <w:divBdr>
            <w:top w:val="none" w:sz="0" w:space="0" w:color="auto"/>
            <w:left w:val="none" w:sz="0" w:space="0" w:color="auto"/>
            <w:bottom w:val="none" w:sz="0" w:space="0" w:color="auto"/>
            <w:right w:val="none" w:sz="0" w:space="0" w:color="auto"/>
          </w:divBdr>
        </w:div>
        <w:div w:id="1730151108">
          <w:marLeft w:val="0"/>
          <w:marRight w:val="0"/>
          <w:marTop w:val="0"/>
          <w:marBottom w:val="0"/>
          <w:divBdr>
            <w:top w:val="none" w:sz="0" w:space="0" w:color="auto"/>
            <w:left w:val="none" w:sz="0" w:space="0" w:color="auto"/>
            <w:bottom w:val="none" w:sz="0" w:space="0" w:color="auto"/>
            <w:right w:val="none" w:sz="0" w:space="0" w:color="auto"/>
          </w:divBdr>
        </w:div>
        <w:div w:id="887187148">
          <w:marLeft w:val="0"/>
          <w:marRight w:val="0"/>
          <w:marTop w:val="0"/>
          <w:marBottom w:val="0"/>
          <w:divBdr>
            <w:top w:val="none" w:sz="0" w:space="0" w:color="auto"/>
            <w:left w:val="none" w:sz="0" w:space="0" w:color="auto"/>
            <w:bottom w:val="none" w:sz="0" w:space="0" w:color="auto"/>
            <w:right w:val="none" w:sz="0" w:space="0" w:color="auto"/>
          </w:divBdr>
        </w:div>
        <w:div w:id="1101102127">
          <w:marLeft w:val="0"/>
          <w:marRight w:val="0"/>
          <w:marTop w:val="0"/>
          <w:marBottom w:val="0"/>
          <w:divBdr>
            <w:top w:val="none" w:sz="0" w:space="0" w:color="auto"/>
            <w:left w:val="none" w:sz="0" w:space="0" w:color="auto"/>
            <w:bottom w:val="none" w:sz="0" w:space="0" w:color="auto"/>
            <w:right w:val="none" w:sz="0" w:space="0" w:color="auto"/>
          </w:divBdr>
        </w:div>
        <w:div w:id="847984325">
          <w:marLeft w:val="0"/>
          <w:marRight w:val="0"/>
          <w:marTop w:val="0"/>
          <w:marBottom w:val="0"/>
          <w:divBdr>
            <w:top w:val="none" w:sz="0" w:space="0" w:color="auto"/>
            <w:left w:val="none" w:sz="0" w:space="0" w:color="auto"/>
            <w:bottom w:val="none" w:sz="0" w:space="0" w:color="auto"/>
            <w:right w:val="none" w:sz="0" w:space="0" w:color="auto"/>
          </w:divBdr>
        </w:div>
        <w:div w:id="804004587">
          <w:marLeft w:val="0"/>
          <w:marRight w:val="0"/>
          <w:marTop w:val="0"/>
          <w:marBottom w:val="0"/>
          <w:divBdr>
            <w:top w:val="none" w:sz="0" w:space="0" w:color="auto"/>
            <w:left w:val="none" w:sz="0" w:space="0" w:color="auto"/>
            <w:bottom w:val="none" w:sz="0" w:space="0" w:color="auto"/>
            <w:right w:val="none" w:sz="0" w:space="0" w:color="auto"/>
          </w:divBdr>
        </w:div>
        <w:div w:id="675422747">
          <w:marLeft w:val="0"/>
          <w:marRight w:val="0"/>
          <w:marTop w:val="0"/>
          <w:marBottom w:val="0"/>
          <w:divBdr>
            <w:top w:val="none" w:sz="0" w:space="0" w:color="auto"/>
            <w:left w:val="none" w:sz="0" w:space="0" w:color="auto"/>
            <w:bottom w:val="none" w:sz="0" w:space="0" w:color="auto"/>
            <w:right w:val="none" w:sz="0" w:space="0" w:color="auto"/>
          </w:divBdr>
        </w:div>
        <w:div w:id="130637821">
          <w:marLeft w:val="0"/>
          <w:marRight w:val="0"/>
          <w:marTop w:val="0"/>
          <w:marBottom w:val="0"/>
          <w:divBdr>
            <w:top w:val="none" w:sz="0" w:space="0" w:color="auto"/>
            <w:left w:val="none" w:sz="0" w:space="0" w:color="auto"/>
            <w:bottom w:val="none" w:sz="0" w:space="0" w:color="auto"/>
            <w:right w:val="none" w:sz="0" w:space="0" w:color="auto"/>
          </w:divBdr>
        </w:div>
        <w:div w:id="28728640">
          <w:marLeft w:val="0"/>
          <w:marRight w:val="0"/>
          <w:marTop w:val="0"/>
          <w:marBottom w:val="0"/>
          <w:divBdr>
            <w:top w:val="none" w:sz="0" w:space="0" w:color="auto"/>
            <w:left w:val="none" w:sz="0" w:space="0" w:color="auto"/>
            <w:bottom w:val="none" w:sz="0" w:space="0" w:color="auto"/>
            <w:right w:val="none" w:sz="0" w:space="0" w:color="auto"/>
          </w:divBdr>
        </w:div>
        <w:div w:id="38281545">
          <w:marLeft w:val="0"/>
          <w:marRight w:val="0"/>
          <w:marTop w:val="0"/>
          <w:marBottom w:val="0"/>
          <w:divBdr>
            <w:top w:val="none" w:sz="0" w:space="0" w:color="auto"/>
            <w:left w:val="none" w:sz="0" w:space="0" w:color="auto"/>
            <w:bottom w:val="none" w:sz="0" w:space="0" w:color="auto"/>
            <w:right w:val="none" w:sz="0" w:space="0" w:color="auto"/>
          </w:divBdr>
        </w:div>
        <w:div w:id="1892614955">
          <w:marLeft w:val="0"/>
          <w:marRight w:val="0"/>
          <w:marTop w:val="0"/>
          <w:marBottom w:val="0"/>
          <w:divBdr>
            <w:top w:val="none" w:sz="0" w:space="0" w:color="auto"/>
            <w:left w:val="none" w:sz="0" w:space="0" w:color="auto"/>
            <w:bottom w:val="none" w:sz="0" w:space="0" w:color="auto"/>
            <w:right w:val="none" w:sz="0" w:space="0" w:color="auto"/>
          </w:divBdr>
        </w:div>
        <w:div w:id="367687814">
          <w:marLeft w:val="0"/>
          <w:marRight w:val="0"/>
          <w:marTop w:val="0"/>
          <w:marBottom w:val="0"/>
          <w:divBdr>
            <w:top w:val="none" w:sz="0" w:space="0" w:color="auto"/>
            <w:left w:val="none" w:sz="0" w:space="0" w:color="auto"/>
            <w:bottom w:val="none" w:sz="0" w:space="0" w:color="auto"/>
            <w:right w:val="none" w:sz="0" w:space="0" w:color="auto"/>
          </w:divBdr>
        </w:div>
        <w:div w:id="1436903405">
          <w:marLeft w:val="0"/>
          <w:marRight w:val="0"/>
          <w:marTop w:val="0"/>
          <w:marBottom w:val="0"/>
          <w:divBdr>
            <w:top w:val="none" w:sz="0" w:space="0" w:color="auto"/>
            <w:left w:val="none" w:sz="0" w:space="0" w:color="auto"/>
            <w:bottom w:val="none" w:sz="0" w:space="0" w:color="auto"/>
            <w:right w:val="none" w:sz="0" w:space="0" w:color="auto"/>
          </w:divBdr>
        </w:div>
        <w:div w:id="489828337">
          <w:marLeft w:val="0"/>
          <w:marRight w:val="0"/>
          <w:marTop w:val="0"/>
          <w:marBottom w:val="0"/>
          <w:divBdr>
            <w:top w:val="none" w:sz="0" w:space="0" w:color="auto"/>
            <w:left w:val="none" w:sz="0" w:space="0" w:color="auto"/>
            <w:bottom w:val="none" w:sz="0" w:space="0" w:color="auto"/>
            <w:right w:val="none" w:sz="0" w:space="0" w:color="auto"/>
          </w:divBdr>
        </w:div>
        <w:div w:id="1054157498">
          <w:marLeft w:val="0"/>
          <w:marRight w:val="0"/>
          <w:marTop w:val="0"/>
          <w:marBottom w:val="0"/>
          <w:divBdr>
            <w:top w:val="none" w:sz="0" w:space="0" w:color="auto"/>
            <w:left w:val="none" w:sz="0" w:space="0" w:color="auto"/>
            <w:bottom w:val="none" w:sz="0" w:space="0" w:color="auto"/>
            <w:right w:val="none" w:sz="0" w:space="0" w:color="auto"/>
          </w:divBdr>
        </w:div>
        <w:div w:id="954940431">
          <w:marLeft w:val="0"/>
          <w:marRight w:val="0"/>
          <w:marTop w:val="0"/>
          <w:marBottom w:val="0"/>
          <w:divBdr>
            <w:top w:val="none" w:sz="0" w:space="0" w:color="auto"/>
            <w:left w:val="none" w:sz="0" w:space="0" w:color="auto"/>
            <w:bottom w:val="none" w:sz="0" w:space="0" w:color="auto"/>
            <w:right w:val="none" w:sz="0" w:space="0" w:color="auto"/>
          </w:divBdr>
        </w:div>
        <w:div w:id="766848383">
          <w:marLeft w:val="0"/>
          <w:marRight w:val="0"/>
          <w:marTop w:val="0"/>
          <w:marBottom w:val="0"/>
          <w:divBdr>
            <w:top w:val="none" w:sz="0" w:space="0" w:color="auto"/>
            <w:left w:val="none" w:sz="0" w:space="0" w:color="auto"/>
            <w:bottom w:val="none" w:sz="0" w:space="0" w:color="auto"/>
            <w:right w:val="none" w:sz="0" w:space="0" w:color="auto"/>
          </w:divBdr>
        </w:div>
        <w:div w:id="2000225735">
          <w:marLeft w:val="0"/>
          <w:marRight w:val="0"/>
          <w:marTop w:val="0"/>
          <w:marBottom w:val="0"/>
          <w:divBdr>
            <w:top w:val="none" w:sz="0" w:space="0" w:color="auto"/>
            <w:left w:val="none" w:sz="0" w:space="0" w:color="auto"/>
            <w:bottom w:val="none" w:sz="0" w:space="0" w:color="auto"/>
            <w:right w:val="none" w:sz="0" w:space="0" w:color="auto"/>
          </w:divBdr>
        </w:div>
        <w:div w:id="603457371">
          <w:marLeft w:val="0"/>
          <w:marRight w:val="0"/>
          <w:marTop w:val="0"/>
          <w:marBottom w:val="0"/>
          <w:divBdr>
            <w:top w:val="none" w:sz="0" w:space="0" w:color="auto"/>
            <w:left w:val="none" w:sz="0" w:space="0" w:color="auto"/>
            <w:bottom w:val="none" w:sz="0" w:space="0" w:color="auto"/>
            <w:right w:val="none" w:sz="0" w:space="0" w:color="auto"/>
          </w:divBdr>
        </w:div>
        <w:div w:id="762459303">
          <w:marLeft w:val="0"/>
          <w:marRight w:val="0"/>
          <w:marTop w:val="0"/>
          <w:marBottom w:val="0"/>
          <w:divBdr>
            <w:top w:val="none" w:sz="0" w:space="0" w:color="auto"/>
            <w:left w:val="none" w:sz="0" w:space="0" w:color="auto"/>
            <w:bottom w:val="none" w:sz="0" w:space="0" w:color="auto"/>
            <w:right w:val="none" w:sz="0" w:space="0" w:color="auto"/>
          </w:divBdr>
        </w:div>
        <w:div w:id="204486050">
          <w:marLeft w:val="0"/>
          <w:marRight w:val="0"/>
          <w:marTop w:val="0"/>
          <w:marBottom w:val="0"/>
          <w:divBdr>
            <w:top w:val="none" w:sz="0" w:space="0" w:color="auto"/>
            <w:left w:val="none" w:sz="0" w:space="0" w:color="auto"/>
            <w:bottom w:val="none" w:sz="0" w:space="0" w:color="auto"/>
            <w:right w:val="none" w:sz="0" w:space="0" w:color="auto"/>
          </w:divBdr>
        </w:div>
        <w:div w:id="278729260">
          <w:marLeft w:val="0"/>
          <w:marRight w:val="0"/>
          <w:marTop w:val="0"/>
          <w:marBottom w:val="0"/>
          <w:divBdr>
            <w:top w:val="none" w:sz="0" w:space="0" w:color="auto"/>
            <w:left w:val="none" w:sz="0" w:space="0" w:color="auto"/>
            <w:bottom w:val="none" w:sz="0" w:space="0" w:color="auto"/>
            <w:right w:val="none" w:sz="0" w:space="0" w:color="auto"/>
          </w:divBdr>
        </w:div>
        <w:div w:id="882015875">
          <w:marLeft w:val="0"/>
          <w:marRight w:val="0"/>
          <w:marTop w:val="0"/>
          <w:marBottom w:val="0"/>
          <w:divBdr>
            <w:top w:val="none" w:sz="0" w:space="0" w:color="auto"/>
            <w:left w:val="none" w:sz="0" w:space="0" w:color="auto"/>
            <w:bottom w:val="none" w:sz="0" w:space="0" w:color="auto"/>
            <w:right w:val="none" w:sz="0" w:space="0" w:color="auto"/>
          </w:divBdr>
        </w:div>
        <w:div w:id="511460224">
          <w:marLeft w:val="0"/>
          <w:marRight w:val="0"/>
          <w:marTop w:val="0"/>
          <w:marBottom w:val="0"/>
          <w:divBdr>
            <w:top w:val="none" w:sz="0" w:space="0" w:color="auto"/>
            <w:left w:val="none" w:sz="0" w:space="0" w:color="auto"/>
            <w:bottom w:val="none" w:sz="0" w:space="0" w:color="auto"/>
            <w:right w:val="none" w:sz="0" w:space="0" w:color="auto"/>
          </w:divBdr>
        </w:div>
        <w:div w:id="337538660">
          <w:marLeft w:val="0"/>
          <w:marRight w:val="0"/>
          <w:marTop w:val="0"/>
          <w:marBottom w:val="0"/>
          <w:divBdr>
            <w:top w:val="none" w:sz="0" w:space="0" w:color="auto"/>
            <w:left w:val="none" w:sz="0" w:space="0" w:color="auto"/>
            <w:bottom w:val="none" w:sz="0" w:space="0" w:color="auto"/>
            <w:right w:val="none" w:sz="0" w:space="0" w:color="auto"/>
          </w:divBdr>
        </w:div>
        <w:div w:id="765806777">
          <w:marLeft w:val="0"/>
          <w:marRight w:val="0"/>
          <w:marTop w:val="0"/>
          <w:marBottom w:val="0"/>
          <w:divBdr>
            <w:top w:val="none" w:sz="0" w:space="0" w:color="auto"/>
            <w:left w:val="none" w:sz="0" w:space="0" w:color="auto"/>
            <w:bottom w:val="none" w:sz="0" w:space="0" w:color="auto"/>
            <w:right w:val="none" w:sz="0" w:space="0" w:color="auto"/>
          </w:divBdr>
        </w:div>
        <w:div w:id="300115352">
          <w:marLeft w:val="0"/>
          <w:marRight w:val="0"/>
          <w:marTop w:val="0"/>
          <w:marBottom w:val="0"/>
          <w:divBdr>
            <w:top w:val="none" w:sz="0" w:space="0" w:color="auto"/>
            <w:left w:val="none" w:sz="0" w:space="0" w:color="auto"/>
            <w:bottom w:val="none" w:sz="0" w:space="0" w:color="auto"/>
            <w:right w:val="none" w:sz="0" w:space="0" w:color="auto"/>
          </w:divBdr>
        </w:div>
        <w:div w:id="499277037">
          <w:marLeft w:val="0"/>
          <w:marRight w:val="0"/>
          <w:marTop w:val="0"/>
          <w:marBottom w:val="0"/>
          <w:divBdr>
            <w:top w:val="none" w:sz="0" w:space="0" w:color="auto"/>
            <w:left w:val="none" w:sz="0" w:space="0" w:color="auto"/>
            <w:bottom w:val="none" w:sz="0" w:space="0" w:color="auto"/>
            <w:right w:val="none" w:sz="0" w:space="0" w:color="auto"/>
          </w:divBdr>
        </w:div>
        <w:div w:id="163131885">
          <w:marLeft w:val="0"/>
          <w:marRight w:val="0"/>
          <w:marTop w:val="0"/>
          <w:marBottom w:val="0"/>
          <w:divBdr>
            <w:top w:val="none" w:sz="0" w:space="0" w:color="auto"/>
            <w:left w:val="none" w:sz="0" w:space="0" w:color="auto"/>
            <w:bottom w:val="none" w:sz="0" w:space="0" w:color="auto"/>
            <w:right w:val="none" w:sz="0" w:space="0" w:color="auto"/>
          </w:divBdr>
        </w:div>
        <w:div w:id="1567490350">
          <w:marLeft w:val="0"/>
          <w:marRight w:val="0"/>
          <w:marTop w:val="0"/>
          <w:marBottom w:val="0"/>
          <w:divBdr>
            <w:top w:val="none" w:sz="0" w:space="0" w:color="auto"/>
            <w:left w:val="none" w:sz="0" w:space="0" w:color="auto"/>
            <w:bottom w:val="none" w:sz="0" w:space="0" w:color="auto"/>
            <w:right w:val="none" w:sz="0" w:space="0" w:color="auto"/>
          </w:divBdr>
        </w:div>
        <w:div w:id="1264070461">
          <w:marLeft w:val="0"/>
          <w:marRight w:val="0"/>
          <w:marTop w:val="0"/>
          <w:marBottom w:val="0"/>
          <w:divBdr>
            <w:top w:val="none" w:sz="0" w:space="0" w:color="auto"/>
            <w:left w:val="none" w:sz="0" w:space="0" w:color="auto"/>
            <w:bottom w:val="none" w:sz="0" w:space="0" w:color="auto"/>
            <w:right w:val="none" w:sz="0" w:space="0" w:color="auto"/>
          </w:divBdr>
        </w:div>
        <w:div w:id="1235362005">
          <w:marLeft w:val="0"/>
          <w:marRight w:val="0"/>
          <w:marTop w:val="0"/>
          <w:marBottom w:val="0"/>
          <w:divBdr>
            <w:top w:val="none" w:sz="0" w:space="0" w:color="auto"/>
            <w:left w:val="none" w:sz="0" w:space="0" w:color="auto"/>
            <w:bottom w:val="none" w:sz="0" w:space="0" w:color="auto"/>
            <w:right w:val="none" w:sz="0" w:space="0" w:color="auto"/>
          </w:divBdr>
        </w:div>
        <w:div w:id="350185342">
          <w:marLeft w:val="0"/>
          <w:marRight w:val="0"/>
          <w:marTop w:val="0"/>
          <w:marBottom w:val="0"/>
          <w:divBdr>
            <w:top w:val="none" w:sz="0" w:space="0" w:color="auto"/>
            <w:left w:val="none" w:sz="0" w:space="0" w:color="auto"/>
            <w:bottom w:val="none" w:sz="0" w:space="0" w:color="auto"/>
            <w:right w:val="none" w:sz="0" w:space="0" w:color="auto"/>
          </w:divBdr>
        </w:div>
        <w:div w:id="4791889">
          <w:marLeft w:val="0"/>
          <w:marRight w:val="0"/>
          <w:marTop w:val="0"/>
          <w:marBottom w:val="0"/>
          <w:divBdr>
            <w:top w:val="none" w:sz="0" w:space="0" w:color="auto"/>
            <w:left w:val="none" w:sz="0" w:space="0" w:color="auto"/>
            <w:bottom w:val="none" w:sz="0" w:space="0" w:color="auto"/>
            <w:right w:val="none" w:sz="0" w:space="0" w:color="auto"/>
          </w:divBdr>
        </w:div>
        <w:div w:id="185146569">
          <w:marLeft w:val="0"/>
          <w:marRight w:val="0"/>
          <w:marTop w:val="0"/>
          <w:marBottom w:val="0"/>
          <w:divBdr>
            <w:top w:val="none" w:sz="0" w:space="0" w:color="auto"/>
            <w:left w:val="none" w:sz="0" w:space="0" w:color="auto"/>
            <w:bottom w:val="none" w:sz="0" w:space="0" w:color="auto"/>
            <w:right w:val="none" w:sz="0" w:space="0" w:color="auto"/>
          </w:divBdr>
        </w:div>
        <w:div w:id="1526476581">
          <w:marLeft w:val="0"/>
          <w:marRight w:val="0"/>
          <w:marTop w:val="0"/>
          <w:marBottom w:val="0"/>
          <w:divBdr>
            <w:top w:val="none" w:sz="0" w:space="0" w:color="auto"/>
            <w:left w:val="none" w:sz="0" w:space="0" w:color="auto"/>
            <w:bottom w:val="none" w:sz="0" w:space="0" w:color="auto"/>
            <w:right w:val="none" w:sz="0" w:space="0" w:color="auto"/>
          </w:divBdr>
        </w:div>
        <w:div w:id="876544214">
          <w:marLeft w:val="0"/>
          <w:marRight w:val="0"/>
          <w:marTop w:val="0"/>
          <w:marBottom w:val="0"/>
          <w:divBdr>
            <w:top w:val="none" w:sz="0" w:space="0" w:color="auto"/>
            <w:left w:val="none" w:sz="0" w:space="0" w:color="auto"/>
            <w:bottom w:val="none" w:sz="0" w:space="0" w:color="auto"/>
            <w:right w:val="none" w:sz="0" w:space="0" w:color="auto"/>
          </w:divBdr>
        </w:div>
        <w:div w:id="664166363">
          <w:marLeft w:val="0"/>
          <w:marRight w:val="0"/>
          <w:marTop w:val="0"/>
          <w:marBottom w:val="0"/>
          <w:divBdr>
            <w:top w:val="none" w:sz="0" w:space="0" w:color="auto"/>
            <w:left w:val="none" w:sz="0" w:space="0" w:color="auto"/>
            <w:bottom w:val="none" w:sz="0" w:space="0" w:color="auto"/>
            <w:right w:val="none" w:sz="0" w:space="0" w:color="auto"/>
          </w:divBdr>
        </w:div>
        <w:div w:id="179273648">
          <w:marLeft w:val="0"/>
          <w:marRight w:val="0"/>
          <w:marTop w:val="0"/>
          <w:marBottom w:val="0"/>
          <w:divBdr>
            <w:top w:val="none" w:sz="0" w:space="0" w:color="auto"/>
            <w:left w:val="none" w:sz="0" w:space="0" w:color="auto"/>
            <w:bottom w:val="none" w:sz="0" w:space="0" w:color="auto"/>
            <w:right w:val="none" w:sz="0" w:space="0" w:color="auto"/>
          </w:divBdr>
        </w:div>
        <w:div w:id="595942002">
          <w:marLeft w:val="0"/>
          <w:marRight w:val="0"/>
          <w:marTop w:val="0"/>
          <w:marBottom w:val="0"/>
          <w:divBdr>
            <w:top w:val="none" w:sz="0" w:space="0" w:color="auto"/>
            <w:left w:val="none" w:sz="0" w:space="0" w:color="auto"/>
            <w:bottom w:val="none" w:sz="0" w:space="0" w:color="auto"/>
            <w:right w:val="none" w:sz="0" w:space="0" w:color="auto"/>
          </w:divBdr>
        </w:div>
        <w:div w:id="1768043766">
          <w:marLeft w:val="0"/>
          <w:marRight w:val="0"/>
          <w:marTop w:val="0"/>
          <w:marBottom w:val="0"/>
          <w:divBdr>
            <w:top w:val="none" w:sz="0" w:space="0" w:color="auto"/>
            <w:left w:val="none" w:sz="0" w:space="0" w:color="auto"/>
            <w:bottom w:val="none" w:sz="0" w:space="0" w:color="auto"/>
            <w:right w:val="none" w:sz="0" w:space="0" w:color="auto"/>
          </w:divBdr>
        </w:div>
        <w:div w:id="1313634225">
          <w:marLeft w:val="0"/>
          <w:marRight w:val="0"/>
          <w:marTop w:val="0"/>
          <w:marBottom w:val="0"/>
          <w:divBdr>
            <w:top w:val="none" w:sz="0" w:space="0" w:color="auto"/>
            <w:left w:val="none" w:sz="0" w:space="0" w:color="auto"/>
            <w:bottom w:val="none" w:sz="0" w:space="0" w:color="auto"/>
            <w:right w:val="none" w:sz="0" w:space="0" w:color="auto"/>
          </w:divBdr>
        </w:div>
        <w:div w:id="1636138044">
          <w:marLeft w:val="0"/>
          <w:marRight w:val="0"/>
          <w:marTop w:val="0"/>
          <w:marBottom w:val="0"/>
          <w:divBdr>
            <w:top w:val="none" w:sz="0" w:space="0" w:color="auto"/>
            <w:left w:val="none" w:sz="0" w:space="0" w:color="auto"/>
            <w:bottom w:val="none" w:sz="0" w:space="0" w:color="auto"/>
            <w:right w:val="none" w:sz="0" w:space="0" w:color="auto"/>
          </w:divBdr>
        </w:div>
        <w:div w:id="664894000">
          <w:marLeft w:val="0"/>
          <w:marRight w:val="0"/>
          <w:marTop w:val="0"/>
          <w:marBottom w:val="0"/>
          <w:divBdr>
            <w:top w:val="none" w:sz="0" w:space="0" w:color="auto"/>
            <w:left w:val="none" w:sz="0" w:space="0" w:color="auto"/>
            <w:bottom w:val="none" w:sz="0" w:space="0" w:color="auto"/>
            <w:right w:val="none" w:sz="0" w:space="0" w:color="auto"/>
          </w:divBdr>
        </w:div>
        <w:div w:id="1120107739">
          <w:marLeft w:val="0"/>
          <w:marRight w:val="0"/>
          <w:marTop w:val="0"/>
          <w:marBottom w:val="0"/>
          <w:divBdr>
            <w:top w:val="none" w:sz="0" w:space="0" w:color="auto"/>
            <w:left w:val="none" w:sz="0" w:space="0" w:color="auto"/>
            <w:bottom w:val="none" w:sz="0" w:space="0" w:color="auto"/>
            <w:right w:val="none" w:sz="0" w:space="0" w:color="auto"/>
          </w:divBdr>
        </w:div>
        <w:div w:id="218979309">
          <w:marLeft w:val="0"/>
          <w:marRight w:val="0"/>
          <w:marTop w:val="0"/>
          <w:marBottom w:val="0"/>
          <w:divBdr>
            <w:top w:val="none" w:sz="0" w:space="0" w:color="auto"/>
            <w:left w:val="none" w:sz="0" w:space="0" w:color="auto"/>
            <w:bottom w:val="none" w:sz="0" w:space="0" w:color="auto"/>
            <w:right w:val="none" w:sz="0" w:space="0" w:color="auto"/>
          </w:divBdr>
        </w:div>
        <w:div w:id="1194614726">
          <w:marLeft w:val="0"/>
          <w:marRight w:val="0"/>
          <w:marTop w:val="0"/>
          <w:marBottom w:val="0"/>
          <w:divBdr>
            <w:top w:val="none" w:sz="0" w:space="0" w:color="auto"/>
            <w:left w:val="none" w:sz="0" w:space="0" w:color="auto"/>
            <w:bottom w:val="none" w:sz="0" w:space="0" w:color="auto"/>
            <w:right w:val="none" w:sz="0" w:space="0" w:color="auto"/>
          </w:divBdr>
        </w:div>
        <w:div w:id="1625234128">
          <w:marLeft w:val="0"/>
          <w:marRight w:val="0"/>
          <w:marTop w:val="0"/>
          <w:marBottom w:val="0"/>
          <w:divBdr>
            <w:top w:val="none" w:sz="0" w:space="0" w:color="auto"/>
            <w:left w:val="none" w:sz="0" w:space="0" w:color="auto"/>
            <w:bottom w:val="none" w:sz="0" w:space="0" w:color="auto"/>
            <w:right w:val="none" w:sz="0" w:space="0" w:color="auto"/>
          </w:divBdr>
        </w:div>
        <w:div w:id="487788687">
          <w:marLeft w:val="0"/>
          <w:marRight w:val="0"/>
          <w:marTop w:val="0"/>
          <w:marBottom w:val="0"/>
          <w:divBdr>
            <w:top w:val="none" w:sz="0" w:space="0" w:color="auto"/>
            <w:left w:val="none" w:sz="0" w:space="0" w:color="auto"/>
            <w:bottom w:val="none" w:sz="0" w:space="0" w:color="auto"/>
            <w:right w:val="none" w:sz="0" w:space="0" w:color="auto"/>
          </w:divBdr>
        </w:div>
        <w:div w:id="1572152725">
          <w:marLeft w:val="0"/>
          <w:marRight w:val="0"/>
          <w:marTop w:val="0"/>
          <w:marBottom w:val="0"/>
          <w:divBdr>
            <w:top w:val="none" w:sz="0" w:space="0" w:color="auto"/>
            <w:left w:val="none" w:sz="0" w:space="0" w:color="auto"/>
            <w:bottom w:val="none" w:sz="0" w:space="0" w:color="auto"/>
            <w:right w:val="none" w:sz="0" w:space="0" w:color="auto"/>
          </w:divBdr>
        </w:div>
        <w:div w:id="1706103532">
          <w:marLeft w:val="0"/>
          <w:marRight w:val="0"/>
          <w:marTop w:val="0"/>
          <w:marBottom w:val="0"/>
          <w:divBdr>
            <w:top w:val="none" w:sz="0" w:space="0" w:color="auto"/>
            <w:left w:val="none" w:sz="0" w:space="0" w:color="auto"/>
            <w:bottom w:val="none" w:sz="0" w:space="0" w:color="auto"/>
            <w:right w:val="none" w:sz="0" w:space="0" w:color="auto"/>
          </w:divBdr>
        </w:div>
        <w:div w:id="16739866">
          <w:marLeft w:val="0"/>
          <w:marRight w:val="0"/>
          <w:marTop w:val="0"/>
          <w:marBottom w:val="0"/>
          <w:divBdr>
            <w:top w:val="none" w:sz="0" w:space="0" w:color="auto"/>
            <w:left w:val="none" w:sz="0" w:space="0" w:color="auto"/>
            <w:bottom w:val="none" w:sz="0" w:space="0" w:color="auto"/>
            <w:right w:val="none" w:sz="0" w:space="0" w:color="auto"/>
          </w:divBdr>
        </w:div>
        <w:div w:id="2126540242">
          <w:marLeft w:val="0"/>
          <w:marRight w:val="0"/>
          <w:marTop w:val="0"/>
          <w:marBottom w:val="0"/>
          <w:divBdr>
            <w:top w:val="none" w:sz="0" w:space="0" w:color="auto"/>
            <w:left w:val="none" w:sz="0" w:space="0" w:color="auto"/>
            <w:bottom w:val="none" w:sz="0" w:space="0" w:color="auto"/>
            <w:right w:val="none" w:sz="0" w:space="0" w:color="auto"/>
          </w:divBdr>
        </w:div>
        <w:div w:id="1103962986">
          <w:marLeft w:val="0"/>
          <w:marRight w:val="0"/>
          <w:marTop w:val="0"/>
          <w:marBottom w:val="0"/>
          <w:divBdr>
            <w:top w:val="none" w:sz="0" w:space="0" w:color="auto"/>
            <w:left w:val="none" w:sz="0" w:space="0" w:color="auto"/>
            <w:bottom w:val="none" w:sz="0" w:space="0" w:color="auto"/>
            <w:right w:val="none" w:sz="0" w:space="0" w:color="auto"/>
          </w:divBdr>
        </w:div>
        <w:div w:id="1013844238">
          <w:marLeft w:val="0"/>
          <w:marRight w:val="0"/>
          <w:marTop w:val="0"/>
          <w:marBottom w:val="0"/>
          <w:divBdr>
            <w:top w:val="none" w:sz="0" w:space="0" w:color="auto"/>
            <w:left w:val="none" w:sz="0" w:space="0" w:color="auto"/>
            <w:bottom w:val="none" w:sz="0" w:space="0" w:color="auto"/>
            <w:right w:val="none" w:sz="0" w:space="0" w:color="auto"/>
          </w:divBdr>
        </w:div>
        <w:div w:id="1804273745">
          <w:marLeft w:val="0"/>
          <w:marRight w:val="0"/>
          <w:marTop w:val="0"/>
          <w:marBottom w:val="0"/>
          <w:divBdr>
            <w:top w:val="none" w:sz="0" w:space="0" w:color="auto"/>
            <w:left w:val="none" w:sz="0" w:space="0" w:color="auto"/>
            <w:bottom w:val="none" w:sz="0" w:space="0" w:color="auto"/>
            <w:right w:val="none" w:sz="0" w:space="0" w:color="auto"/>
          </w:divBdr>
        </w:div>
        <w:div w:id="550577377">
          <w:marLeft w:val="0"/>
          <w:marRight w:val="0"/>
          <w:marTop w:val="0"/>
          <w:marBottom w:val="0"/>
          <w:divBdr>
            <w:top w:val="none" w:sz="0" w:space="0" w:color="auto"/>
            <w:left w:val="none" w:sz="0" w:space="0" w:color="auto"/>
            <w:bottom w:val="none" w:sz="0" w:space="0" w:color="auto"/>
            <w:right w:val="none" w:sz="0" w:space="0" w:color="auto"/>
          </w:divBdr>
        </w:div>
        <w:div w:id="1405756246">
          <w:marLeft w:val="0"/>
          <w:marRight w:val="0"/>
          <w:marTop w:val="0"/>
          <w:marBottom w:val="0"/>
          <w:divBdr>
            <w:top w:val="none" w:sz="0" w:space="0" w:color="auto"/>
            <w:left w:val="none" w:sz="0" w:space="0" w:color="auto"/>
            <w:bottom w:val="none" w:sz="0" w:space="0" w:color="auto"/>
            <w:right w:val="none" w:sz="0" w:space="0" w:color="auto"/>
          </w:divBdr>
        </w:div>
        <w:div w:id="475025578">
          <w:marLeft w:val="0"/>
          <w:marRight w:val="0"/>
          <w:marTop w:val="0"/>
          <w:marBottom w:val="0"/>
          <w:divBdr>
            <w:top w:val="none" w:sz="0" w:space="0" w:color="auto"/>
            <w:left w:val="none" w:sz="0" w:space="0" w:color="auto"/>
            <w:bottom w:val="none" w:sz="0" w:space="0" w:color="auto"/>
            <w:right w:val="none" w:sz="0" w:space="0" w:color="auto"/>
          </w:divBdr>
        </w:div>
        <w:div w:id="803038214">
          <w:marLeft w:val="0"/>
          <w:marRight w:val="0"/>
          <w:marTop w:val="0"/>
          <w:marBottom w:val="0"/>
          <w:divBdr>
            <w:top w:val="none" w:sz="0" w:space="0" w:color="auto"/>
            <w:left w:val="none" w:sz="0" w:space="0" w:color="auto"/>
            <w:bottom w:val="none" w:sz="0" w:space="0" w:color="auto"/>
            <w:right w:val="none" w:sz="0" w:space="0" w:color="auto"/>
          </w:divBdr>
        </w:div>
        <w:div w:id="1578133079">
          <w:marLeft w:val="0"/>
          <w:marRight w:val="0"/>
          <w:marTop w:val="0"/>
          <w:marBottom w:val="0"/>
          <w:divBdr>
            <w:top w:val="none" w:sz="0" w:space="0" w:color="auto"/>
            <w:left w:val="none" w:sz="0" w:space="0" w:color="auto"/>
            <w:bottom w:val="none" w:sz="0" w:space="0" w:color="auto"/>
            <w:right w:val="none" w:sz="0" w:space="0" w:color="auto"/>
          </w:divBdr>
        </w:div>
        <w:div w:id="1031035171">
          <w:marLeft w:val="0"/>
          <w:marRight w:val="0"/>
          <w:marTop w:val="0"/>
          <w:marBottom w:val="0"/>
          <w:divBdr>
            <w:top w:val="none" w:sz="0" w:space="0" w:color="auto"/>
            <w:left w:val="none" w:sz="0" w:space="0" w:color="auto"/>
            <w:bottom w:val="none" w:sz="0" w:space="0" w:color="auto"/>
            <w:right w:val="none" w:sz="0" w:space="0" w:color="auto"/>
          </w:divBdr>
        </w:div>
        <w:div w:id="1054695239">
          <w:marLeft w:val="0"/>
          <w:marRight w:val="0"/>
          <w:marTop w:val="0"/>
          <w:marBottom w:val="0"/>
          <w:divBdr>
            <w:top w:val="none" w:sz="0" w:space="0" w:color="auto"/>
            <w:left w:val="none" w:sz="0" w:space="0" w:color="auto"/>
            <w:bottom w:val="none" w:sz="0" w:space="0" w:color="auto"/>
            <w:right w:val="none" w:sz="0" w:space="0" w:color="auto"/>
          </w:divBdr>
        </w:div>
        <w:div w:id="1007555749">
          <w:marLeft w:val="0"/>
          <w:marRight w:val="0"/>
          <w:marTop w:val="0"/>
          <w:marBottom w:val="0"/>
          <w:divBdr>
            <w:top w:val="none" w:sz="0" w:space="0" w:color="auto"/>
            <w:left w:val="none" w:sz="0" w:space="0" w:color="auto"/>
            <w:bottom w:val="none" w:sz="0" w:space="0" w:color="auto"/>
            <w:right w:val="none" w:sz="0" w:space="0" w:color="auto"/>
          </w:divBdr>
        </w:div>
        <w:div w:id="332605978">
          <w:marLeft w:val="0"/>
          <w:marRight w:val="0"/>
          <w:marTop w:val="0"/>
          <w:marBottom w:val="0"/>
          <w:divBdr>
            <w:top w:val="none" w:sz="0" w:space="0" w:color="auto"/>
            <w:left w:val="none" w:sz="0" w:space="0" w:color="auto"/>
            <w:bottom w:val="none" w:sz="0" w:space="0" w:color="auto"/>
            <w:right w:val="none" w:sz="0" w:space="0" w:color="auto"/>
          </w:divBdr>
        </w:div>
        <w:div w:id="910850026">
          <w:marLeft w:val="0"/>
          <w:marRight w:val="0"/>
          <w:marTop w:val="0"/>
          <w:marBottom w:val="0"/>
          <w:divBdr>
            <w:top w:val="none" w:sz="0" w:space="0" w:color="auto"/>
            <w:left w:val="none" w:sz="0" w:space="0" w:color="auto"/>
            <w:bottom w:val="none" w:sz="0" w:space="0" w:color="auto"/>
            <w:right w:val="none" w:sz="0" w:space="0" w:color="auto"/>
          </w:divBdr>
        </w:div>
        <w:div w:id="1921743979">
          <w:marLeft w:val="0"/>
          <w:marRight w:val="0"/>
          <w:marTop w:val="0"/>
          <w:marBottom w:val="0"/>
          <w:divBdr>
            <w:top w:val="none" w:sz="0" w:space="0" w:color="auto"/>
            <w:left w:val="none" w:sz="0" w:space="0" w:color="auto"/>
            <w:bottom w:val="none" w:sz="0" w:space="0" w:color="auto"/>
            <w:right w:val="none" w:sz="0" w:space="0" w:color="auto"/>
          </w:divBdr>
        </w:div>
        <w:div w:id="879971344">
          <w:marLeft w:val="0"/>
          <w:marRight w:val="0"/>
          <w:marTop w:val="0"/>
          <w:marBottom w:val="0"/>
          <w:divBdr>
            <w:top w:val="none" w:sz="0" w:space="0" w:color="auto"/>
            <w:left w:val="none" w:sz="0" w:space="0" w:color="auto"/>
            <w:bottom w:val="none" w:sz="0" w:space="0" w:color="auto"/>
            <w:right w:val="none" w:sz="0" w:space="0" w:color="auto"/>
          </w:divBdr>
        </w:div>
        <w:div w:id="425808719">
          <w:marLeft w:val="0"/>
          <w:marRight w:val="0"/>
          <w:marTop w:val="0"/>
          <w:marBottom w:val="0"/>
          <w:divBdr>
            <w:top w:val="none" w:sz="0" w:space="0" w:color="auto"/>
            <w:left w:val="none" w:sz="0" w:space="0" w:color="auto"/>
            <w:bottom w:val="none" w:sz="0" w:space="0" w:color="auto"/>
            <w:right w:val="none" w:sz="0" w:space="0" w:color="auto"/>
          </w:divBdr>
        </w:div>
        <w:div w:id="193268821">
          <w:marLeft w:val="0"/>
          <w:marRight w:val="0"/>
          <w:marTop w:val="0"/>
          <w:marBottom w:val="0"/>
          <w:divBdr>
            <w:top w:val="none" w:sz="0" w:space="0" w:color="auto"/>
            <w:left w:val="none" w:sz="0" w:space="0" w:color="auto"/>
            <w:bottom w:val="none" w:sz="0" w:space="0" w:color="auto"/>
            <w:right w:val="none" w:sz="0" w:space="0" w:color="auto"/>
          </w:divBdr>
        </w:div>
        <w:div w:id="713964940">
          <w:marLeft w:val="0"/>
          <w:marRight w:val="0"/>
          <w:marTop w:val="0"/>
          <w:marBottom w:val="0"/>
          <w:divBdr>
            <w:top w:val="none" w:sz="0" w:space="0" w:color="auto"/>
            <w:left w:val="none" w:sz="0" w:space="0" w:color="auto"/>
            <w:bottom w:val="none" w:sz="0" w:space="0" w:color="auto"/>
            <w:right w:val="none" w:sz="0" w:space="0" w:color="auto"/>
          </w:divBdr>
        </w:div>
        <w:div w:id="1059210161">
          <w:marLeft w:val="0"/>
          <w:marRight w:val="0"/>
          <w:marTop w:val="0"/>
          <w:marBottom w:val="0"/>
          <w:divBdr>
            <w:top w:val="none" w:sz="0" w:space="0" w:color="auto"/>
            <w:left w:val="none" w:sz="0" w:space="0" w:color="auto"/>
            <w:bottom w:val="none" w:sz="0" w:space="0" w:color="auto"/>
            <w:right w:val="none" w:sz="0" w:space="0" w:color="auto"/>
          </w:divBdr>
        </w:div>
        <w:div w:id="2063209966">
          <w:marLeft w:val="0"/>
          <w:marRight w:val="0"/>
          <w:marTop w:val="0"/>
          <w:marBottom w:val="0"/>
          <w:divBdr>
            <w:top w:val="none" w:sz="0" w:space="0" w:color="auto"/>
            <w:left w:val="none" w:sz="0" w:space="0" w:color="auto"/>
            <w:bottom w:val="none" w:sz="0" w:space="0" w:color="auto"/>
            <w:right w:val="none" w:sz="0" w:space="0" w:color="auto"/>
          </w:divBdr>
        </w:div>
        <w:div w:id="1794982327">
          <w:marLeft w:val="0"/>
          <w:marRight w:val="0"/>
          <w:marTop w:val="0"/>
          <w:marBottom w:val="0"/>
          <w:divBdr>
            <w:top w:val="none" w:sz="0" w:space="0" w:color="auto"/>
            <w:left w:val="none" w:sz="0" w:space="0" w:color="auto"/>
            <w:bottom w:val="none" w:sz="0" w:space="0" w:color="auto"/>
            <w:right w:val="none" w:sz="0" w:space="0" w:color="auto"/>
          </w:divBdr>
        </w:div>
        <w:div w:id="760175102">
          <w:marLeft w:val="0"/>
          <w:marRight w:val="0"/>
          <w:marTop w:val="0"/>
          <w:marBottom w:val="0"/>
          <w:divBdr>
            <w:top w:val="none" w:sz="0" w:space="0" w:color="auto"/>
            <w:left w:val="none" w:sz="0" w:space="0" w:color="auto"/>
            <w:bottom w:val="none" w:sz="0" w:space="0" w:color="auto"/>
            <w:right w:val="none" w:sz="0" w:space="0" w:color="auto"/>
          </w:divBdr>
        </w:div>
        <w:div w:id="401635929">
          <w:marLeft w:val="0"/>
          <w:marRight w:val="0"/>
          <w:marTop w:val="0"/>
          <w:marBottom w:val="0"/>
          <w:divBdr>
            <w:top w:val="none" w:sz="0" w:space="0" w:color="auto"/>
            <w:left w:val="none" w:sz="0" w:space="0" w:color="auto"/>
            <w:bottom w:val="none" w:sz="0" w:space="0" w:color="auto"/>
            <w:right w:val="none" w:sz="0" w:space="0" w:color="auto"/>
          </w:divBdr>
        </w:div>
        <w:div w:id="1215004312">
          <w:marLeft w:val="0"/>
          <w:marRight w:val="0"/>
          <w:marTop w:val="0"/>
          <w:marBottom w:val="0"/>
          <w:divBdr>
            <w:top w:val="none" w:sz="0" w:space="0" w:color="auto"/>
            <w:left w:val="none" w:sz="0" w:space="0" w:color="auto"/>
            <w:bottom w:val="none" w:sz="0" w:space="0" w:color="auto"/>
            <w:right w:val="none" w:sz="0" w:space="0" w:color="auto"/>
          </w:divBdr>
        </w:div>
        <w:div w:id="691957584">
          <w:marLeft w:val="0"/>
          <w:marRight w:val="0"/>
          <w:marTop w:val="0"/>
          <w:marBottom w:val="0"/>
          <w:divBdr>
            <w:top w:val="none" w:sz="0" w:space="0" w:color="auto"/>
            <w:left w:val="none" w:sz="0" w:space="0" w:color="auto"/>
            <w:bottom w:val="none" w:sz="0" w:space="0" w:color="auto"/>
            <w:right w:val="none" w:sz="0" w:space="0" w:color="auto"/>
          </w:divBdr>
        </w:div>
        <w:div w:id="172575068">
          <w:marLeft w:val="0"/>
          <w:marRight w:val="0"/>
          <w:marTop w:val="0"/>
          <w:marBottom w:val="0"/>
          <w:divBdr>
            <w:top w:val="none" w:sz="0" w:space="0" w:color="auto"/>
            <w:left w:val="none" w:sz="0" w:space="0" w:color="auto"/>
            <w:bottom w:val="none" w:sz="0" w:space="0" w:color="auto"/>
            <w:right w:val="none" w:sz="0" w:space="0" w:color="auto"/>
          </w:divBdr>
        </w:div>
        <w:div w:id="1798798648">
          <w:marLeft w:val="0"/>
          <w:marRight w:val="0"/>
          <w:marTop w:val="0"/>
          <w:marBottom w:val="0"/>
          <w:divBdr>
            <w:top w:val="none" w:sz="0" w:space="0" w:color="auto"/>
            <w:left w:val="none" w:sz="0" w:space="0" w:color="auto"/>
            <w:bottom w:val="none" w:sz="0" w:space="0" w:color="auto"/>
            <w:right w:val="none" w:sz="0" w:space="0" w:color="auto"/>
          </w:divBdr>
        </w:div>
        <w:div w:id="1964530099">
          <w:marLeft w:val="0"/>
          <w:marRight w:val="0"/>
          <w:marTop w:val="0"/>
          <w:marBottom w:val="0"/>
          <w:divBdr>
            <w:top w:val="none" w:sz="0" w:space="0" w:color="auto"/>
            <w:left w:val="none" w:sz="0" w:space="0" w:color="auto"/>
            <w:bottom w:val="none" w:sz="0" w:space="0" w:color="auto"/>
            <w:right w:val="none" w:sz="0" w:space="0" w:color="auto"/>
          </w:divBdr>
        </w:div>
        <w:div w:id="1119491084">
          <w:marLeft w:val="0"/>
          <w:marRight w:val="0"/>
          <w:marTop w:val="0"/>
          <w:marBottom w:val="0"/>
          <w:divBdr>
            <w:top w:val="none" w:sz="0" w:space="0" w:color="auto"/>
            <w:left w:val="none" w:sz="0" w:space="0" w:color="auto"/>
            <w:bottom w:val="none" w:sz="0" w:space="0" w:color="auto"/>
            <w:right w:val="none" w:sz="0" w:space="0" w:color="auto"/>
          </w:divBdr>
        </w:div>
        <w:div w:id="592209018">
          <w:marLeft w:val="0"/>
          <w:marRight w:val="0"/>
          <w:marTop w:val="0"/>
          <w:marBottom w:val="0"/>
          <w:divBdr>
            <w:top w:val="none" w:sz="0" w:space="0" w:color="auto"/>
            <w:left w:val="none" w:sz="0" w:space="0" w:color="auto"/>
            <w:bottom w:val="none" w:sz="0" w:space="0" w:color="auto"/>
            <w:right w:val="none" w:sz="0" w:space="0" w:color="auto"/>
          </w:divBdr>
        </w:div>
        <w:div w:id="1185561649">
          <w:marLeft w:val="0"/>
          <w:marRight w:val="0"/>
          <w:marTop w:val="0"/>
          <w:marBottom w:val="0"/>
          <w:divBdr>
            <w:top w:val="none" w:sz="0" w:space="0" w:color="auto"/>
            <w:left w:val="none" w:sz="0" w:space="0" w:color="auto"/>
            <w:bottom w:val="none" w:sz="0" w:space="0" w:color="auto"/>
            <w:right w:val="none" w:sz="0" w:space="0" w:color="auto"/>
          </w:divBdr>
        </w:div>
        <w:div w:id="738792773">
          <w:marLeft w:val="0"/>
          <w:marRight w:val="0"/>
          <w:marTop w:val="0"/>
          <w:marBottom w:val="0"/>
          <w:divBdr>
            <w:top w:val="none" w:sz="0" w:space="0" w:color="auto"/>
            <w:left w:val="none" w:sz="0" w:space="0" w:color="auto"/>
            <w:bottom w:val="none" w:sz="0" w:space="0" w:color="auto"/>
            <w:right w:val="none" w:sz="0" w:space="0" w:color="auto"/>
          </w:divBdr>
        </w:div>
        <w:div w:id="43987955">
          <w:marLeft w:val="0"/>
          <w:marRight w:val="0"/>
          <w:marTop w:val="0"/>
          <w:marBottom w:val="0"/>
          <w:divBdr>
            <w:top w:val="none" w:sz="0" w:space="0" w:color="auto"/>
            <w:left w:val="none" w:sz="0" w:space="0" w:color="auto"/>
            <w:bottom w:val="none" w:sz="0" w:space="0" w:color="auto"/>
            <w:right w:val="none" w:sz="0" w:space="0" w:color="auto"/>
          </w:divBdr>
        </w:div>
        <w:div w:id="361319893">
          <w:marLeft w:val="0"/>
          <w:marRight w:val="0"/>
          <w:marTop w:val="0"/>
          <w:marBottom w:val="0"/>
          <w:divBdr>
            <w:top w:val="none" w:sz="0" w:space="0" w:color="auto"/>
            <w:left w:val="none" w:sz="0" w:space="0" w:color="auto"/>
            <w:bottom w:val="none" w:sz="0" w:space="0" w:color="auto"/>
            <w:right w:val="none" w:sz="0" w:space="0" w:color="auto"/>
          </w:divBdr>
        </w:div>
        <w:div w:id="42759715">
          <w:marLeft w:val="0"/>
          <w:marRight w:val="0"/>
          <w:marTop w:val="0"/>
          <w:marBottom w:val="0"/>
          <w:divBdr>
            <w:top w:val="none" w:sz="0" w:space="0" w:color="auto"/>
            <w:left w:val="none" w:sz="0" w:space="0" w:color="auto"/>
            <w:bottom w:val="none" w:sz="0" w:space="0" w:color="auto"/>
            <w:right w:val="none" w:sz="0" w:space="0" w:color="auto"/>
          </w:divBdr>
        </w:div>
        <w:div w:id="1208225292">
          <w:marLeft w:val="0"/>
          <w:marRight w:val="0"/>
          <w:marTop w:val="0"/>
          <w:marBottom w:val="0"/>
          <w:divBdr>
            <w:top w:val="none" w:sz="0" w:space="0" w:color="auto"/>
            <w:left w:val="none" w:sz="0" w:space="0" w:color="auto"/>
            <w:bottom w:val="none" w:sz="0" w:space="0" w:color="auto"/>
            <w:right w:val="none" w:sz="0" w:space="0" w:color="auto"/>
          </w:divBdr>
        </w:div>
        <w:div w:id="2077312909">
          <w:marLeft w:val="0"/>
          <w:marRight w:val="0"/>
          <w:marTop w:val="0"/>
          <w:marBottom w:val="0"/>
          <w:divBdr>
            <w:top w:val="none" w:sz="0" w:space="0" w:color="auto"/>
            <w:left w:val="none" w:sz="0" w:space="0" w:color="auto"/>
            <w:bottom w:val="none" w:sz="0" w:space="0" w:color="auto"/>
            <w:right w:val="none" w:sz="0" w:space="0" w:color="auto"/>
          </w:divBdr>
        </w:div>
        <w:div w:id="2097941916">
          <w:marLeft w:val="0"/>
          <w:marRight w:val="0"/>
          <w:marTop w:val="0"/>
          <w:marBottom w:val="0"/>
          <w:divBdr>
            <w:top w:val="none" w:sz="0" w:space="0" w:color="auto"/>
            <w:left w:val="none" w:sz="0" w:space="0" w:color="auto"/>
            <w:bottom w:val="none" w:sz="0" w:space="0" w:color="auto"/>
            <w:right w:val="none" w:sz="0" w:space="0" w:color="auto"/>
          </w:divBdr>
        </w:div>
        <w:div w:id="894312766">
          <w:marLeft w:val="0"/>
          <w:marRight w:val="0"/>
          <w:marTop w:val="0"/>
          <w:marBottom w:val="0"/>
          <w:divBdr>
            <w:top w:val="none" w:sz="0" w:space="0" w:color="auto"/>
            <w:left w:val="none" w:sz="0" w:space="0" w:color="auto"/>
            <w:bottom w:val="none" w:sz="0" w:space="0" w:color="auto"/>
            <w:right w:val="none" w:sz="0" w:space="0" w:color="auto"/>
          </w:divBdr>
        </w:div>
        <w:div w:id="1332831188">
          <w:marLeft w:val="0"/>
          <w:marRight w:val="0"/>
          <w:marTop w:val="0"/>
          <w:marBottom w:val="0"/>
          <w:divBdr>
            <w:top w:val="none" w:sz="0" w:space="0" w:color="auto"/>
            <w:left w:val="none" w:sz="0" w:space="0" w:color="auto"/>
            <w:bottom w:val="none" w:sz="0" w:space="0" w:color="auto"/>
            <w:right w:val="none" w:sz="0" w:space="0" w:color="auto"/>
          </w:divBdr>
        </w:div>
        <w:div w:id="1811750556">
          <w:marLeft w:val="0"/>
          <w:marRight w:val="0"/>
          <w:marTop w:val="0"/>
          <w:marBottom w:val="0"/>
          <w:divBdr>
            <w:top w:val="none" w:sz="0" w:space="0" w:color="auto"/>
            <w:left w:val="none" w:sz="0" w:space="0" w:color="auto"/>
            <w:bottom w:val="none" w:sz="0" w:space="0" w:color="auto"/>
            <w:right w:val="none" w:sz="0" w:space="0" w:color="auto"/>
          </w:divBdr>
        </w:div>
        <w:div w:id="1667323781">
          <w:marLeft w:val="0"/>
          <w:marRight w:val="0"/>
          <w:marTop w:val="0"/>
          <w:marBottom w:val="0"/>
          <w:divBdr>
            <w:top w:val="none" w:sz="0" w:space="0" w:color="auto"/>
            <w:left w:val="none" w:sz="0" w:space="0" w:color="auto"/>
            <w:bottom w:val="none" w:sz="0" w:space="0" w:color="auto"/>
            <w:right w:val="none" w:sz="0" w:space="0" w:color="auto"/>
          </w:divBdr>
        </w:div>
        <w:div w:id="662244726">
          <w:marLeft w:val="0"/>
          <w:marRight w:val="0"/>
          <w:marTop w:val="0"/>
          <w:marBottom w:val="0"/>
          <w:divBdr>
            <w:top w:val="none" w:sz="0" w:space="0" w:color="auto"/>
            <w:left w:val="none" w:sz="0" w:space="0" w:color="auto"/>
            <w:bottom w:val="none" w:sz="0" w:space="0" w:color="auto"/>
            <w:right w:val="none" w:sz="0" w:space="0" w:color="auto"/>
          </w:divBdr>
        </w:div>
        <w:div w:id="1882084775">
          <w:marLeft w:val="0"/>
          <w:marRight w:val="0"/>
          <w:marTop w:val="0"/>
          <w:marBottom w:val="0"/>
          <w:divBdr>
            <w:top w:val="none" w:sz="0" w:space="0" w:color="auto"/>
            <w:left w:val="none" w:sz="0" w:space="0" w:color="auto"/>
            <w:bottom w:val="none" w:sz="0" w:space="0" w:color="auto"/>
            <w:right w:val="none" w:sz="0" w:space="0" w:color="auto"/>
          </w:divBdr>
        </w:div>
        <w:div w:id="50543368">
          <w:marLeft w:val="0"/>
          <w:marRight w:val="0"/>
          <w:marTop w:val="0"/>
          <w:marBottom w:val="0"/>
          <w:divBdr>
            <w:top w:val="none" w:sz="0" w:space="0" w:color="auto"/>
            <w:left w:val="none" w:sz="0" w:space="0" w:color="auto"/>
            <w:bottom w:val="none" w:sz="0" w:space="0" w:color="auto"/>
            <w:right w:val="none" w:sz="0" w:space="0" w:color="auto"/>
          </w:divBdr>
        </w:div>
        <w:div w:id="1137382788">
          <w:marLeft w:val="0"/>
          <w:marRight w:val="0"/>
          <w:marTop w:val="0"/>
          <w:marBottom w:val="0"/>
          <w:divBdr>
            <w:top w:val="none" w:sz="0" w:space="0" w:color="auto"/>
            <w:left w:val="none" w:sz="0" w:space="0" w:color="auto"/>
            <w:bottom w:val="none" w:sz="0" w:space="0" w:color="auto"/>
            <w:right w:val="none" w:sz="0" w:space="0" w:color="auto"/>
          </w:divBdr>
        </w:div>
        <w:div w:id="1863350426">
          <w:marLeft w:val="0"/>
          <w:marRight w:val="0"/>
          <w:marTop w:val="0"/>
          <w:marBottom w:val="0"/>
          <w:divBdr>
            <w:top w:val="none" w:sz="0" w:space="0" w:color="auto"/>
            <w:left w:val="none" w:sz="0" w:space="0" w:color="auto"/>
            <w:bottom w:val="none" w:sz="0" w:space="0" w:color="auto"/>
            <w:right w:val="none" w:sz="0" w:space="0" w:color="auto"/>
          </w:divBdr>
        </w:div>
        <w:div w:id="1606692273">
          <w:marLeft w:val="0"/>
          <w:marRight w:val="0"/>
          <w:marTop w:val="0"/>
          <w:marBottom w:val="0"/>
          <w:divBdr>
            <w:top w:val="none" w:sz="0" w:space="0" w:color="auto"/>
            <w:left w:val="none" w:sz="0" w:space="0" w:color="auto"/>
            <w:bottom w:val="none" w:sz="0" w:space="0" w:color="auto"/>
            <w:right w:val="none" w:sz="0" w:space="0" w:color="auto"/>
          </w:divBdr>
        </w:div>
        <w:div w:id="207753">
          <w:marLeft w:val="0"/>
          <w:marRight w:val="0"/>
          <w:marTop w:val="0"/>
          <w:marBottom w:val="0"/>
          <w:divBdr>
            <w:top w:val="none" w:sz="0" w:space="0" w:color="auto"/>
            <w:left w:val="none" w:sz="0" w:space="0" w:color="auto"/>
            <w:bottom w:val="none" w:sz="0" w:space="0" w:color="auto"/>
            <w:right w:val="none" w:sz="0" w:space="0" w:color="auto"/>
          </w:divBdr>
        </w:div>
        <w:div w:id="910038908">
          <w:marLeft w:val="0"/>
          <w:marRight w:val="0"/>
          <w:marTop w:val="0"/>
          <w:marBottom w:val="0"/>
          <w:divBdr>
            <w:top w:val="none" w:sz="0" w:space="0" w:color="auto"/>
            <w:left w:val="none" w:sz="0" w:space="0" w:color="auto"/>
            <w:bottom w:val="none" w:sz="0" w:space="0" w:color="auto"/>
            <w:right w:val="none" w:sz="0" w:space="0" w:color="auto"/>
          </w:divBdr>
        </w:div>
        <w:div w:id="22901985">
          <w:marLeft w:val="0"/>
          <w:marRight w:val="0"/>
          <w:marTop w:val="0"/>
          <w:marBottom w:val="0"/>
          <w:divBdr>
            <w:top w:val="none" w:sz="0" w:space="0" w:color="auto"/>
            <w:left w:val="none" w:sz="0" w:space="0" w:color="auto"/>
            <w:bottom w:val="none" w:sz="0" w:space="0" w:color="auto"/>
            <w:right w:val="none" w:sz="0" w:space="0" w:color="auto"/>
          </w:divBdr>
        </w:div>
        <w:div w:id="58746864">
          <w:marLeft w:val="0"/>
          <w:marRight w:val="0"/>
          <w:marTop w:val="0"/>
          <w:marBottom w:val="0"/>
          <w:divBdr>
            <w:top w:val="none" w:sz="0" w:space="0" w:color="auto"/>
            <w:left w:val="none" w:sz="0" w:space="0" w:color="auto"/>
            <w:bottom w:val="none" w:sz="0" w:space="0" w:color="auto"/>
            <w:right w:val="none" w:sz="0" w:space="0" w:color="auto"/>
          </w:divBdr>
        </w:div>
        <w:div w:id="476075086">
          <w:marLeft w:val="0"/>
          <w:marRight w:val="0"/>
          <w:marTop w:val="0"/>
          <w:marBottom w:val="0"/>
          <w:divBdr>
            <w:top w:val="none" w:sz="0" w:space="0" w:color="auto"/>
            <w:left w:val="none" w:sz="0" w:space="0" w:color="auto"/>
            <w:bottom w:val="none" w:sz="0" w:space="0" w:color="auto"/>
            <w:right w:val="none" w:sz="0" w:space="0" w:color="auto"/>
          </w:divBdr>
        </w:div>
        <w:div w:id="1442845257">
          <w:marLeft w:val="0"/>
          <w:marRight w:val="0"/>
          <w:marTop w:val="0"/>
          <w:marBottom w:val="0"/>
          <w:divBdr>
            <w:top w:val="none" w:sz="0" w:space="0" w:color="auto"/>
            <w:left w:val="none" w:sz="0" w:space="0" w:color="auto"/>
            <w:bottom w:val="none" w:sz="0" w:space="0" w:color="auto"/>
            <w:right w:val="none" w:sz="0" w:space="0" w:color="auto"/>
          </w:divBdr>
        </w:div>
        <w:div w:id="395857921">
          <w:marLeft w:val="0"/>
          <w:marRight w:val="0"/>
          <w:marTop w:val="0"/>
          <w:marBottom w:val="0"/>
          <w:divBdr>
            <w:top w:val="none" w:sz="0" w:space="0" w:color="auto"/>
            <w:left w:val="none" w:sz="0" w:space="0" w:color="auto"/>
            <w:bottom w:val="none" w:sz="0" w:space="0" w:color="auto"/>
            <w:right w:val="none" w:sz="0" w:space="0" w:color="auto"/>
          </w:divBdr>
        </w:div>
      </w:divsChild>
    </w:div>
    <w:div w:id="1780223760">
      <w:bodyDiv w:val="1"/>
      <w:marLeft w:val="0"/>
      <w:marRight w:val="0"/>
      <w:marTop w:val="0"/>
      <w:marBottom w:val="0"/>
      <w:divBdr>
        <w:top w:val="none" w:sz="0" w:space="0" w:color="auto"/>
        <w:left w:val="none" w:sz="0" w:space="0" w:color="auto"/>
        <w:bottom w:val="none" w:sz="0" w:space="0" w:color="auto"/>
        <w:right w:val="none" w:sz="0" w:space="0" w:color="auto"/>
      </w:divBdr>
    </w:div>
    <w:div w:id="1807501878">
      <w:bodyDiv w:val="1"/>
      <w:marLeft w:val="0"/>
      <w:marRight w:val="0"/>
      <w:marTop w:val="0"/>
      <w:marBottom w:val="0"/>
      <w:divBdr>
        <w:top w:val="none" w:sz="0" w:space="0" w:color="auto"/>
        <w:left w:val="none" w:sz="0" w:space="0" w:color="auto"/>
        <w:bottom w:val="none" w:sz="0" w:space="0" w:color="auto"/>
        <w:right w:val="none" w:sz="0" w:space="0" w:color="auto"/>
      </w:divBdr>
    </w:div>
    <w:div w:id="1851137919">
      <w:bodyDiv w:val="1"/>
      <w:marLeft w:val="0"/>
      <w:marRight w:val="0"/>
      <w:marTop w:val="0"/>
      <w:marBottom w:val="0"/>
      <w:divBdr>
        <w:top w:val="none" w:sz="0" w:space="0" w:color="auto"/>
        <w:left w:val="none" w:sz="0" w:space="0" w:color="auto"/>
        <w:bottom w:val="none" w:sz="0" w:space="0" w:color="auto"/>
        <w:right w:val="none" w:sz="0" w:space="0" w:color="auto"/>
      </w:divBdr>
    </w:div>
    <w:div w:id="1948848852">
      <w:bodyDiv w:val="1"/>
      <w:marLeft w:val="0"/>
      <w:marRight w:val="0"/>
      <w:marTop w:val="0"/>
      <w:marBottom w:val="0"/>
      <w:divBdr>
        <w:top w:val="none" w:sz="0" w:space="0" w:color="auto"/>
        <w:left w:val="none" w:sz="0" w:space="0" w:color="auto"/>
        <w:bottom w:val="none" w:sz="0" w:space="0" w:color="auto"/>
        <w:right w:val="none" w:sz="0" w:space="0" w:color="auto"/>
      </w:divBdr>
    </w:div>
    <w:div w:id="2023118402">
      <w:bodyDiv w:val="1"/>
      <w:marLeft w:val="0"/>
      <w:marRight w:val="0"/>
      <w:marTop w:val="0"/>
      <w:marBottom w:val="0"/>
      <w:divBdr>
        <w:top w:val="none" w:sz="0" w:space="0" w:color="auto"/>
        <w:left w:val="none" w:sz="0" w:space="0" w:color="auto"/>
        <w:bottom w:val="none" w:sz="0" w:space="0" w:color="auto"/>
        <w:right w:val="none" w:sz="0" w:space="0" w:color="auto"/>
      </w:divBdr>
    </w:div>
    <w:div w:id="2045054058">
      <w:bodyDiv w:val="1"/>
      <w:marLeft w:val="0"/>
      <w:marRight w:val="0"/>
      <w:marTop w:val="0"/>
      <w:marBottom w:val="0"/>
      <w:divBdr>
        <w:top w:val="none" w:sz="0" w:space="0" w:color="auto"/>
        <w:left w:val="none" w:sz="0" w:space="0" w:color="auto"/>
        <w:bottom w:val="none" w:sz="0" w:space="0" w:color="auto"/>
        <w:right w:val="none" w:sz="0" w:space="0" w:color="auto"/>
      </w:divBdr>
    </w:div>
    <w:div w:id="2072726270">
      <w:bodyDiv w:val="1"/>
      <w:marLeft w:val="0"/>
      <w:marRight w:val="0"/>
      <w:marTop w:val="0"/>
      <w:marBottom w:val="0"/>
      <w:divBdr>
        <w:top w:val="none" w:sz="0" w:space="0" w:color="auto"/>
        <w:left w:val="none" w:sz="0" w:space="0" w:color="auto"/>
        <w:bottom w:val="none" w:sz="0" w:space="0" w:color="auto"/>
        <w:right w:val="none" w:sz="0" w:space="0" w:color="auto"/>
      </w:divBdr>
      <w:divsChild>
        <w:div w:id="386488178">
          <w:marLeft w:val="0"/>
          <w:marRight w:val="0"/>
          <w:marTop w:val="0"/>
          <w:marBottom w:val="0"/>
          <w:divBdr>
            <w:top w:val="none" w:sz="0" w:space="0" w:color="auto"/>
            <w:left w:val="none" w:sz="0" w:space="0" w:color="auto"/>
            <w:bottom w:val="none" w:sz="0" w:space="0" w:color="auto"/>
            <w:right w:val="none" w:sz="0" w:space="0" w:color="auto"/>
          </w:divBdr>
        </w:div>
        <w:div w:id="2118404151">
          <w:marLeft w:val="0"/>
          <w:marRight w:val="0"/>
          <w:marTop w:val="0"/>
          <w:marBottom w:val="0"/>
          <w:divBdr>
            <w:top w:val="none" w:sz="0" w:space="0" w:color="auto"/>
            <w:left w:val="none" w:sz="0" w:space="0" w:color="auto"/>
            <w:bottom w:val="none" w:sz="0" w:space="0" w:color="auto"/>
            <w:right w:val="none" w:sz="0" w:space="0" w:color="auto"/>
          </w:divBdr>
        </w:div>
      </w:divsChild>
    </w:div>
    <w:div w:id="2090617271">
      <w:bodyDiv w:val="1"/>
      <w:marLeft w:val="0"/>
      <w:marRight w:val="0"/>
      <w:marTop w:val="0"/>
      <w:marBottom w:val="0"/>
      <w:divBdr>
        <w:top w:val="none" w:sz="0" w:space="0" w:color="auto"/>
        <w:left w:val="none" w:sz="0" w:space="0" w:color="auto"/>
        <w:bottom w:val="none" w:sz="0" w:space="0" w:color="auto"/>
        <w:right w:val="none" w:sz="0" w:space="0" w:color="auto"/>
      </w:divBdr>
    </w:div>
    <w:div w:id="2110469867">
      <w:bodyDiv w:val="1"/>
      <w:marLeft w:val="0"/>
      <w:marRight w:val="0"/>
      <w:marTop w:val="0"/>
      <w:marBottom w:val="0"/>
      <w:divBdr>
        <w:top w:val="none" w:sz="0" w:space="0" w:color="auto"/>
        <w:left w:val="none" w:sz="0" w:space="0" w:color="auto"/>
        <w:bottom w:val="none" w:sz="0" w:space="0" w:color="auto"/>
        <w:right w:val="none" w:sz="0" w:space="0" w:color="auto"/>
      </w:divBdr>
      <w:divsChild>
        <w:div w:id="886986077">
          <w:marLeft w:val="480"/>
          <w:marRight w:val="0"/>
          <w:marTop w:val="0"/>
          <w:marBottom w:val="0"/>
          <w:divBdr>
            <w:top w:val="none" w:sz="0" w:space="0" w:color="auto"/>
            <w:left w:val="none" w:sz="0" w:space="0" w:color="auto"/>
            <w:bottom w:val="none" w:sz="0" w:space="0" w:color="auto"/>
            <w:right w:val="none" w:sz="0" w:space="0" w:color="auto"/>
          </w:divBdr>
          <w:divsChild>
            <w:div w:id="1737703841">
              <w:marLeft w:val="0"/>
              <w:marRight w:val="0"/>
              <w:marTop w:val="0"/>
              <w:marBottom w:val="0"/>
              <w:divBdr>
                <w:top w:val="none" w:sz="0" w:space="0" w:color="auto"/>
                <w:left w:val="none" w:sz="0" w:space="0" w:color="auto"/>
                <w:bottom w:val="none" w:sz="0" w:space="0" w:color="auto"/>
                <w:right w:val="none" w:sz="0" w:space="0" w:color="auto"/>
              </w:divBdr>
            </w:div>
            <w:div w:id="1201744552">
              <w:marLeft w:val="0"/>
              <w:marRight w:val="0"/>
              <w:marTop w:val="0"/>
              <w:marBottom w:val="0"/>
              <w:divBdr>
                <w:top w:val="none" w:sz="0" w:space="0" w:color="auto"/>
                <w:left w:val="none" w:sz="0" w:space="0" w:color="auto"/>
                <w:bottom w:val="none" w:sz="0" w:space="0" w:color="auto"/>
                <w:right w:val="none" w:sz="0" w:space="0" w:color="auto"/>
              </w:divBdr>
            </w:div>
            <w:div w:id="134835136">
              <w:marLeft w:val="0"/>
              <w:marRight w:val="0"/>
              <w:marTop w:val="0"/>
              <w:marBottom w:val="0"/>
              <w:divBdr>
                <w:top w:val="none" w:sz="0" w:space="0" w:color="auto"/>
                <w:left w:val="none" w:sz="0" w:space="0" w:color="auto"/>
                <w:bottom w:val="none" w:sz="0" w:space="0" w:color="auto"/>
                <w:right w:val="none" w:sz="0" w:space="0" w:color="auto"/>
              </w:divBdr>
            </w:div>
            <w:div w:id="1208840606">
              <w:marLeft w:val="0"/>
              <w:marRight w:val="0"/>
              <w:marTop w:val="0"/>
              <w:marBottom w:val="0"/>
              <w:divBdr>
                <w:top w:val="none" w:sz="0" w:space="0" w:color="auto"/>
                <w:left w:val="none" w:sz="0" w:space="0" w:color="auto"/>
                <w:bottom w:val="none" w:sz="0" w:space="0" w:color="auto"/>
                <w:right w:val="none" w:sz="0" w:space="0" w:color="auto"/>
              </w:divBdr>
            </w:div>
            <w:div w:id="1590505704">
              <w:marLeft w:val="0"/>
              <w:marRight w:val="0"/>
              <w:marTop w:val="0"/>
              <w:marBottom w:val="0"/>
              <w:divBdr>
                <w:top w:val="none" w:sz="0" w:space="0" w:color="auto"/>
                <w:left w:val="none" w:sz="0" w:space="0" w:color="auto"/>
                <w:bottom w:val="none" w:sz="0" w:space="0" w:color="auto"/>
                <w:right w:val="none" w:sz="0" w:space="0" w:color="auto"/>
              </w:divBdr>
            </w:div>
            <w:div w:id="1468622676">
              <w:marLeft w:val="0"/>
              <w:marRight w:val="0"/>
              <w:marTop w:val="0"/>
              <w:marBottom w:val="0"/>
              <w:divBdr>
                <w:top w:val="none" w:sz="0" w:space="0" w:color="auto"/>
                <w:left w:val="none" w:sz="0" w:space="0" w:color="auto"/>
                <w:bottom w:val="none" w:sz="0" w:space="0" w:color="auto"/>
                <w:right w:val="none" w:sz="0" w:space="0" w:color="auto"/>
              </w:divBdr>
            </w:div>
            <w:div w:id="981345655">
              <w:marLeft w:val="0"/>
              <w:marRight w:val="0"/>
              <w:marTop w:val="0"/>
              <w:marBottom w:val="0"/>
              <w:divBdr>
                <w:top w:val="none" w:sz="0" w:space="0" w:color="auto"/>
                <w:left w:val="none" w:sz="0" w:space="0" w:color="auto"/>
                <w:bottom w:val="none" w:sz="0" w:space="0" w:color="auto"/>
                <w:right w:val="none" w:sz="0" w:space="0" w:color="auto"/>
              </w:divBdr>
            </w:div>
            <w:div w:id="1708751032">
              <w:marLeft w:val="0"/>
              <w:marRight w:val="0"/>
              <w:marTop w:val="0"/>
              <w:marBottom w:val="0"/>
              <w:divBdr>
                <w:top w:val="none" w:sz="0" w:space="0" w:color="auto"/>
                <w:left w:val="none" w:sz="0" w:space="0" w:color="auto"/>
                <w:bottom w:val="none" w:sz="0" w:space="0" w:color="auto"/>
                <w:right w:val="none" w:sz="0" w:space="0" w:color="auto"/>
              </w:divBdr>
            </w:div>
            <w:div w:id="1338070463">
              <w:marLeft w:val="0"/>
              <w:marRight w:val="0"/>
              <w:marTop w:val="0"/>
              <w:marBottom w:val="0"/>
              <w:divBdr>
                <w:top w:val="none" w:sz="0" w:space="0" w:color="auto"/>
                <w:left w:val="none" w:sz="0" w:space="0" w:color="auto"/>
                <w:bottom w:val="none" w:sz="0" w:space="0" w:color="auto"/>
                <w:right w:val="none" w:sz="0" w:space="0" w:color="auto"/>
              </w:divBdr>
            </w:div>
            <w:div w:id="353965026">
              <w:marLeft w:val="0"/>
              <w:marRight w:val="0"/>
              <w:marTop w:val="0"/>
              <w:marBottom w:val="0"/>
              <w:divBdr>
                <w:top w:val="none" w:sz="0" w:space="0" w:color="auto"/>
                <w:left w:val="none" w:sz="0" w:space="0" w:color="auto"/>
                <w:bottom w:val="none" w:sz="0" w:space="0" w:color="auto"/>
                <w:right w:val="none" w:sz="0" w:space="0" w:color="auto"/>
              </w:divBdr>
            </w:div>
            <w:div w:id="1236478807">
              <w:marLeft w:val="0"/>
              <w:marRight w:val="0"/>
              <w:marTop w:val="0"/>
              <w:marBottom w:val="0"/>
              <w:divBdr>
                <w:top w:val="none" w:sz="0" w:space="0" w:color="auto"/>
                <w:left w:val="none" w:sz="0" w:space="0" w:color="auto"/>
                <w:bottom w:val="none" w:sz="0" w:space="0" w:color="auto"/>
                <w:right w:val="none" w:sz="0" w:space="0" w:color="auto"/>
              </w:divBdr>
            </w:div>
            <w:div w:id="798954787">
              <w:marLeft w:val="0"/>
              <w:marRight w:val="0"/>
              <w:marTop w:val="0"/>
              <w:marBottom w:val="0"/>
              <w:divBdr>
                <w:top w:val="none" w:sz="0" w:space="0" w:color="auto"/>
                <w:left w:val="none" w:sz="0" w:space="0" w:color="auto"/>
                <w:bottom w:val="none" w:sz="0" w:space="0" w:color="auto"/>
                <w:right w:val="none" w:sz="0" w:space="0" w:color="auto"/>
              </w:divBdr>
            </w:div>
            <w:div w:id="1736853991">
              <w:marLeft w:val="0"/>
              <w:marRight w:val="0"/>
              <w:marTop w:val="0"/>
              <w:marBottom w:val="0"/>
              <w:divBdr>
                <w:top w:val="none" w:sz="0" w:space="0" w:color="auto"/>
                <w:left w:val="none" w:sz="0" w:space="0" w:color="auto"/>
                <w:bottom w:val="none" w:sz="0" w:space="0" w:color="auto"/>
                <w:right w:val="none" w:sz="0" w:space="0" w:color="auto"/>
              </w:divBdr>
            </w:div>
            <w:div w:id="794105630">
              <w:marLeft w:val="0"/>
              <w:marRight w:val="0"/>
              <w:marTop w:val="0"/>
              <w:marBottom w:val="0"/>
              <w:divBdr>
                <w:top w:val="none" w:sz="0" w:space="0" w:color="auto"/>
                <w:left w:val="none" w:sz="0" w:space="0" w:color="auto"/>
                <w:bottom w:val="none" w:sz="0" w:space="0" w:color="auto"/>
                <w:right w:val="none" w:sz="0" w:space="0" w:color="auto"/>
              </w:divBdr>
            </w:div>
            <w:div w:id="1675187984">
              <w:marLeft w:val="0"/>
              <w:marRight w:val="0"/>
              <w:marTop w:val="0"/>
              <w:marBottom w:val="0"/>
              <w:divBdr>
                <w:top w:val="none" w:sz="0" w:space="0" w:color="auto"/>
                <w:left w:val="none" w:sz="0" w:space="0" w:color="auto"/>
                <w:bottom w:val="none" w:sz="0" w:space="0" w:color="auto"/>
                <w:right w:val="none" w:sz="0" w:space="0" w:color="auto"/>
              </w:divBdr>
            </w:div>
            <w:div w:id="794256163">
              <w:marLeft w:val="0"/>
              <w:marRight w:val="0"/>
              <w:marTop w:val="0"/>
              <w:marBottom w:val="0"/>
              <w:divBdr>
                <w:top w:val="none" w:sz="0" w:space="0" w:color="auto"/>
                <w:left w:val="none" w:sz="0" w:space="0" w:color="auto"/>
                <w:bottom w:val="none" w:sz="0" w:space="0" w:color="auto"/>
                <w:right w:val="none" w:sz="0" w:space="0" w:color="auto"/>
              </w:divBdr>
            </w:div>
            <w:div w:id="1335064202">
              <w:marLeft w:val="0"/>
              <w:marRight w:val="0"/>
              <w:marTop w:val="0"/>
              <w:marBottom w:val="0"/>
              <w:divBdr>
                <w:top w:val="none" w:sz="0" w:space="0" w:color="auto"/>
                <w:left w:val="none" w:sz="0" w:space="0" w:color="auto"/>
                <w:bottom w:val="none" w:sz="0" w:space="0" w:color="auto"/>
                <w:right w:val="none" w:sz="0" w:space="0" w:color="auto"/>
              </w:divBdr>
            </w:div>
            <w:div w:id="932739046">
              <w:marLeft w:val="0"/>
              <w:marRight w:val="0"/>
              <w:marTop w:val="0"/>
              <w:marBottom w:val="0"/>
              <w:divBdr>
                <w:top w:val="none" w:sz="0" w:space="0" w:color="auto"/>
                <w:left w:val="none" w:sz="0" w:space="0" w:color="auto"/>
                <w:bottom w:val="none" w:sz="0" w:space="0" w:color="auto"/>
                <w:right w:val="none" w:sz="0" w:space="0" w:color="auto"/>
              </w:divBdr>
            </w:div>
            <w:div w:id="1388257800">
              <w:marLeft w:val="0"/>
              <w:marRight w:val="0"/>
              <w:marTop w:val="0"/>
              <w:marBottom w:val="0"/>
              <w:divBdr>
                <w:top w:val="none" w:sz="0" w:space="0" w:color="auto"/>
                <w:left w:val="none" w:sz="0" w:space="0" w:color="auto"/>
                <w:bottom w:val="none" w:sz="0" w:space="0" w:color="auto"/>
                <w:right w:val="none" w:sz="0" w:space="0" w:color="auto"/>
              </w:divBdr>
            </w:div>
            <w:div w:id="668556593">
              <w:marLeft w:val="0"/>
              <w:marRight w:val="0"/>
              <w:marTop w:val="0"/>
              <w:marBottom w:val="0"/>
              <w:divBdr>
                <w:top w:val="none" w:sz="0" w:space="0" w:color="auto"/>
                <w:left w:val="none" w:sz="0" w:space="0" w:color="auto"/>
                <w:bottom w:val="none" w:sz="0" w:space="0" w:color="auto"/>
                <w:right w:val="none" w:sz="0" w:space="0" w:color="auto"/>
              </w:divBdr>
            </w:div>
            <w:div w:id="838082986">
              <w:marLeft w:val="0"/>
              <w:marRight w:val="0"/>
              <w:marTop w:val="0"/>
              <w:marBottom w:val="0"/>
              <w:divBdr>
                <w:top w:val="none" w:sz="0" w:space="0" w:color="auto"/>
                <w:left w:val="none" w:sz="0" w:space="0" w:color="auto"/>
                <w:bottom w:val="none" w:sz="0" w:space="0" w:color="auto"/>
                <w:right w:val="none" w:sz="0" w:space="0" w:color="auto"/>
              </w:divBdr>
            </w:div>
            <w:div w:id="180779724">
              <w:marLeft w:val="0"/>
              <w:marRight w:val="0"/>
              <w:marTop w:val="0"/>
              <w:marBottom w:val="0"/>
              <w:divBdr>
                <w:top w:val="none" w:sz="0" w:space="0" w:color="auto"/>
                <w:left w:val="none" w:sz="0" w:space="0" w:color="auto"/>
                <w:bottom w:val="none" w:sz="0" w:space="0" w:color="auto"/>
                <w:right w:val="none" w:sz="0" w:space="0" w:color="auto"/>
              </w:divBdr>
            </w:div>
            <w:div w:id="277955838">
              <w:marLeft w:val="0"/>
              <w:marRight w:val="0"/>
              <w:marTop w:val="0"/>
              <w:marBottom w:val="0"/>
              <w:divBdr>
                <w:top w:val="none" w:sz="0" w:space="0" w:color="auto"/>
                <w:left w:val="none" w:sz="0" w:space="0" w:color="auto"/>
                <w:bottom w:val="none" w:sz="0" w:space="0" w:color="auto"/>
                <w:right w:val="none" w:sz="0" w:space="0" w:color="auto"/>
              </w:divBdr>
            </w:div>
            <w:div w:id="1628857341">
              <w:marLeft w:val="0"/>
              <w:marRight w:val="0"/>
              <w:marTop w:val="0"/>
              <w:marBottom w:val="0"/>
              <w:divBdr>
                <w:top w:val="none" w:sz="0" w:space="0" w:color="auto"/>
                <w:left w:val="none" w:sz="0" w:space="0" w:color="auto"/>
                <w:bottom w:val="none" w:sz="0" w:space="0" w:color="auto"/>
                <w:right w:val="none" w:sz="0" w:space="0" w:color="auto"/>
              </w:divBdr>
            </w:div>
            <w:div w:id="2039089192">
              <w:marLeft w:val="0"/>
              <w:marRight w:val="0"/>
              <w:marTop w:val="0"/>
              <w:marBottom w:val="0"/>
              <w:divBdr>
                <w:top w:val="none" w:sz="0" w:space="0" w:color="auto"/>
                <w:left w:val="none" w:sz="0" w:space="0" w:color="auto"/>
                <w:bottom w:val="none" w:sz="0" w:space="0" w:color="auto"/>
                <w:right w:val="none" w:sz="0" w:space="0" w:color="auto"/>
              </w:divBdr>
            </w:div>
            <w:div w:id="2030371506">
              <w:marLeft w:val="0"/>
              <w:marRight w:val="0"/>
              <w:marTop w:val="0"/>
              <w:marBottom w:val="0"/>
              <w:divBdr>
                <w:top w:val="none" w:sz="0" w:space="0" w:color="auto"/>
                <w:left w:val="none" w:sz="0" w:space="0" w:color="auto"/>
                <w:bottom w:val="none" w:sz="0" w:space="0" w:color="auto"/>
                <w:right w:val="none" w:sz="0" w:space="0" w:color="auto"/>
              </w:divBdr>
            </w:div>
            <w:div w:id="1988196298">
              <w:marLeft w:val="0"/>
              <w:marRight w:val="0"/>
              <w:marTop w:val="0"/>
              <w:marBottom w:val="0"/>
              <w:divBdr>
                <w:top w:val="none" w:sz="0" w:space="0" w:color="auto"/>
                <w:left w:val="none" w:sz="0" w:space="0" w:color="auto"/>
                <w:bottom w:val="none" w:sz="0" w:space="0" w:color="auto"/>
                <w:right w:val="none" w:sz="0" w:space="0" w:color="auto"/>
              </w:divBdr>
            </w:div>
            <w:div w:id="997879259">
              <w:marLeft w:val="0"/>
              <w:marRight w:val="0"/>
              <w:marTop w:val="0"/>
              <w:marBottom w:val="0"/>
              <w:divBdr>
                <w:top w:val="none" w:sz="0" w:space="0" w:color="auto"/>
                <w:left w:val="none" w:sz="0" w:space="0" w:color="auto"/>
                <w:bottom w:val="none" w:sz="0" w:space="0" w:color="auto"/>
                <w:right w:val="none" w:sz="0" w:space="0" w:color="auto"/>
              </w:divBdr>
            </w:div>
            <w:div w:id="600601489">
              <w:marLeft w:val="0"/>
              <w:marRight w:val="0"/>
              <w:marTop w:val="0"/>
              <w:marBottom w:val="0"/>
              <w:divBdr>
                <w:top w:val="none" w:sz="0" w:space="0" w:color="auto"/>
                <w:left w:val="none" w:sz="0" w:space="0" w:color="auto"/>
                <w:bottom w:val="none" w:sz="0" w:space="0" w:color="auto"/>
                <w:right w:val="none" w:sz="0" w:space="0" w:color="auto"/>
              </w:divBdr>
            </w:div>
            <w:div w:id="676884569">
              <w:marLeft w:val="0"/>
              <w:marRight w:val="0"/>
              <w:marTop w:val="0"/>
              <w:marBottom w:val="0"/>
              <w:divBdr>
                <w:top w:val="none" w:sz="0" w:space="0" w:color="auto"/>
                <w:left w:val="none" w:sz="0" w:space="0" w:color="auto"/>
                <w:bottom w:val="none" w:sz="0" w:space="0" w:color="auto"/>
                <w:right w:val="none" w:sz="0" w:space="0" w:color="auto"/>
              </w:divBdr>
            </w:div>
            <w:div w:id="1080562958">
              <w:marLeft w:val="0"/>
              <w:marRight w:val="0"/>
              <w:marTop w:val="0"/>
              <w:marBottom w:val="0"/>
              <w:divBdr>
                <w:top w:val="none" w:sz="0" w:space="0" w:color="auto"/>
                <w:left w:val="none" w:sz="0" w:space="0" w:color="auto"/>
                <w:bottom w:val="none" w:sz="0" w:space="0" w:color="auto"/>
                <w:right w:val="none" w:sz="0" w:space="0" w:color="auto"/>
              </w:divBdr>
            </w:div>
            <w:div w:id="948272633">
              <w:marLeft w:val="0"/>
              <w:marRight w:val="0"/>
              <w:marTop w:val="0"/>
              <w:marBottom w:val="0"/>
              <w:divBdr>
                <w:top w:val="none" w:sz="0" w:space="0" w:color="auto"/>
                <w:left w:val="none" w:sz="0" w:space="0" w:color="auto"/>
                <w:bottom w:val="none" w:sz="0" w:space="0" w:color="auto"/>
                <w:right w:val="none" w:sz="0" w:space="0" w:color="auto"/>
              </w:divBdr>
            </w:div>
            <w:div w:id="1799100794">
              <w:marLeft w:val="0"/>
              <w:marRight w:val="0"/>
              <w:marTop w:val="0"/>
              <w:marBottom w:val="0"/>
              <w:divBdr>
                <w:top w:val="none" w:sz="0" w:space="0" w:color="auto"/>
                <w:left w:val="none" w:sz="0" w:space="0" w:color="auto"/>
                <w:bottom w:val="none" w:sz="0" w:space="0" w:color="auto"/>
                <w:right w:val="none" w:sz="0" w:space="0" w:color="auto"/>
              </w:divBdr>
            </w:div>
            <w:div w:id="1783961923">
              <w:marLeft w:val="0"/>
              <w:marRight w:val="0"/>
              <w:marTop w:val="0"/>
              <w:marBottom w:val="0"/>
              <w:divBdr>
                <w:top w:val="none" w:sz="0" w:space="0" w:color="auto"/>
                <w:left w:val="none" w:sz="0" w:space="0" w:color="auto"/>
                <w:bottom w:val="none" w:sz="0" w:space="0" w:color="auto"/>
                <w:right w:val="none" w:sz="0" w:space="0" w:color="auto"/>
              </w:divBdr>
            </w:div>
            <w:div w:id="973634176">
              <w:marLeft w:val="0"/>
              <w:marRight w:val="0"/>
              <w:marTop w:val="0"/>
              <w:marBottom w:val="0"/>
              <w:divBdr>
                <w:top w:val="none" w:sz="0" w:space="0" w:color="auto"/>
                <w:left w:val="none" w:sz="0" w:space="0" w:color="auto"/>
                <w:bottom w:val="none" w:sz="0" w:space="0" w:color="auto"/>
                <w:right w:val="none" w:sz="0" w:space="0" w:color="auto"/>
              </w:divBdr>
            </w:div>
            <w:div w:id="436606582">
              <w:marLeft w:val="0"/>
              <w:marRight w:val="0"/>
              <w:marTop w:val="0"/>
              <w:marBottom w:val="0"/>
              <w:divBdr>
                <w:top w:val="none" w:sz="0" w:space="0" w:color="auto"/>
                <w:left w:val="none" w:sz="0" w:space="0" w:color="auto"/>
                <w:bottom w:val="none" w:sz="0" w:space="0" w:color="auto"/>
                <w:right w:val="none" w:sz="0" w:space="0" w:color="auto"/>
              </w:divBdr>
            </w:div>
            <w:div w:id="815491139">
              <w:marLeft w:val="0"/>
              <w:marRight w:val="0"/>
              <w:marTop w:val="0"/>
              <w:marBottom w:val="0"/>
              <w:divBdr>
                <w:top w:val="none" w:sz="0" w:space="0" w:color="auto"/>
                <w:left w:val="none" w:sz="0" w:space="0" w:color="auto"/>
                <w:bottom w:val="none" w:sz="0" w:space="0" w:color="auto"/>
                <w:right w:val="none" w:sz="0" w:space="0" w:color="auto"/>
              </w:divBdr>
            </w:div>
            <w:div w:id="2097482860">
              <w:marLeft w:val="0"/>
              <w:marRight w:val="0"/>
              <w:marTop w:val="0"/>
              <w:marBottom w:val="0"/>
              <w:divBdr>
                <w:top w:val="none" w:sz="0" w:space="0" w:color="auto"/>
                <w:left w:val="none" w:sz="0" w:space="0" w:color="auto"/>
                <w:bottom w:val="none" w:sz="0" w:space="0" w:color="auto"/>
                <w:right w:val="none" w:sz="0" w:space="0" w:color="auto"/>
              </w:divBdr>
            </w:div>
            <w:div w:id="652829921">
              <w:marLeft w:val="0"/>
              <w:marRight w:val="0"/>
              <w:marTop w:val="0"/>
              <w:marBottom w:val="0"/>
              <w:divBdr>
                <w:top w:val="none" w:sz="0" w:space="0" w:color="auto"/>
                <w:left w:val="none" w:sz="0" w:space="0" w:color="auto"/>
                <w:bottom w:val="none" w:sz="0" w:space="0" w:color="auto"/>
                <w:right w:val="none" w:sz="0" w:space="0" w:color="auto"/>
              </w:divBdr>
            </w:div>
            <w:div w:id="1088624029">
              <w:marLeft w:val="0"/>
              <w:marRight w:val="0"/>
              <w:marTop w:val="0"/>
              <w:marBottom w:val="0"/>
              <w:divBdr>
                <w:top w:val="none" w:sz="0" w:space="0" w:color="auto"/>
                <w:left w:val="none" w:sz="0" w:space="0" w:color="auto"/>
                <w:bottom w:val="none" w:sz="0" w:space="0" w:color="auto"/>
                <w:right w:val="none" w:sz="0" w:space="0" w:color="auto"/>
              </w:divBdr>
            </w:div>
            <w:div w:id="838689573">
              <w:marLeft w:val="0"/>
              <w:marRight w:val="0"/>
              <w:marTop w:val="0"/>
              <w:marBottom w:val="0"/>
              <w:divBdr>
                <w:top w:val="none" w:sz="0" w:space="0" w:color="auto"/>
                <w:left w:val="none" w:sz="0" w:space="0" w:color="auto"/>
                <w:bottom w:val="none" w:sz="0" w:space="0" w:color="auto"/>
                <w:right w:val="none" w:sz="0" w:space="0" w:color="auto"/>
              </w:divBdr>
            </w:div>
            <w:div w:id="508451221">
              <w:marLeft w:val="0"/>
              <w:marRight w:val="0"/>
              <w:marTop w:val="0"/>
              <w:marBottom w:val="0"/>
              <w:divBdr>
                <w:top w:val="none" w:sz="0" w:space="0" w:color="auto"/>
                <w:left w:val="none" w:sz="0" w:space="0" w:color="auto"/>
                <w:bottom w:val="none" w:sz="0" w:space="0" w:color="auto"/>
                <w:right w:val="none" w:sz="0" w:space="0" w:color="auto"/>
              </w:divBdr>
            </w:div>
            <w:div w:id="1174341059">
              <w:marLeft w:val="0"/>
              <w:marRight w:val="0"/>
              <w:marTop w:val="0"/>
              <w:marBottom w:val="0"/>
              <w:divBdr>
                <w:top w:val="none" w:sz="0" w:space="0" w:color="auto"/>
                <w:left w:val="none" w:sz="0" w:space="0" w:color="auto"/>
                <w:bottom w:val="none" w:sz="0" w:space="0" w:color="auto"/>
                <w:right w:val="none" w:sz="0" w:space="0" w:color="auto"/>
              </w:divBdr>
            </w:div>
            <w:div w:id="263074735">
              <w:marLeft w:val="0"/>
              <w:marRight w:val="0"/>
              <w:marTop w:val="0"/>
              <w:marBottom w:val="0"/>
              <w:divBdr>
                <w:top w:val="none" w:sz="0" w:space="0" w:color="auto"/>
                <w:left w:val="none" w:sz="0" w:space="0" w:color="auto"/>
                <w:bottom w:val="none" w:sz="0" w:space="0" w:color="auto"/>
                <w:right w:val="none" w:sz="0" w:space="0" w:color="auto"/>
              </w:divBdr>
            </w:div>
            <w:div w:id="1336835408">
              <w:marLeft w:val="0"/>
              <w:marRight w:val="0"/>
              <w:marTop w:val="0"/>
              <w:marBottom w:val="0"/>
              <w:divBdr>
                <w:top w:val="none" w:sz="0" w:space="0" w:color="auto"/>
                <w:left w:val="none" w:sz="0" w:space="0" w:color="auto"/>
                <w:bottom w:val="none" w:sz="0" w:space="0" w:color="auto"/>
                <w:right w:val="none" w:sz="0" w:space="0" w:color="auto"/>
              </w:divBdr>
            </w:div>
            <w:div w:id="626471392">
              <w:marLeft w:val="0"/>
              <w:marRight w:val="0"/>
              <w:marTop w:val="0"/>
              <w:marBottom w:val="0"/>
              <w:divBdr>
                <w:top w:val="none" w:sz="0" w:space="0" w:color="auto"/>
                <w:left w:val="none" w:sz="0" w:space="0" w:color="auto"/>
                <w:bottom w:val="none" w:sz="0" w:space="0" w:color="auto"/>
                <w:right w:val="none" w:sz="0" w:space="0" w:color="auto"/>
              </w:divBdr>
            </w:div>
            <w:div w:id="1852449844">
              <w:marLeft w:val="0"/>
              <w:marRight w:val="0"/>
              <w:marTop w:val="0"/>
              <w:marBottom w:val="0"/>
              <w:divBdr>
                <w:top w:val="none" w:sz="0" w:space="0" w:color="auto"/>
                <w:left w:val="none" w:sz="0" w:space="0" w:color="auto"/>
                <w:bottom w:val="none" w:sz="0" w:space="0" w:color="auto"/>
                <w:right w:val="none" w:sz="0" w:space="0" w:color="auto"/>
              </w:divBdr>
            </w:div>
            <w:div w:id="1646857791">
              <w:marLeft w:val="0"/>
              <w:marRight w:val="0"/>
              <w:marTop w:val="0"/>
              <w:marBottom w:val="0"/>
              <w:divBdr>
                <w:top w:val="none" w:sz="0" w:space="0" w:color="auto"/>
                <w:left w:val="none" w:sz="0" w:space="0" w:color="auto"/>
                <w:bottom w:val="none" w:sz="0" w:space="0" w:color="auto"/>
                <w:right w:val="none" w:sz="0" w:space="0" w:color="auto"/>
              </w:divBdr>
            </w:div>
            <w:div w:id="2631980">
              <w:marLeft w:val="0"/>
              <w:marRight w:val="0"/>
              <w:marTop w:val="0"/>
              <w:marBottom w:val="0"/>
              <w:divBdr>
                <w:top w:val="none" w:sz="0" w:space="0" w:color="auto"/>
                <w:left w:val="none" w:sz="0" w:space="0" w:color="auto"/>
                <w:bottom w:val="none" w:sz="0" w:space="0" w:color="auto"/>
                <w:right w:val="none" w:sz="0" w:space="0" w:color="auto"/>
              </w:divBdr>
            </w:div>
            <w:div w:id="447623279">
              <w:marLeft w:val="0"/>
              <w:marRight w:val="0"/>
              <w:marTop w:val="0"/>
              <w:marBottom w:val="0"/>
              <w:divBdr>
                <w:top w:val="none" w:sz="0" w:space="0" w:color="auto"/>
                <w:left w:val="none" w:sz="0" w:space="0" w:color="auto"/>
                <w:bottom w:val="none" w:sz="0" w:space="0" w:color="auto"/>
                <w:right w:val="none" w:sz="0" w:space="0" w:color="auto"/>
              </w:divBdr>
            </w:div>
            <w:div w:id="724304050">
              <w:marLeft w:val="0"/>
              <w:marRight w:val="0"/>
              <w:marTop w:val="0"/>
              <w:marBottom w:val="0"/>
              <w:divBdr>
                <w:top w:val="none" w:sz="0" w:space="0" w:color="auto"/>
                <w:left w:val="none" w:sz="0" w:space="0" w:color="auto"/>
                <w:bottom w:val="none" w:sz="0" w:space="0" w:color="auto"/>
                <w:right w:val="none" w:sz="0" w:space="0" w:color="auto"/>
              </w:divBdr>
            </w:div>
            <w:div w:id="704406200">
              <w:marLeft w:val="0"/>
              <w:marRight w:val="0"/>
              <w:marTop w:val="0"/>
              <w:marBottom w:val="0"/>
              <w:divBdr>
                <w:top w:val="none" w:sz="0" w:space="0" w:color="auto"/>
                <w:left w:val="none" w:sz="0" w:space="0" w:color="auto"/>
                <w:bottom w:val="none" w:sz="0" w:space="0" w:color="auto"/>
                <w:right w:val="none" w:sz="0" w:space="0" w:color="auto"/>
              </w:divBdr>
            </w:div>
            <w:div w:id="1697191379">
              <w:marLeft w:val="0"/>
              <w:marRight w:val="0"/>
              <w:marTop w:val="0"/>
              <w:marBottom w:val="0"/>
              <w:divBdr>
                <w:top w:val="none" w:sz="0" w:space="0" w:color="auto"/>
                <w:left w:val="none" w:sz="0" w:space="0" w:color="auto"/>
                <w:bottom w:val="none" w:sz="0" w:space="0" w:color="auto"/>
                <w:right w:val="none" w:sz="0" w:space="0" w:color="auto"/>
              </w:divBdr>
            </w:div>
            <w:div w:id="1431202330">
              <w:marLeft w:val="0"/>
              <w:marRight w:val="0"/>
              <w:marTop w:val="0"/>
              <w:marBottom w:val="0"/>
              <w:divBdr>
                <w:top w:val="none" w:sz="0" w:space="0" w:color="auto"/>
                <w:left w:val="none" w:sz="0" w:space="0" w:color="auto"/>
                <w:bottom w:val="none" w:sz="0" w:space="0" w:color="auto"/>
                <w:right w:val="none" w:sz="0" w:space="0" w:color="auto"/>
              </w:divBdr>
            </w:div>
            <w:div w:id="145980122">
              <w:marLeft w:val="0"/>
              <w:marRight w:val="0"/>
              <w:marTop w:val="0"/>
              <w:marBottom w:val="0"/>
              <w:divBdr>
                <w:top w:val="none" w:sz="0" w:space="0" w:color="auto"/>
                <w:left w:val="none" w:sz="0" w:space="0" w:color="auto"/>
                <w:bottom w:val="none" w:sz="0" w:space="0" w:color="auto"/>
                <w:right w:val="none" w:sz="0" w:space="0" w:color="auto"/>
              </w:divBdr>
            </w:div>
            <w:div w:id="939488399">
              <w:marLeft w:val="0"/>
              <w:marRight w:val="0"/>
              <w:marTop w:val="0"/>
              <w:marBottom w:val="0"/>
              <w:divBdr>
                <w:top w:val="none" w:sz="0" w:space="0" w:color="auto"/>
                <w:left w:val="none" w:sz="0" w:space="0" w:color="auto"/>
                <w:bottom w:val="none" w:sz="0" w:space="0" w:color="auto"/>
                <w:right w:val="none" w:sz="0" w:space="0" w:color="auto"/>
              </w:divBdr>
            </w:div>
            <w:div w:id="1031297051">
              <w:marLeft w:val="0"/>
              <w:marRight w:val="0"/>
              <w:marTop w:val="0"/>
              <w:marBottom w:val="0"/>
              <w:divBdr>
                <w:top w:val="none" w:sz="0" w:space="0" w:color="auto"/>
                <w:left w:val="none" w:sz="0" w:space="0" w:color="auto"/>
                <w:bottom w:val="none" w:sz="0" w:space="0" w:color="auto"/>
                <w:right w:val="none" w:sz="0" w:space="0" w:color="auto"/>
              </w:divBdr>
            </w:div>
            <w:div w:id="737561304">
              <w:marLeft w:val="0"/>
              <w:marRight w:val="0"/>
              <w:marTop w:val="0"/>
              <w:marBottom w:val="0"/>
              <w:divBdr>
                <w:top w:val="none" w:sz="0" w:space="0" w:color="auto"/>
                <w:left w:val="none" w:sz="0" w:space="0" w:color="auto"/>
                <w:bottom w:val="none" w:sz="0" w:space="0" w:color="auto"/>
                <w:right w:val="none" w:sz="0" w:space="0" w:color="auto"/>
              </w:divBdr>
            </w:div>
            <w:div w:id="1815874017">
              <w:marLeft w:val="0"/>
              <w:marRight w:val="0"/>
              <w:marTop w:val="0"/>
              <w:marBottom w:val="0"/>
              <w:divBdr>
                <w:top w:val="none" w:sz="0" w:space="0" w:color="auto"/>
                <w:left w:val="none" w:sz="0" w:space="0" w:color="auto"/>
                <w:bottom w:val="none" w:sz="0" w:space="0" w:color="auto"/>
                <w:right w:val="none" w:sz="0" w:space="0" w:color="auto"/>
              </w:divBdr>
            </w:div>
            <w:div w:id="121115608">
              <w:marLeft w:val="0"/>
              <w:marRight w:val="0"/>
              <w:marTop w:val="0"/>
              <w:marBottom w:val="0"/>
              <w:divBdr>
                <w:top w:val="none" w:sz="0" w:space="0" w:color="auto"/>
                <w:left w:val="none" w:sz="0" w:space="0" w:color="auto"/>
                <w:bottom w:val="none" w:sz="0" w:space="0" w:color="auto"/>
                <w:right w:val="none" w:sz="0" w:space="0" w:color="auto"/>
              </w:divBdr>
            </w:div>
            <w:div w:id="1207370521">
              <w:marLeft w:val="0"/>
              <w:marRight w:val="0"/>
              <w:marTop w:val="0"/>
              <w:marBottom w:val="0"/>
              <w:divBdr>
                <w:top w:val="none" w:sz="0" w:space="0" w:color="auto"/>
                <w:left w:val="none" w:sz="0" w:space="0" w:color="auto"/>
                <w:bottom w:val="none" w:sz="0" w:space="0" w:color="auto"/>
                <w:right w:val="none" w:sz="0" w:space="0" w:color="auto"/>
              </w:divBdr>
            </w:div>
            <w:div w:id="1467089862">
              <w:marLeft w:val="0"/>
              <w:marRight w:val="0"/>
              <w:marTop w:val="0"/>
              <w:marBottom w:val="0"/>
              <w:divBdr>
                <w:top w:val="none" w:sz="0" w:space="0" w:color="auto"/>
                <w:left w:val="none" w:sz="0" w:space="0" w:color="auto"/>
                <w:bottom w:val="none" w:sz="0" w:space="0" w:color="auto"/>
                <w:right w:val="none" w:sz="0" w:space="0" w:color="auto"/>
              </w:divBdr>
            </w:div>
            <w:div w:id="1077753491">
              <w:marLeft w:val="0"/>
              <w:marRight w:val="0"/>
              <w:marTop w:val="0"/>
              <w:marBottom w:val="0"/>
              <w:divBdr>
                <w:top w:val="none" w:sz="0" w:space="0" w:color="auto"/>
                <w:left w:val="none" w:sz="0" w:space="0" w:color="auto"/>
                <w:bottom w:val="none" w:sz="0" w:space="0" w:color="auto"/>
                <w:right w:val="none" w:sz="0" w:space="0" w:color="auto"/>
              </w:divBdr>
            </w:div>
            <w:div w:id="1226335874">
              <w:marLeft w:val="0"/>
              <w:marRight w:val="0"/>
              <w:marTop w:val="0"/>
              <w:marBottom w:val="0"/>
              <w:divBdr>
                <w:top w:val="none" w:sz="0" w:space="0" w:color="auto"/>
                <w:left w:val="none" w:sz="0" w:space="0" w:color="auto"/>
                <w:bottom w:val="none" w:sz="0" w:space="0" w:color="auto"/>
                <w:right w:val="none" w:sz="0" w:space="0" w:color="auto"/>
              </w:divBdr>
            </w:div>
            <w:div w:id="1109544356">
              <w:marLeft w:val="0"/>
              <w:marRight w:val="0"/>
              <w:marTop w:val="0"/>
              <w:marBottom w:val="0"/>
              <w:divBdr>
                <w:top w:val="none" w:sz="0" w:space="0" w:color="auto"/>
                <w:left w:val="none" w:sz="0" w:space="0" w:color="auto"/>
                <w:bottom w:val="none" w:sz="0" w:space="0" w:color="auto"/>
                <w:right w:val="none" w:sz="0" w:space="0" w:color="auto"/>
              </w:divBdr>
            </w:div>
            <w:div w:id="829097311">
              <w:marLeft w:val="0"/>
              <w:marRight w:val="0"/>
              <w:marTop w:val="0"/>
              <w:marBottom w:val="0"/>
              <w:divBdr>
                <w:top w:val="none" w:sz="0" w:space="0" w:color="auto"/>
                <w:left w:val="none" w:sz="0" w:space="0" w:color="auto"/>
                <w:bottom w:val="none" w:sz="0" w:space="0" w:color="auto"/>
                <w:right w:val="none" w:sz="0" w:space="0" w:color="auto"/>
              </w:divBdr>
            </w:div>
            <w:div w:id="663511163">
              <w:marLeft w:val="0"/>
              <w:marRight w:val="0"/>
              <w:marTop w:val="0"/>
              <w:marBottom w:val="0"/>
              <w:divBdr>
                <w:top w:val="none" w:sz="0" w:space="0" w:color="auto"/>
                <w:left w:val="none" w:sz="0" w:space="0" w:color="auto"/>
                <w:bottom w:val="none" w:sz="0" w:space="0" w:color="auto"/>
                <w:right w:val="none" w:sz="0" w:space="0" w:color="auto"/>
              </w:divBdr>
            </w:div>
            <w:div w:id="1983844976">
              <w:marLeft w:val="0"/>
              <w:marRight w:val="0"/>
              <w:marTop w:val="0"/>
              <w:marBottom w:val="0"/>
              <w:divBdr>
                <w:top w:val="none" w:sz="0" w:space="0" w:color="auto"/>
                <w:left w:val="none" w:sz="0" w:space="0" w:color="auto"/>
                <w:bottom w:val="none" w:sz="0" w:space="0" w:color="auto"/>
                <w:right w:val="none" w:sz="0" w:space="0" w:color="auto"/>
              </w:divBdr>
            </w:div>
            <w:div w:id="1553231605">
              <w:marLeft w:val="0"/>
              <w:marRight w:val="0"/>
              <w:marTop w:val="0"/>
              <w:marBottom w:val="0"/>
              <w:divBdr>
                <w:top w:val="none" w:sz="0" w:space="0" w:color="auto"/>
                <w:left w:val="none" w:sz="0" w:space="0" w:color="auto"/>
                <w:bottom w:val="none" w:sz="0" w:space="0" w:color="auto"/>
                <w:right w:val="none" w:sz="0" w:space="0" w:color="auto"/>
              </w:divBdr>
            </w:div>
            <w:div w:id="1237475440">
              <w:marLeft w:val="0"/>
              <w:marRight w:val="0"/>
              <w:marTop w:val="0"/>
              <w:marBottom w:val="0"/>
              <w:divBdr>
                <w:top w:val="none" w:sz="0" w:space="0" w:color="auto"/>
                <w:left w:val="none" w:sz="0" w:space="0" w:color="auto"/>
                <w:bottom w:val="none" w:sz="0" w:space="0" w:color="auto"/>
                <w:right w:val="none" w:sz="0" w:space="0" w:color="auto"/>
              </w:divBdr>
            </w:div>
            <w:div w:id="1466968338">
              <w:marLeft w:val="0"/>
              <w:marRight w:val="0"/>
              <w:marTop w:val="0"/>
              <w:marBottom w:val="0"/>
              <w:divBdr>
                <w:top w:val="none" w:sz="0" w:space="0" w:color="auto"/>
                <w:left w:val="none" w:sz="0" w:space="0" w:color="auto"/>
                <w:bottom w:val="none" w:sz="0" w:space="0" w:color="auto"/>
                <w:right w:val="none" w:sz="0" w:space="0" w:color="auto"/>
              </w:divBdr>
            </w:div>
            <w:div w:id="938172687">
              <w:marLeft w:val="0"/>
              <w:marRight w:val="0"/>
              <w:marTop w:val="0"/>
              <w:marBottom w:val="0"/>
              <w:divBdr>
                <w:top w:val="none" w:sz="0" w:space="0" w:color="auto"/>
                <w:left w:val="none" w:sz="0" w:space="0" w:color="auto"/>
                <w:bottom w:val="none" w:sz="0" w:space="0" w:color="auto"/>
                <w:right w:val="none" w:sz="0" w:space="0" w:color="auto"/>
              </w:divBdr>
            </w:div>
            <w:div w:id="295647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8645284">
      <w:bodyDiv w:val="1"/>
      <w:marLeft w:val="0"/>
      <w:marRight w:val="0"/>
      <w:marTop w:val="0"/>
      <w:marBottom w:val="0"/>
      <w:divBdr>
        <w:top w:val="none" w:sz="0" w:space="0" w:color="auto"/>
        <w:left w:val="none" w:sz="0" w:space="0" w:color="auto"/>
        <w:bottom w:val="none" w:sz="0" w:space="0" w:color="auto"/>
        <w:right w:val="none" w:sz="0" w:space="0" w:color="auto"/>
      </w:divBdr>
    </w:div>
    <w:div w:id="21438888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unfccc.int/resource/docs/2014/smsn/ngo/418.pdf" TargetMode="External"/><Relationship Id="rId21" Type="http://schemas.openxmlformats.org/officeDocument/2006/relationships/image" Target="media/image4.png"/><Relationship Id="rId42" Type="http://schemas.openxmlformats.org/officeDocument/2006/relationships/hyperlink" Target="http://www.digitimes.com/news/a20131231PR201.html" TargetMode="External"/><Relationship Id="rId47" Type="http://schemas.openxmlformats.org/officeDocument/2006/relationships/hyperlink" Target="https://doi.org/10.1016/j.solener.2016.04.008" TargetMode="External"/><Relationship Id="rId63" Type="http://schemas.openxmlformats.org/officeDocument/2006/relationships/hyperlink" Target="https://doi.org/10.2172/899732" TargetMode="External"/><Relationship Id="rId68" Type="http://schemas.openxmlformats.org/officeDocument/2006/relationships/hyperlink" Target="https://doi.org/10.1016/j.tsf.2005.07.294" TargetMode="External"/><Relationship Id="rId84" Type="http://schemas.openxmlformats.org/officeDocument/2006/relationships/hyperlink" Target="https://www.technologyreview.com/s/420221/making-smart-windows-that-are-also-cheap/" TargetMode="External"/><Relationship Id="rId89" Type="http://schemas.openxmlformats.org/officeDocument/2006/relationships/theme" Target="theme/theme1.xml"/><Relationship Id="rId16" Type="http://schemas.openxmlformats.org/officeDocument/2006/relationships/footer" Target="footer1.xml"/><Relationship Id="rId11" Type="http://schemas.openxmlformats.org/officeDocument/2006/relationships/hyperlink" Target="http://www.drawdown.org" TargetMode="External"/><Relationship Id="rId32" Type="http://schemas.openxmlformats.org/officeDocument/2006/relationships/hyperlink" Target="https://doi.org/10.2172/1025691" TargetMode="External"/><Relationship Id="rId37" Type="http://schemas.openxmlformats.org/officeDocument/2006/relationships/hyperlink" Target="https://doi.org/10.1016/S0013-4686(01)00390-5" TargetMode="External"/><Relationship Id="rId53" Type="http://schemas.openxmlformats.org/officeDocument/2006/relationships/hyperlink" Target="https://www.ecoinsite.com/2011/10/cheaper-smart-windows.html" TargetMode="External"/><Relationship Id="rId58" Type="http://schemas.openxmlformats.org/officeDocument/2006/relationships/hyperlink" Target="https://www.greentechmedia.com/articles/read/Will-Smart-Glass-Ever-Be-More-Than-a-Boutique-Product" TargetMode="External"/><Relationship Id="rId74" Type="http://schemas.openxmlformats.org/officeDocument/2006/relationships/hyperlink" Target="https://www.sfchronicle.com/business/article/Bay-Area-s-Kinestral-View-see-clear-future-in-10943421.php" TargetMode="External"/><Relationship Id="rId79" Type="http://schemas.openxmlformats.org/officeDocument/2006/relationships/hyperlink" Target="http://foix21.iiasa.ac.at/web/home/research/Flagship-Projects/Global-Energy-Assessment/GEA_CHapter10_buildings_lowres.pdf" TargetMode="External"/><Relationship Id="rId5" Type="http://schemas.openxmlformats.org/officeDocument/2006/relationships/settings" Target="settings.xml"/><Relationship Id="rId14" Type="http://schemas.openxmlformats.org/officeDocument/2006/relationships/hyperlink" Target="http://www.drawdown.org" TargetMode="External"/><Relationship Id="rId22" Type="http://schemas.openxmlformats.org/officeDocument/2006/relationships/image" Target="media/image5.png"/><Relationship Id="rId27" Type="http://schemas.openxmlformats.org/officeDocument/2006/relationships/hyperlink" Target="https://kissourglass.com/" TargetMode="External"/><Relationship Id="rId30" Type="http://schemas.openxmlformats.org/officeDocument/2006/relationships/hyperlink" Target="https://www.bccresearch.com/market-research/advanced-materials/smart-glass-technologies-global-markets-report-avm065c.html" TargetMode="External"/><Relationship Id="rId35" Type="http://schemas.openxmlformats.org/officeDocument/2006/relationships/hyperlink" Target="http://www.christieglass.com/pricecalculator.php" TargetMode="External"/><Relationship Id="rId43" Type="http://schemas.openxmlformats.org/officeDocument/2006/relationships/hyperlink" Target="https://doi.org/10.1016/j.solener.2012.07.016" TargetMode="External"/><Relationship Id="rId48" Type="http://schemas.openxmlformats.org/officeDocument/2006/relationships/hyperlink" Target="https://doi.org/10.1016/j.enbuild.2012.10.057" TargetMode="External"/><Relationship Id="rId56" Type="http://schemas.openxmlformats.org/officeDocument/2006/relationships/hyperlink" Target="https://doi.org/10.1016/j.solmat.2011.08.010" TargetMode="External"/><Relationship Id="rId64" Type="http://schemas.openxmlformats.org/officeDocument/2006/relationships/hyperlink" Target="https://doi.org/10.1016/j.buildenv.2006.04.016" TargetMode="External"/><Relationship Id="rId69" Type="http://schemas.openxmlformats.org/officeDocument/2006/relationships/hyperlink" Target="https://doi.org/10.1016/B978-1-78242-380-5.00017-0" TargetMode="External"/><Relationship Id="rId77" Type="http://schemas.openxmlformats.org/officeDocument/2006/relationships/hyperlink" Target="https://doi.org/10.1016/j.solener.2016.04.022" TargetMode="External"/><Relationship Id="rId8" Type="http://schemas.openxmlformats.org/officeDocument/2006/relationships/endnotes" Target="endnotes.xml"/><Relationship Id="rId51" Type="http://schemas.openxmlformats.org/officeDocument/2006/relationships/hyperlink" Target="https://www.grandviewresearch.com/industry-analysis/smart-glass-market" TargetMode="External"/><Relationship Id="rId72" Type="http://schemas.openxmlformats.org/officeDocument/2006/relationships/hyperlink" Target="https://doi.org/10.1016/j.ijsbe.2012.09.001" TargetMode="External"/><Relationship Id="rId80" Type="http://schemas.openxmlformats.org/officeDocument/2006/relationships/hyperlink" Target="https://www.eia.gov/consumption/commercial/data/2012/index.php?view=characteristics" TargetMode="External"/><Relationship Id="rId85" Type="http://schemas.openxmlformats.org/officeDocument/2006/relationships/hyperlink" Target="https://doi.org/10.1016/j.techfore.2009.10.009" TargetMode="External"/><Relationship Id="rId3" Type="http://schemas.openxmlformats.org/officeDocument/2006/relationships/numbering" Target="numbering.xml"/><Relationship Id="rId12" Type="http://schemas.openxmlformats.org/officeDocument/2006/relationships/image" Target="media/image10.jpg"/><Relationship Id="rId17" Type="http://schemas.openxmlformats.org/officeDocument/2006/relationships/image" Target="media/image3.tiff"/><Relationship Id="rId25" Type="http://schemas.openxmlformats.org/officeDocument/2006/relationships/hyperlink" Target="https://doi.org/10.2172/928762" TargetMode="External"/><Relationship Id="rId33" Type="http://schemas.openxmlformats.org/officeDocument/2006/relationships/hyperlink" Target="https://doi.org/10.1016/j.renene.2017.12.049" TargetMode="External"/><Relationship Id="rId38" Type="http://schemas.openxmlformats.org/officeDocument/2006/relationships/hyperlink" Target="https://doi.org/10.1016/j.buildenv.2012.12.004" TargetMode="External"/><Relationship Id="rId46" Type="http://schemas.openxmlformats.org/officeDocument/2006/relationships/hyperlink" Target="https://doi.org/10.1016/j.apenergy.2015.05.065" TargetMode="External"/><Relationship Id="rId59" Type="http://schemas.openxmlformats.org/officeDocument/2006/relationships/hyperlink" Target="https://doi.org/10.1016/0927-0248(94)90266-6" TargetMode="External"/><Relationship Id="rId67" Type="http://schemas.openxmlformats.org/officeDocument/2006/relationships/hyperlink" Target="https://www.energy.gov/eere/buildings/downloads/low-cost-nanostructured-smart-window-coatings" TargetMode="External"/><Relationship Id="rId20" Type="http://schemas.openxmlformats.org/officeDocument/2006/relationships/hyperlink" Target="http://www.drawdown.org" TargetMode="External"/><Relationship Id="rId41" Type="http://schemas.openxmlformats.org/officeDocument/2006/relationships/hyperlink" Target="https://doi.org/10.2172/1009264" TargetMode="External"/><Relationship Id="rId54" Type="http://schemas.openxmlformats.org/officeDocument/2006/relationships/hyperlink" Target="http://www.iea.org/publications/freepublications/publication/Building2013_free.pdf" TargetMode="External"/><Relationship Id="rId62" Type="http://schemas.openxmlformats.org/officeDocument/2006/relationships/hyperlink" Target="https://doi.org/10.2172/1249497" TargetMode="External"/><Relationship Id="rId70" Type="http://schemas.openxmlformats.org/officeDocument/2006/relationships/hyperlink" Target="https://doi.org/10.1016/j.solmat.2016.08.026" TargetMode="External"/><Relationship Id="rId75" Type="http://schemas.openxmlformats.org/officeDocument/2006/relationships/hyperlink" Target="https://urbanland.uli.org/industry-sectors/infrastructure-transit/smart-glass-shadows/" TargetMode="External"/><Relationship Id="rId83" Type="http://schemas.openxmlformats.org/officeDocument/2006/relationships/hyperlink" Target="https://view.com" TargetMode="External"/><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2.tiff"/><Relationship Id="rId23" Type="http://schemas.openxmlformats.org/officeDocument/2006/relationships/image" Target="media/image6.png"/><Relationship Id="rId28" Type="http://schemas.openxmlformats.org/officeDocument/2006/relationships/hyperlink" Target="https://doi.org/10.1016/j.egypro.2012.11.048" TargetMode="External"/><Relationship Id="rId36" Type="http://schemas.openxmlformats.org/officeDocument/2006/relationships/hyperlink" Target="https://doi.org/10.1016/j.rser.2014.08.084" TargetMode="External"/><Relationship Id="rId49" Type="http://schemas.openxmlformats.org/officeDocument/2006/relationships/hyperlink" Target="https://doi.org/10.2172/1237336" TargetMode="External"/><Relationship Id="rId57" Type="http://schemas.openxmlformats.org/officeDocument/2006/relationships/hyperlink" Target="https://www.glassappsource.com/smartglass/switchable-smart-glass-quality-smart-glass.html" TargetMode="External"/><Relationship Id="rId10" Type="http://schemas.openxmlformats.org/officeDocument/2006/relationships/hyperlink" Target="mailto:info@drawdown.org" TargetMode="External"/><Relationship Id="rId31" Type="http://schemas.openxmlformats.org/officeDocument/2006/relationships/hyperlink" Target="https://www.bccresearch.com/market-research/advanced-materials/global-markets-and-technologies-for-smart-glass-avm065d.html" TargetMode="External"/><Relationship Id="rId44" Type="http://schemas.openxmlformats.org/officeDocument/2006/relationships/hyperlink" Target="http://e3tnw.org/ItemDetail.aspx?id=262" TargetMode="External"/><Relationship Id="rId52" Type="http://schemas.openxmlformats.org/officeDocument/2006/relationships/hyperlink" Target="https://doi.org/10.2172/941673" TargetMode="External"/><Relationship Id="rId60" Type="http://schemas.openxmlformats.org/officeDocument/2006/relationships/hyperlink" Target="https://doi.org/10.1016/S0927-0248(97)00279-1" TargetMode="External"/><Relationship Id="rId65" Type="http://schemas.openxmlformats.org/officeDocument/2006/relationships/hyperlink" Target="http://members.questline.com/Article.aspx?articleID=27155&amp;accountID=2618&amp;nl=15303" TargetMode="External"/><Relationship Id="rId73" Type="http://schemas.openxmlformats.org/officeDocument/2006/relationships/hyperlink" Target="https://www.ipcc.ch/pdf/assessment-report/ar5/wg3/ipcc_wg3_ar5_annex-iii.pdf" TargetMode="External"/><Relationship Id="rId78" Type="http://schemas.openxmlformats.org/officeDocument/2006/relationships/hyperlink" Target="https://venturebeat.com/2013/08/19/heliotrope-smart-glass/" TargetMode="External"/><Relationship Id="rId81" Type="http://schemas.openxmlformats.org/officeDocument/2006/relationships/hyperlink" Target="https://verresurmesures.com/prix-verre-feuillete-de-securite-floatglass/" TargetMode="External"/><Relationship Id="rId86" Type="http://schemas.openxmlformats.org/officeDocument/2006/relationships/hyperlink" Target="https://www.commercialwindows.org/reflective.php" TargetMode="External"/><Relationship Id="rId4" Type="http://schemas.openxmlformats.org/officeDocument/2006/relationships/styles" Target="styles.xml"/><Relationship Id="rId9" Type="http://schemas.openxmlformats.org/officeDocument/2006/relationships/image" Target="media/image1.jpg"/><Relationship Id="rId13" Type="http://schemas.openxmlformats.org/officeDocument/2006/relationships/hyperlink" Target="mailto:info@drawdown.org" TargetMode="External"/><Relationship Id="rId18" Type="http://schemas.openxmlformats.org/officeDocument/2006/relationships/hyperlink" Target="http://www.drawdown.org" TargetMode="External"/><Relationship Id="rId39" Type="http://schemas.openxmlformats.org/officeDocument/2006/relationships/hyperlink" Target="https://doi.org/10.1016/j.buildenv.2015.02.021" TargetMode="External"/><Relationship Id="rId34" Type="http://schemas.openxmlformats.org/officeDocument/2006/relationships/hyperlink" Target="https://doi.org/10.1016/j.solmat.2009.09.004" TargetMode="External"/><Relationship Id="rId50" Type="http://schemas.openxmlformats.org/officeDocument/2006/relationships/hyperlink" Target="https://doi.org/10.1016/j.renene.2018.04.038" TargetMode="External"/><Relationship Id="rId55" Type="http://schemas.openxmlformats.org/officeDocument/2006/relationships/hyperlink" Target="http://www.iea.org/etp/etp2016/" TargetMode="External"/><Relationship Id="rId76" Type="http://schemas.openxmlformats.org/officeDocument/2006/relationships/hyperlink" Target="https://www.switchglass.com.au/application/residential/" TargetMode="External"/><Relationship Id="rId7" Type="http://schemas.openxmlformats.org/officeDocument/2006/relationships/footnotes" Target="footnotes.xml"/><Relationship Id="rId71" Type="http://schemas.openxmlformats.org/officeDocument/2006/relationships/hyperlink" Target="https://www.sageglass.com/en" TargetMode="External"/><Relationship Id="rId2" Type="http://schemas.openxmlformats.org/officeDocument/2006/relationships/customXml" Target="../customXml/item2.xml"/><Relationship Id="rId29" Type="http://schemas.openxmlformats.org/officeDocument/2006/relationships/hyperlink" Target="https://www.bccresearch.com/market-research/advanced-materials/smart-glass-technologies-avm065a.html" TargetMode="External"/><Relationship Id="rId24" Type="http://schemas.openxmlformats.org/officeDocument/2006/relationships/hyperlink" Target="file:////www.alibaba.com/product-detail/High-Quality-3mm-4mm-5mm-6mm_60512655551.html" TargetMode="External"/><Relationship Id="rId40" Type="http://schemas.openxmlformats.org/officeDocument/2006/relationships/hyperlink" Target="https://doi.org/10.1016/j.apenergy.2017.02.007" TargetMode="External"/><Relationship Id="rId45" Type="http://schemas.openxmlformats.org/officeDocument/2006/relationships/hyperlink" Target="https://www.eia.gov/consumption/commercial/data/2003/index.php?view=consumption" TargetMode="External"/><Relationship Id="rId66" Type="http://schemas.openxmlformats.org/officeDocument/2006/relationships/hyperlink" Target="https://www.navigantresearch.com/newsroom/demand-for-smart-glass-will-surpass-3-million-square-meters-annually-by-2020" TargetMode="External"/><Relationship Id="rId87" Type="http://schemas.openxmlformats.org/officeDocument/2006/relationships/hyperlink" Target="http://www.worldgbc.org/index.php/activities/net-zero/" TargetMode="External"/><Relationship Id="rId61" Type="http://schemas.openxmlformats.org/officeDocument/2006/relationships/hyperlink" Target="https://doi.org/10.2172/891618" TargetMode="External"/><Relationship Id="rId82" Type="http://schemas.openxmlformats.org/officeDocument/2006/relationships/hyperlink" Target="https://www.sec.gov/Archives/edgar/data/1677843/000167784316000002/Business_Plan.pdf" TargetMode="External"/><Relationship Id="rId19" Type="http://schemas.openxmlformats.org/officeDocument/2006/relationships/hyperlink" Target="http://www.drawdown.org"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Renilde\AppData\Roaming\Microsoft\Templates\Report%20design%20(blank).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99EA1EC-B023-4266-9865-E1EDA122A8C9}">
  <ds:schemaRefs>
    <ds:schemaRef ds:uri="http://schemas.microsoft.com/sharepoint/v3/contenttype/forms"/>
  </ds:schemaRefs>
</ds:datastoreItem>
</file>

<file path=customXml/itemProps2.xml><?xml version="1.0" encoding="utf-8"?>
<ds:datastoreItem xmlns:ds="http://schemas.openxmlformats.org/officeDocument/2006/customXml" ds:itemID="{F8F633CF-780E-4000-BA20-97E8CFD6F3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C:\Users\Renilde\AppData\Roaming\Microsoft\Templates\Report design (blank).dotx</Template>
  <TotalTime>2140</TotalTime>
  <Pages>6</Pages>
  <Words>18227</Words>
  <Characters>103897</Characters>
  <Application>Microsoft Office Word</Application>
  <DocSecurity>0</DocSecurity>
  <Lines>865</Lines>
  <Paragraphs>243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121881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Renilde</dc:creator>
  <cp:keywords/>
  <cp:lastModifiedBy>vijay negi</cp:lastModifiedBy>
  <cp:revision>103</cp:revision>
  <cp:lastPrinted>2018-07-24T19:02:00Z</cp:lastPrinted>
  <dcterms:created xsi:type="dcterms:W3CDTF">2019-02-26T16:23:00Z</dcterms:created>
  <dcterms:modified xsi:type="dcterms:W3CDTF">2021-11-30T16:05:00Z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TC034577159991</vt:lpwstr>
  </property>
  <property fmtid="{D5CDD505-2E9C-101B-9397-08002B2CF9AE}" pid="3" name="ZOTERO_PREF_1">
    <vt:lpwstr>&lt;data data-version="3" zotero-version="5.0.60"&gt;&lt;session id="aAXMiD0J"/&gt;&lt;style id="http://www.zotero.org/styles/apa" locale="en-US" hasBibliography="1" bibliographyStyleHasBeenSet="1"/&gt;&lt;prefs&gt;&lt;pref name="fieldType" value="Field"/&gt;&lt;pref name="automaticJourn</vt:lpwstr>
  </property>
  <property fmtid="{D5CDD505-2E9C-101B-9397-08002B2CF9AE}" pid="4" name="ZOTERO_PREF_2">
    <vt:lpwstr>alAbbreviations" value="true"/&gt;&lt;pref name="dontAskDelayCitationUpdates" value="true"/&gt;&lt;/prefs&gt;&lt;/data&gt;</vt:lpwstr>
  </property>
</Properties>
</file>